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344E8" w14:textId="7DB0B5EE" w:rsidR="00572891" w:rsidRPr="00F116BA" w:rsidRDefault="00861607" w:rsidP="00A5130B">
      <w:pPr>
        <w:rPr>
          <w:rFonts w:cstheme="minorHAnsi"/>
          <w:b/>
        </w:rPr>
      </w:pPr>
      <w:r w:rsidRPr="00F116BA">
        <w:rPr>
          <w:rFonts w:cstheme="minorHAnsi"/>
          <w:noProof/>
        </w:rPr>
        <mc:AlternateContent>
          <mc:Choice Requires="wps">
            <w:drawing>
              <wp:anchor distT="0" distB="0" distL="114300" distR="114300" simplePos="0" relativeHeight="251661312" behindDoc="0" locked="0" layoutInCell="1" allowOverlap="1" wp14:anchorId="7B0C433E" wp14:editId="0467367E">
                <wp:simplePos x="0" y="0"/>
                <wp:positionH relativeFrom="margin">
                  <wp:posOffset>-153670</wp:posOffset>
                </wp:positionH>
                <wp:positionV relativeFrom="paragraph">
                  <wp:posOffset>864235</wp:posOffset>
                </wp:positionV>
                <wp:extent cx="6659880" cy="3870960"/>
                <wp:effectExtent l="0" t="0" r="26670" b="1524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3870960"/>
                        </a:xfrm>
                        <a:prstGeom prst="rect">
                          <a:avLst/>
                        </a:prstGeom>
                        <a:solidFill>
                          <a:srgbClr val="FFFFFF"/>
                        </a:solidFill>
                        <a:ln w="9525">
                          <a:solidFill>
                            <a:srgbClr val="000000"/>
                          </a:solidFill>
                          <a:miter lim="800000"/>
                          <a:headEnd/>
                          <a:tailEnd/>
                        </a:ln>
                      </wps:spPr>
                      <wps:txbx>
                        <w:txbxContent>
                          <w:p w14:paraId="65549C67" w14:textId="186FFE7B" w:rsidR="00861607" w:rsidRPr="00A66680" w:rsidRDefault="00AB45A3" w:rsidP="00861607">
                            <w:pPr>
                              <w:rPr>
                                <w:rFonts w:cstheme="minorHAnsi"/>
                              </w:rPr>
                            </w:pPr>
                            <w:bookmarkStart w:id="0" w:name="_GoBack"/>
                            <w:r w:rsidRPr="00A66680">
                              <w:rPr>
                                <w:rFonts w:cstheme="minorHAnsi"/>
                                <w:b/>
                                <w:color w:val="000000" w:themeColor="text1"/>
                              </w:rPr>
                              <w:t>Attending</w:t>
                            </w:r>
                            <w:r w:rsidRPr="00A66680">
                              <w:rPr>
                                <w:rFonts w:cstheme="minorHAnsi"/>
                                <w:b/>
                              </w:rPr>
                              <w:t>:</w:t>
                            </w:r>
                            <w:r w:rsidRPr="00A66680">
                              <w:rPr>
                                <w:rFonts w:cstheme="minorHAnsi"/>
                              </w:rPr>
                              <w:t xml:space="preserve"> </w:t>
                            </w:r>
                            <w:r w:rsidRPr="00A66680">
                              <w:rPr>
                                <w:rFonts w:cstheme="minorHAnsi"/>
                                <w:color w:val="000000"/>
                              </w:rPr>
                              <w:t xml:space="preserve"> </w:t>
                            </w:r>
                            <w:r w:rsidR="00E9667D" w:rsidRPr="00BF2162">
                              <w:rPr>
                                <w:rFonts w:cstheme="minorHAnsi"/>
                                <w:color w:val="000000"/>
                              </w:rPr>
                              <w:t xml:space="preserve">Bob </w:t>
                            </w:r>
                            <w:proofErr w:type="spellStart"/>
                            <w:r w:rsidR="00E9667D" w:rsidRPr="00BF2162">
                              <w:rPr>
                                <w:rFonts w:cstheme="minorHAnsi"/>
                                <w:color w:val="000000"/>
                              </w:rPr>
                              <w:t>Shumeyko</w:t>
                            </w:r>
                            <w:proofErr w:type="spellEnd"/>
                            <w:r w:rsidR="00E9667D" w:rsidRPr="00BF2162">
                              <w:rPr>
                                <w:rFonts w:cstheme="minorHAnsi"/>
                                <w:color w:val="000000"/>
                              </w:rPr>
                              <w:t xml:space="preserve"> (HUD), Lynn Morrow (HUD), Dan Brennan (MaineHousing), </w:t>
                            </w:r>
                            <w:r w:rsidR="00FE49CE" w:rsidRPr="00BF2162">
                              <w:rPr>
                                <w:rFonts w:eastAsia="Times New Roman" w:cstheme="minorHAnsi"/>
                                <w:color w:val="000000"/>
                              </w:rPr>
                              <w:t xml:space="preserve">Jerry </w:t>
                            </w:r>
                            <w:proofErr w:type="spellStart"/>
                            <w:r w:rsidR="00FE49CE" w:rsidRPr="00BF2162">
                              <w:rPr>
                                <w:rFonts w:eastAsia="Times New Roman" w:cstheme="minorHAnsi"/>
                                <w:color w:val="000000"/>
                              </w:rPr>
                              <w:t>Botta</w:t>
                            </w:r>
                            <w:proofErr w:type="spellEnd"/>
                            <w:r w:rsidR="00FE49CE" w:rsidRPr="00BF2162">
                              <w:rPr>
                                <w:rFonts w:eastAsia="Times New Roman" w:cstheme="minorHAnsi"/>
                                <w:color w:val="000000"/>
                              </w:rPr>
                              <w:t xml:space="preserve"> (HOME Inc.)</w:t>
                            </w:r>
                            <w:r w:rsidR="00FF3853" w:rsidRPr="00BF2162">
                              <w:rPr>
                                <w:rFonts w:eastAsia="Times New Roman" w:cstheme="minorHAnsi"/>
                                <w:color w:val="000000"/>
                              </w:rPr>
                              <w:t>,</w:t>
                            </w:r>
                            <w:r w:rsidR="00693B36" w:rsidRPr="00BF2162">
                              <w:rPr>
                                <w:rFonts w:cstheme="minorHAnsi"/>
                                <w:color w:val="000000"/>
                              </w:rPr>
                              <w:t xml:space="preserve"> </w:t>
                            </w:r>
                            <w:r w:rsidR="00F044B6" w:rsidRPr="00BF2162">
                              <w:rPr>
                                <w:rFonts w:eastAsia="Times New Roman" w:cstheme="minorHAnsi"/>
                                <w:iCs/>
                                <w:color w:val="000000"/>
                              </w:rPr>
                              <w:t xml:space="preserve"> </w:t>
                            </w:r>
                            <w:r w:rsidR="00290FFA" w:rsidRPr="00BF2162">
                              <w:rPr>
                                <w:rFonts w:eastAsia="Times New Roman" w:cstheme="minorHAnsi"/>
                                <w:iCs/>
                                <w:color w:val="000000"/>
                              </w:rPr>
                              <w:t xml:space="preserve">Joe Locke (MSHA), </w:t>
                            </w:r>
                            <w:proofErr w:type="spellStart"/>
                            <w:r w:rsidR="00B76C3D" w:rsidRPr="00BF2162">
                              <w:rPr>
                                <w:rFonts w:eastAsia="Times New Roman" w:cstheme="minorHAnsi"/>
                                <w:color w:val="000000"/>
                              </w:rPr>
                              <w:t>Vickey</w:t>
                            </w:r>
                            <w:proofErr w:type="spellEnd"/>
                            <w:r w:rsidR="00B76C3D" w:rsidRPr="00BF2162">
                              <w:rPr>
                                <w:rFonts w:eastAsia="Times New Roman" w:cstheme="minorHAnsi"/>
                                <w:color w:val="000000"/>
                              </w:rPr>
                              <w:t xml:space="preserve"> Merrill (CHOM), </w:t>
                            </w:r>
                            <w:r w:rsidR="00700BF7" w:rsidRPr="00BF2162">
                              <w:rPr>
                                <w:rFonts w:eastAsia="Times New Roman" w:cstheme="minorHAnsi"/>
                                <w:color w:val="000000"/>
                              </w:rPr>
                              <w:t xml:space="preserve">Awa </w:t>
                            </w:r>
                            <w:proofErr w:type="spellStart"/>
                            <w:r w:rsidR="00700BF7" w:rsidRPr="00BF2162">
                              <w:rPr>
                                <w:rFonts w:eastAsia="Times New Roman" w:cstheme="minorHAnsi"/>
                                <w:color w:val="000000"/>
                              </w:rPr>
                              <w:t>Conteh</w:t>
                            </w:r>
                            <w:proofErr w:type="spellEnd"/>
                            <w:r w:rsidR="00700BF7" w:rsidRPr="00BF2162">
                              <w:rPr>
                                <w:rFonts w:eastAsia="Times New Roman" w:cstheme="minorHAnsi"/>
                                <w:color w:val="000000"/>
                              </w:rPr>
                              <w:t xml:space="preserve"> (</w:t>
                            </w:r>
                            <w:proofErr w:type="spellStart"/>
                            <w:r w:rsidR="00700BF7" w:rsidRPr="00BF2162">
                              <w:rPr>
                                <w:rFonts w:eastAsia="Times New Roman" w:cstheme="minorHAnsi"/>
                                <w:color w:val="000000"/>
                              </w:rPr>
                              <w:t>C</w:t>
                            </w:r>
                            <w:r w:rsidR="00687FD6" w:rsidRPr="00BF2162">
                              <w:rPr>
                                <w:rFonts w:eastAsia="Times New Roman" w:cstheme="minorHAnsi"/>
                                <w:color w:val="000000"/>
                              </w:rPr>
                              <w:t>oB</w:t>
                            </w:r>
                            <w:proofErr w:type="spellEnd"/>
                            <w:r w:rsidR="00687FD6" w:rsidRPr="00BF2162">
                              <w:rPr>
                                <w:rFonts w:eastAsia="Times New Roman" w:cstheme="minorHAnsi"/>
                                <w:color w:val="000000"/>
                              </w:rPr>
                              <w:t>)</w:t>
                            </w:r>
                            <w:r w:rsidR="00700BF7" w:rsidRPr="00BF2162">
                              <w:rPr>
                                <w:rFonts w:eastAsia="Times New Roman" w:cstheme="minorHAnsi"/>
                                <w:color w:val="000000"/>
                              </w:rPr>
                              <w:t xml:space="preserve">,  </w:t>
                            </w:r>
                            <w:r w:rsidR="00132EB6" w:rsidRPr="00BF2162">
                              <w:rPr>
                                <w:rFonts w:eastAsia="Times New Roman" w:cstheme="minorHAnsi"/>
                                <w:color w:val="000000"/>
                              </w:rPr>
                              <w:t>Mike Shaughnessy (MSHA)</w:t>
                            </w:r>
                            <w:r w:rsidR="00726603" w:rsidRPr="00BF2162">
                              <w:rPr>
                                <w:rFonts w:eastAsia="Times New Roman" w:cstheme="minorHAnsi"/>
                                <w:color w:val="000000"/>
                              </w:rPr>
                              <w:t xml:space="preserve">, </w:t>
                            </w:r>
                            <w:proofErr w:type="spellStart"/>
                            <w:r w:rsidR="00A6037E" w:rsidRPr="00BF2162">
                              <w:rPr>
                                <w:rFonts w:eastAsia="Times New Roman" w:cstheme="minorHAnsi"/>
                                <w:iCs/>
                                <w:color w:val="000000"/>
                              </w:rPr>
                              <w:t>Karessa</w:t>
                            </w:r>
                            <w:proofErr w:type="spellEnd"/>
                            <w:r w:rsidR="00A6037E" w:rsidRPr="00BF2162">
                              <w:rPr>
                                <w:rFonts w:eastAsia="Times New Roman" w:cstheme="minorHAnsi"/>
                                <w:iCs/>
                                <w:color w:val="000000"/>
                              </w:rPr>
                              <w:t xml:space="preserve"> </w:t>
                            </w:r>
                            <w:proofErr w:type="spellStart"/>
                            <w:r w:rsidR="00A6037E" w:rsidRPr="00BF2162">
                              <w:rPr>
                                <w:rFonts w:eastAsia="Times New Roman" w:cstheme="minorHAnsi"/>
                                <w:iCs/>
                                <w:color w:val="000000"/>
                              </w:rPr>
                              <w:t>Grenier</w:t>
                            </w:r>
                            <w:proofErr w:type="spellEnd"/>
                            <w:r w:rsidR="00A6037E" w:rsidRPr="00BF2162">
                              <w:rPr>
                                <w:rFonts w:eastAsia="Times New Roman" w:cstheme="minorHAnsi"/>
                                <w:iCs/>
                                <w:color w:val="000000"/>
                              </w:rPr>
                              <w:t xml:space="preserve"> (Hope and Justice Project)</w:t>
                            </w:r>
                            <w:r w:rsidR="007247C0" w:rsidRPr="00BF2162">
                              <w:rPr>
                                <w:rFonts w:eastAsia="Times New Roman" w:cstheme="minorHAnsi"/>
                                <w:iCs/>
                                <w:color w:val="000000"/>
                              </w:rPr>
                              <w:t>,</w:t>
                            </w:r>
                            <w:r w:rsidR="003C2EBA" w:rsidRPr="00BF2162">
                              <w:rPr>
                                <w:rFonts w:eastAsia="Times New Roman" w:cstheme="minorHAnsi"/>
                                <w:iCs/>
                                <w:color w:val="000000"/>
                              </w:rPr>
                              <w:t xml:space="preserve"> </w:t>
                            </w:r>
                            <w:r w:rsidR="00A52F21" w:rsidRPr="00BF2162">
                              <w:rPr>
                                <w:rFonts w:eastAsia="Times New Roman" w:cstheme="minorHAnsi"/>
                                <w:iCs/>
                                <w:color w:val="000000"/>
                              </w:rPr>
                              <w:t xml:space="preserve"> Jessica L</w:t>
                            </w:r>
                            <w:r w:rsidR="00860E84" w:rsidRPr="00BF2162">
                              <w:rPr>
                                <w:rFonts w:eastAsia="Times New Roman" w:cstheme="minorHAnsi"/>
                                <w:iCs/>
                                <w:color w:val="000000"/>
                              </w:rPr>
                              <w:t>incoln (</w:t>
                            </w:r>
                            <w:r w:rsidR="00D20003" w:rsidRPr="00BF2162">
                              <w:rPr>
                                <w:rFonts w:eastAsia="Times New Roman" w:cstheme="minorHAnsi"/>
                                <w:iCs/>
                                <w:color w:val="000000"/>
                              </w:rPr>
                              <w:t xml:space="preserve">TNLH), </w:t>
                            </w:r>
                            <w:r w:rsidR="0085313A" w:rsidRPr="00BF2162">
                              <w:rPr>
                                <w:rFonts w:cstheme="minorHAnsi"/>
                              </w:rPr>
                              <w:t xml:space="preserve">Cullen Ryan (CHOM), </w:t>
                            </w:r>
                            <w:r w:rsidR="00DB460B" w:rsidRPr="00BF2162">
                              <w:rPr>
                                <w:rFonts w:eastAsia="Times New Roman" w:cstheme="minorHAnsi"/>
                                <w:color w:val="000000"/>
                              </w:rPr>
                              <w:t>Erin Kelly (Pr</w:t>
                            </w:r>
                            <w:r w:rsidR="001E795F" w:rsidRPr="00BF2162">
                              <w:rPr>
                                <w:rFonts w:eastAsia="Times New Roman" w:cstheme="minorHAnsi"/>
                                <w:color w:val="000000"/>
                              </w:rPr>
                              <w:t>e</w:t>
                            </w:r>
                            <w:r w:rsidR="00DA33A8" w:rsidRPr="00BF2162">
                              <w:rPr>
                                <w:rFonts w:eastAsia="Times New Roman" w:cstheme="minorHAnsi"/>
                                <w:color w:val="000000"/>
                              </w:rPr>
                              <w:t>ble</w:t>
                            </w:r>
                            <w:r w:rsidR="00FF3853" w:rsidRPr="00BF2162">
                              <w:rPr>
                                <w:rFonts w:eastAsia="Times New Roman" w:cstheme="minorHAnsi"/>
                                <w:color w:val="000000"/>
                              </w:rPr>
                              <w:t xml:space="preserve"> Street</w:t>
                            </w:r>
                            <w:r w:rsidR="00DA33A8" w:rsidRPr="00BF2162">
                              <w:rPr>
                                <w:rFonts w:eastAsia="Times New Roman" w:cstheme="minorHAnsi"/>
                                <w:color w:val="000000"/>
                              </w:rPr>
                              <w:t xml:space="preserve">), </w:t>
                            </w:r>
                            <w:r w:rsidR="00DB460B" w:rsidRPr="00BF2162">
                              <w:rPr>
                                <w:rFonts w:eastAsia="Times New Roman" w:cstheme="minorHAnsi"/>
                                <w:iCs/>
                                <w:color w:val="000000"/>
                              </w:rPr>
                              <w:t>Laur</w:t>
                            </w:r>
                            <w:r w:rsidR="00D20003" w:rsidRPr="00BF2162">
                              <w:rPr>
                                <w:rFonts w:eastAsia="Times New Roman" w:cstheme="minorHAnsi"/>
                                <w:iCs/>
                                <w:color w:val="000000"/>
                              </w:rPr>
                              <w:t xml:space="preserve">en </w:t>
                            </w:r>
                            <w:r w:rsidR="00DB460B" w:rsidRPr="00BF2162">
                              <w:rPr>
                                <w:rFonts w:eastAsia="Times New Roman" w:cstheme="minorHAnsi"/>
                                <w:iCs/>
                                <w:color w:val="000000"/>
                              </w:rPr>
                              <w:t>Charon</w:t>
                            </w:r>
                            <w:r w:rsidR="00596D1C" w:rsidRPr="00BF2162">
                              <w:rPr>
                                <w:rFonts w:eastAsia="Times New Roman" w:cstheme="minorHAnsi"/>
                                <w:iCs/>
                                <w:color w:val="000000"/>
                              </w:rPr>
                              <w:t xml:space="preserve"> (DHHS OBH), </w:t>
                            </w:r>
                            <w:r w:rsidR="007C4997" w:rsidRPr="00BF2162">
                              <w:rPr>
                                <w:rFonts w:eastAsia="Times New Roman" w:cstheme="minorHAnsi"/>
                                <w:iCs/>
                                <w:color w:val="000000"/>
                              </w:rPr>
                              <w:t xml:space="preserve"> </w:t>
                            </w:r>
                            <w:r w:rsidR="00596D1C" w:rsidRPr="00BF2162">
                              <w:rPr>
                                <w:rFonts w:eastAsia="Times New Roman" w:cstheme="minorHAnsi"/>
                                <w:iCs/>
                                <w:color w:val="000000"/>
                              </w:rPr>
                              <w:t>Norm Maze (Augusta Housi</w:t>
                            </w:r>
                            <w:r w:rsidR="007B5B01" w:rsidRPr="00BF2162">
                              <w:rPr>
                                <w:rFonts w:eastAsia="Times New Roman" w:cstheme="minorHAnsi"/>
                                <w:iCs/>
                                <w:color w:val="000000"/>
                              </w:rPr>
                              <w:t xml:space="preserve">ng), </w:t>
                            </w:r>
                            <w:r w:rsidR="00411E3A" w:rsidRPr="00BF2162">
                              <w:rPr>
                                <w:rFonts w:cstheme="minorHAnsi"/>
                              </w:rPr>
                              <w:t>Scott Tibbitts (M</w:t>
                            </w:r>
                            <w:r w:rsidR="004B5717" w:rsidRPr="00BF2162">
                              <w:rPr>
                                <w:rFonts w:cstheme="minorHAnsi"/>
                              </w:rPr>
                              <w:t xml:space="preserve">SHA), </w:t>
                            </w:r>
                            <w:r w:rsidR="007C4997" w:rsidRPr="00BF2162">
                              <w:rPr>
                                <w:rFonts w:cstheme="minorHAnsi"/>
                              </w:rPr>
                              <w:t>A</w:t>
                            </w:r>
                            <w:r w:rsidR="008B4355" w:rsidRPr="00BF2162">
                              <w:rPr>
                                <w:rFonts w:cstheme="minorHAnsi"/>
                              </w:rPr>
                              <w:t xml:space="preserve">bigail Smallwood (Hub 1),  </w:t>
                            </w:r>
                            <w:r w:rsidR="00E65196" w:rsidRPr="00BF2162">
                              <w:rPr>
                                <w:rFonts w:cstheme="minorHAnsi"/>
                              </w:rPr>
                              <w:t xml:space="preserve">Nicole </w:t>
                            </w:r>
                            <w:proofErr w:type="spellStart"/>
                            <w:r w:rsidR="00E65196" w:rsidRPr="00BF2162">
                              <w:rPr>
                                <w:rFonts w:cstheme="minorHAnsi"/>
                              </w:rPr>
                              <w:t>Frydrych</w:t>
                            </w:r>
                            <w:proofErr w:type="spellEnd"/>
                            <w:r w:rsidR="00935275">
                              <w:rPr>
                                <w:rFonts w:cstheme="minorHAnsi"/>
                              </w:rPr>
                              <w:t xml:space="preserve"> </w:t>
                            </w:r>
                            <w:r w:rsidR="00E65196" w:rsidRPr="00BF2162">
                              <w:rPr>
                                <w:rFonts w:cstheme="minorHAnsi"/>
                              </w:rPr>
                              <w:t>(</w:t>
                            </w:r>
                            <w:r w:rsidR="007C4997" w:rsidRPr="00BF2162">
                              <w:rPr>
                                <w:rFonts w:cstheme="minorHAnsi"/>
                              </w:rPr>
                              <w:t>Hub 6</w:t>
                            </w:r>
                            <w:r w:rsidR="00E65196" w:rsidRPr="00BF2162">
                              <w:rPr>
                                <w:rFonts w:cstheme="minorHAnsi"/>
                              </w:rPr>
                              <w:t>),</w:t>
                            </w:r>
                            <w:r w:rsidR="004B5717" w:rsidRPr="00BF2162">
                              <w:rPr>
                                <w:rFonts w:cstheme="minorHAnsi"/>
                              </w:rPr>
                              <w:t xml:space="preserve"> </w:t>
                            </w:r>
                            <w:r w:rsidR="00EF00DB" w:rsidRPr="00BF2162">
                              <w:rPr>
                                <w:rFonts w:cstheme="minorHAnsi"/>
                              </w:rPr>
                              <w:t xml:space="preserve"> </w:t>
                            </w:r>
                            <w:r w:rsidR="008B4355" w:rsidRPr="00BF2162">
                              <w:rPr>
                                <w:rFonts w:cstheme="minorHAnsi"/>
                              </w:rPr>
                              <w:t xml:space="preserve">Donna Alger (BFAH), </w:t>
                            </w:r>
                            <w:r w:rsidR="006161D8" w:rsidRPr="00BF2162">
                              <w:rPr>
                                <w:rFonts w:cstheme="minorHAnsi"/>
                              </w:rPr>
                              <w:t xml:space="preserve"> Rich</w:t>
                            </w:r>
                            <w:r w:rsidR="00717BFF" w:rsidRPr="00BF2162">
                              <w:rPr>
                                <w:rFonts w:cstheme="minorHAnsi"/>
                              </w:rPr>
                              <w:t xml:space="preserve"> Romero (OHI), </w:t>
                            </w:r>
                            <w:r w:rsidR="008B4355" w:rsidRPr="00BF2162">
                              <w:rPr>
                                <w:rFonts w:cstheme="minorHAnsi"/>
                              </w:rPr>
                              <w:t xml:space="preserve"> Tracy A</w:t>
                            </w:r>
                            <w:r w:rsidR="003B74BF" w:rsidRPr="00BF2162">
                              <w:rPr>
                                <w:rFonts w:cstheme="minorHAnsi"/>
                              </w:rPr>
                              <w:t xml:space="preserve">llen (KBH), </w:t>
                            </w:r>
                            <w:proofErr w:type="spellStart"/>
                            <w:r w:rsidR="003B74BF" w:rsidRPr="00BF2162">
                              <w:rPr>
                                <w:rFonts w:cstheme="minorHAnsi"/>
                              </w:rPr>
                              <w:t>Jace</w:t>
                            </w:r>
                            <w:proofErr w:type="spellEnd"/>
                            <w:r w:rsidR="003B74BF" w:rsidRPr="00BF2162">
                              <w:rPr>
                                <w:rFonts w:cstheme="minorHAnsi"/>
                              </w:rPr>
                              <w:t xml:space="preserve"> </w:t>
                            </w:r>
                            <w:proofErr w:type="spellStart"/>
                            <w:r w:rsidR="003B74BF" w:rsidRPr="00BF2162">
                              <w:rPr>
                                <w:rFonts w:cstheme="minorHAnsi"/>
                              </w:rPr>
                              <w:t>Faris</w:t>
                            </w:r>
                            <w:proofErr w:type="spellEnd"/>
                            <w:r w:rsidR="003B74BF" w:rsidRPr="00BF2162">
                              <w:rPr>
                                <w:rFonts w:cstheme="minorHAnsi"/>
                              </w:rPr>
                              <w:t xml:space="preserve"> (Hub 8)</w:t>
                            </w:r>
                            <w:r w:rsidR="0004511C" w:rsidRPr="00BF2162">
                              <w:rPr>
                                <w:rFonts w:cstheme="minorHAnsi"/>
                              </w:rPr>
                              <w:t xml:space="preserve">, </w:t>
                            </w:r>
                            <w:r w:rsidR="00751F12" w:rsidRPr="00BF2162">
                              <w:rPr>
                                <w:rFonts w:cstheme="minorHAnsi"/>
                              </w:rPr>
                              <w:t xml:space="preserve">Kari Bradstreet (H.S.A.), </w:t>
                            </w:r>
                            <w:r w:rsidR="00F7780E" w:rsidRPr="00BF2162">
                              <w:rPr>
                                <w:rFonts w:cstheme="minorHAnsi"/>
                              </w:rPr>
                              <w:t xml:space="preserve">Tony </w:t>
                            </w:r>
                            <w:proofErr w:type="spellStart"/>
                            <w:r w:rsidR="00F7780E" w:rsidRPr="00BF2162">
                              <w:rPr>
                                <w:rFonts w:cstheme="minorHAnsi"/>
                              </w:rPr>
                              <w:t>Giarratano</w:t>
                            </w:r>
                            <w:proofErr w:type="spellEnd"/>
                            <w:r w:rsidR="00F7780E" w:rsidRPr="00BF2162">
                              <w:rPr>
                                <w:rFonts w:cstheme="minorHAnsi"/>
                              </w:rPr>
                              <w:t xml:space="preserve"> (Shalom House</w:t>
                            </w:r>
                            <w:r w:rsidR="0009471D" w:rsidRPr="00BF2162">
                              <w:rPr>
                                <w:rFonts w:cstheme="minorHAnsi"/>
                              </w:rPr>
                              <w:t xml:space="preserve">), </w:t>
                            </w:r>
                            <w:r w:rsidR="00694D09" w:rsidRPr="00BF2162">
                              <w:rPr>
                                <w:rFonts w:cstheme="minorHAnsi"/>
                                <w:bCs/>
                              </w:rPr>
                              <w:t xml:space="preserve">Janice </w:t>
                            </w:r>
                            <w:r w:rsidR="003B74BF" w:rsidRPr="00BF2162">
                              <w:rPr>
                                <w:rFonts w:cstheme="minorHAnsi"/>
                                <w:bCs/>
                              </w:rPr>
                              <w:t>Daku (RCAM),</w:t>
                            </w:r>
                            <w:r w:rsidR="00AC1B80" w:rsidRPr="00BF2162">
                              <w:rPr>
                                <w:rFonts w:cstheme="minorHAnsi"/>
                                <w:bCs/>
                              </w:rPr>
                              <w:t xml:space="preserve"> Dave </w:t>
                            </w:r>
                            <w:proofErr w:type="spellStart"/>
                            <w:r w:rsidR="00AC1B80" w:rsidRPr="00BF2162">
                              <w:rPr>
                                <w:rFonts w:eastAsia="Times New Roman" w:cstheme="minorHAnsi"/>
                                <w:iCs/>
                                <w:color w:val="000000"/>
                              </w:rPr>
                              <w:t>McCluskey</w:t>
                            </w:r>
                            <w:proofErr w:type="spellEnd"/>
                            <w:r w:rsidR="007821B4" w:rsidRPr="00BF2162">
                              <w:rPr>
                                <w:rFonts w:eastAsia="Times New Roman" w:cstheme="minorHAnsi"/>
                                <w:iCs/>
                                <w:color w:val="000000"/>
                              </w:rPr>
                              <w:t xml:space="preserve"> </w:t>
                            </w:r>
                            <w:r w:rsidR="00AC1B80" w:rsidRPr="00BF2162">
                              <w:rPr>
                                <w:rFonts w:eastAsia="Times New Roman" w:cstheme="minorHAnsi"/>
                                <w:iCs/>
                                <w:color w:val="000000"/>
                              </w:rPr>
                              <w:t>( Comm</w:t>
                            </w:r>
                            <w:r w:rsidR="0009471D" w:rsidRPr="00BF2162">
                              <w:rPr>
                                <w:rFonts w:eastAsia="Times New Roman" w:cstheme="minorHAnsi"/>
                                <w:iCs/>
                                <w:color w:val="000000"/>
                              </w:rPr>
                              <w:t>unity Care)</w:t>
                            </w:r>
                            <w:r w:rsidR="003B74BF" w:rsidRPr="00BF2162">
                              <w:rPr>
                                <w:rFonts w:eastAsia="Times New Roman" w:cstheme="minorHAnsi"/>
                                <w:iCs/>
                                <w:color w:val="000000"/>
                              </w:rPr>
                              <w:t xml:space="preserve">, </w:t>
                            </w:r>
                            <w:r w:rsidR="00A242C3" w:rsidRPr="00BF2162">
                              <w:rPr>
                                <w:rFonts w:eastAsia="Times New Roman" w:cstheme="minorHAnsi"/>
                                <w:iCs/>
                                <w:color w:val="000000"/>
                              </w:rPr>
                              <w:t>Kelly W</w:t>
                            </w:r>
                            <w:r w:rsidR="007821B4" w:rsidRPr="00BF2162">
                              <w:rPr>
                                <w:rFonts w:eastAsia="Times New Roman" w:cstheme="minorHAnsi"/>
                                <w:iCs/>
                                <w:color w:val="000000"/>
                              </w:rPr>
                              <w:t>at</w:t>
                            </w:r>
                            <w:r w:rsidR="000C74B8" w:rsidRPr="00BF2162">
                              <w:rPr>
                                <w:rFonts w:eastAsia="Times New Roman" w:cstheme="minorHAnsi"/>
                                <w:iCs/>
                                <w:color w:val="000000"/>
                              </w:rPr>
                              <w:t xml:space="preserve">son (MSHA), </w:t>
                            </w:r>
                            <w:r w:rsidR="00A242C3" w:rsidRPr="00BF2162">
                              <w:rPr>
                                <w:rFonts w:eastAsia="Times New Roman" w:cstheme="minorHAnsi"/>
                                <w:iCs/>
                                <w:color w:val="000000"/>
                              </w:rPr>
                              <w:t>Melody Fitch (FVP), Marcie Dean (Next</w:t>
                            </w:r>
                            <w:r w:rsidR="000C74B8" w:rsidRPr="00BF2162">
                              <w:rPr>
                                <w:rFonts w:eastAsia="Times New Roman" w:cstheme="minorHAnsi"/>
                                <w:iCs/>
                                <w:color w:val="000000"/>
                              </w:rPr>
                              <w:t xml:space="preserve"> Step), </w:t>
                            </w:r>
                            <w:r w:rsidR="000C74B8" w:rsidRPr="00BF2162">
                              <w:rPr>
                                <w:rFonts w:ascii="Calibri" w:eastAsia="Times New Roman" w:hAnsi="Calibri" w:cs="Calibri"/>
                                <w:color w:val="000000"/>
                              </w:rPr>
                              <w:t>Noelle Coyne (WMCA),</w:t>
                            </w:r>
                            <w:r w:rsidR="00D01AD6" w:rsidRPr="00BF2162">
                              <w:rPr>
                                <w:rFonts w:ascii="Calibri" w:eastAsia="Times New Roman" w:hAnsi="Calibri" w:cs="Calibri"/>
                                <w:color w:val="000000"/>
                              </w:rPr>
                              <w:t xml:space="preserve"> </w:t>
                            </w:r>
                            <w:r w:rsidR="000C74B8" w:rsidRPr="00BF2162">
                              <w:rPr>
                                <w:rFonts w:ascii="Calibri" w:eastAsia="Times New Roman" w:hAnsi="Calibri" w:cs="Calibri"/>
                                <w:color w:val="000000"/>
                              </w:rPr>
                              <w:t xml:space="preserve">Jen Weatherbee (HUB </w:t>
                            </w:r>
                            <w:r w:rsidR="0004511C" w:rsidRPr="00BF2162">
                              <w:rPr>
                                <w:rFonts w:ascii="Calibri" w:eastAsia="Times New Roman" w:hAnsi="Calibri" w:cs="Calibri"/>
                                <w:color w:val="000000"/>
                              </w:rPr>
                              <w:t xml:space="preserve">7), </w:t>
                            </w:r>
                            <w:r w:rsidR="00D01AD6" w:rsidRPr="00BF2162">
                              <w:rPr>
                                <w:rFonts w:ascii="Calibri" w:eastAsia="Times New Roman" w:hAnsi="Calibri" w:cs="Calibri"/>
                                <w:iCs/>
                                <w:color w:val="000000"/>
                              </w:rPr>
                              <w:t>Shawna (YAB), Johanna Buzzell</w:t>
                            </w:r>
                            <w:r w:rsidR="00962EFB" w:rsidRPr="00BF2162">
                              <w:rPr>
                                <w:rFonts w:ascii="Calibri" w:eastAsia="Times New Roman" w:hAnsi="Calibri" w:cs="Calibri"/>
                                <w:iCs/>
                                <w:color w:val="000000"/>
                              </w:rPr>
                              <w:t xml:space="preserve"> </w:t>
                            </w:r>
                            <w:r w:rsidR="00D01AD6" w:rsidRPr="00BF2162">
                              <w:rPr>
                                <w:rFonts w:ascii="Calibri" w:eastAsia="Times New Roman" w:hAnsi="Calibri" w:cs="Calibri"/>
                                <w:iCs/>
                                <w:color w:val="000000"/>
                              </w:rPr>
                              <w:t>(MSHA</w:t>
                            </w:r>
                            <w:r w:rsidR="00FF3853" w:rsidRPr="00BF2162">
                              <w:rPr>
                                <w:rFonts w:ascii="Calibri" w:eastAsia="Times New Roman" w:hAnsi="Calibri" w:cs="Calibri"/>
                                <w:iCs/>
                                <w:color w:val="000000"/>
                              </w:rPr>
                              <w:t>)</w:t>
                            </w:r>
                            <w:r w:rsidR="00302798" w:rsidRPr="00BF2162">
                              <w:rPr>
                                <w:rFonts w:ascii="Calibri" w:eastAsia="Times New Roman" w:hAnsi="Calibri" w:cs="Calibri"/>
                                <w:iCs/>
                                <w:color w:val="000000"/>
                              </w:rPr>
                              <w:t xml:space="preserve">, </w:t>
                            </w:r>
                            <w:r w:rsidR="00302798" w:rsidRPr="00BF2162">
                              <w:rPr>
                                <w:rFonts w:eastAsia="Times New Roman" w:cstheme="minorHAnsi"/>
                                <w:iCs/>
                                <w:color w:val="000000"/>
                              </w:rPr>
                              <w:t xml:space="preserve">Jessica </w:t>
                            </w:r>
                            <w:proofErr w:type="spellStart"/>
                            <w:r w:rsidR="00302798" w:rsidRPr="00BF2162">
                              <w:rPr>
                                <w:rFonts w:ascii="Calibri" w:eastAsia="Times New Roman" w:hAnsi="Calibri" w:cs="Calibri"/>
                                <w:iCs/>
                                <w:color w:val="000000"/>
                              </w:rPr>
                              <w:t>Sanfasin</w:t>
                            </w:r>
                            <w:proofErr w:type="spellEnd"/>
                            <w:r w:rsidR="00302798" w:rsidRPr="00BF2162">
                              <w:rPr>
                                <w:rFonts w:ascii="Calibri" w:eastAsia="Times New Roman" w:hAnsi="Calibri" w:cs="Calibri"/>
                                <w:iCs/>
                                <w:color w:val="000000"/>
                              </w:rPr>
                              <w:t xml:space="preserve"> (VOA), Rebekah Paredes (NHM), Sharon Jordan (</w:t>
                            </w:r>
                            <w:r w:rsidR="00292FEE" w:rsidRPr="00BF2162">
                              <w:rPr>
                                <w:rFonts w:ascii="Calibri" w:eastAsia="Times New Roman" w:hAnsi="Calibri" w:cs="Calibri"/>
                                <w:iCs/>
                                <w:color w:val="000000"/>
                              </w:rPr>
                              <w:t>WBHW), Emily Richards (Hub 5), Sara Wade (DHHS)</w:t>
                            </w:r>
                            <w:r w:rsidR="00292FEE" w:rsidRPr="00BF2162">
                              <w:rPr>
                                <w:rFonts w:ascii="Calibri" w:eastAsia="Times New Roman" w:hAnsi="Calibri" w:cs="Calibri"/>
                                <w:i/>
                                <w:iCs/>
                                <w:color w:val="000000"/>
                              </w:rPr>
                              <w:t xml:space="preserve">, </w:t>
                            </w:r>
                            <w:r w:rsidR="00D01AD6" w:rsidRPr="00BF2162">
                              <w:rPr>
                                <w:rFonts w:cstheme="minorHAnsi"/>
                                <w:bCs/>
                                <w:color w:val="201F1E"/>
                              </w:rPr>
                              <w:t xml:space="preserve">Chris Bicknell </w:t>
                            </w:r>
                            <w:r w:rsidR="00292FEE" w:rsidRPr="00BF2162">
                              <w:rPr>
                                <w:rFonts w:cstheme="minorHAnsi"/>
                                <w:bCs/>
                                <w:color w:val="201F1E"/>
                              </w:rPr>
                              <w:t>(New Beginnings),</w:t>
                            </w:r>
                            <w:r w:rsidR="00B108DF" w:rsidRPr="00BF2162">
                              <w:rPr>
                                <w:rFonts w:cstheme="minorHAnsi"/>
                                <w:bCs/>
                                <w:color w:val="201F1E"/>
                              </w:rPr>
                              <w:t xml:space="preserve"> </w:t>
                            </w:r>
                            <w:r w:rsidR="00FB7AEE" w:rsidRPr="00BF2162">
                              <w:rPr>
                                <w:rFonts w:cstheme="minorHAnsi"/>
                                <w:bCs/>
                                <w:color w:val="201F1E"/>
                              </w:rPr>
                              <w:t xml:space="preserve">Alice Preble </w:t>
                            </w:r>
                            <w:r w:rsidR="00BC19F6" w:rsidRPr="00BF2162">
                              <w:rPr>
                                <w:rFonts w:cstheme="minorHAnsi"/>
                                <w:bCs/>
                                <w:color w:val="201F1E"/>
                              </w:rPr>
                              <w:t>(DHHS),</w:t>
                            </w:r>
                            <w:r w:rsidR="000E4F14" w:rsidRPr="00BF2162">
                              <w:rPr>
                                <w:rFonts w:cstheme="minorHAnsi"/>
                                <w:bCs/>
                                <w:color w:val="201F1E"/>
                              </w:rPr>
                              <w:t xml:space="preserve"> Hanna Gregory (MCEDV), Mike </w:t>
                            </w:r>
                            <w:proofErr w:type="spellStart"/>
                            <w:r w:rsidR="000E4F14" w:rsidRPr="00BF2162">
                              <w:rPr>
                                <w:rFonts w:cstheme="minorHAnsi"/>
                                <w:bCs/>
                                <w:color w:val="201F1E"/>
                              </w:rPr>
                              <w:t>Tu</w:t>
                            </w:r>
                            <w:r w:rsidR="00BC19F6" w:rsidRPr="00BF2162">
                              <w:rPr>
                                <w:rFonts w:cstheme="minorHAnsi"/>
                                <w:bCs/>
                                <w:color w:val="201F1E"/>
                              </w:rPr>
                              <w:t>ller</w:t>
                            </w:r>
                            <w:proofErr w:type="spellEnd"/>
                            <w:r w:rsidR="000E4F14" w:rsidRPr="00BF2162">
                              <w:rPr>
                                <w:rFonts w:cstheme="minorHAnsi"/>
                              </w:rPr>
                              <w:t xml:space="preserve"> </w:t>
                            </w:r>
                            <w:r w:rsidR="00BC19F6" w:rsidRPr="00BF2162">
                              <w:rPr>
                                <w:rFonts w:ascii="Calibri" w:eastAsia="Times New Roman" w:hAnsi="Calibri" w:cs="Calibri"/>
                                <w:iCs/>
                                <w:color w:val="000000"/>
                              </w:rPr>
                              <w:t xml:space="preserve">(BFAH), </w:t>
                            </w:r>
                            <w:proofErr w:type="spellStart"/>
                            <w:r w:rsidR="00BD321E" w:rsidRPr="00BF2162">
                              <w:rPr>
                                <w:rFonts w:ascii="Calibri" w:eastAsia="Times New Roman" w:hAnsi="Calibri" w:cs="Calibri"/>
                                <w:color w:val="000000"/>
                              </w:rPr>
                              <w:t>Kehli</w:t>
                            </w:r>
                            <w:proofErr w:type="spellEnd"/>
                            <w:r w:rsidR="00BD321E" w:rsidRPr="00BF2162">
                              <w:rPr>
                                <w:rFonts w:ascii="Calibri" w:eastAsia="Times New Roman" w:hAnsi="Calibri" w:cs="Calibri"/>
                                <w:color w:val="000000"/>
                              </w:rPr>
                              <w:t xml:space="preserve"> Buck (RCAM), </w:t>
                            </w:r>
                            <w:r w:rsidR="00861607" w:rsidRPr="00BF2162">
                              <w:t xml:space="preserve">Lauri </w:t>
                            </w:r>
                            <w:proofErr w:type="spellStart"/>
                            <w:r w:rsidR="00861607" w:rsidRPr="00BF2162">
                              <w:t>Leg</w:t>
                            </w:r>
                            <w:r w:rsidR="00FF3853" w:rsidRPr="00BF2162">
                              <w:t>r</w:t>
                            </w:r>
                            <w:r w:rsidR="00861607" w:rsidRPr="00BF2162">
                              <w:t>ere</w:t>
                            </w:r>
                            <w:proofErr w:type="spellEnd"/>
                            <w:r w:rsidR="00861607" w:rsidRPr="00BF2162">
                              <w:t xml:space="preserve"> (VOA</w:t>
                            </w:r>
                            <w:r w:rsidR="00E9667D" w:rsidRPr="00BF2162">
                              <w:t>)</w:t>
                            </w:r>
                            <w:r w:rsidR="00861607" w:rsidRPr="00BF2162">
                              <w:t xml:space="preserve">,  Betty St. </w:t>
                            </w:r>
                            <w:proofErr w:type="spellStart"/>
                            <w:r w:rsidR="00861607" w:rsidRPr="00BF2162">
                              <w:t>Hilaire</w:t>
                            </w:r>
                            <w:proofErr w:type="spellEnd"/>
                            <w:r w:rsidR="00861607" w:rsidRPr="00BF2162">
                              <w:t xml:space="preserve"> (United Community Living Center), Jeff Cosgrove Cook</w:t>
                            </w:r>
                            <w:r w:rsidR="00FF3853" w:rsidRPr="00BF2162">
                              <w:t xml:space="preserve"> </w:t>
                            </w:r>
                            <w:r w:rsidR="00861607" w:rsidRPr="00BF2162">
                              <w:t xml:space="preserve">(Hub 3), Lauren Bustard (MSHA), Mat Wyman (YAB), </w:t>
                            </w:r>
                            <w:proofErr w:type="spellStart"/>
                            <w:r w:rsidR="00861607" w:rsidRPr="00BF2162">
                              <w:rPr>
                                <w:rFonts w:ascii="Calibri" w:eastAsia="Times New Roman" w:hAnsi="Calibri" w:cs="Calibri"/>
                                <w:color w:val="000000"/>
                              </w:rPr>
                              <w:t>Nakesha</w:t>
                            </w:r>
                            <w:proofErr w:type="spellEnd"/>
                            <w:r w:rsidR="00861607" w:rsidRPr="00BF2162">
                              <w:rPr>
                                <w:rFonts w:ascii="Calibri" w:eastAsia="Times New Roman" w:hAnsi="Calibri" w:cs="Calibri"/>
                                <w:color w:val="000000"/>
                              </w:rPr>
                              <w:t xml:space="preserve"> Warren Colby (Hub 2)</w:t>
                            </w:r>
                            <w:r w:rsidR="00FF3853" w:rsidRPr="00BF2162">
                              <w:rPr>
                                <w:rFonts w:ascii="Calibri" w:eastAsia="Times New Roman" w:hAnsi="Calibri" w:cs="Calibri"/>
                                <w:color w:val="000000"/>
                              </w:rPr>
                              <w:t>,</w:t>
                            </w:r>
                            <w:r w:rsidR="00861607" w:rsidRPr="00BF2162">
                              <w:rPr>
                                <w:rFonts w:ascii="Calibri" w:eastAsia="Times New Roman" w:hAnsi="Calibri" w:cs="Calibri"/>
                                <w:color w:val="000000"/>
                              </w:rPr>
                              <w:t xml:space="preserve"> Boyd </w:t>
                            </w:r>
                            <w:proofErr w:type="spellStart"/>
                            <w:r w:rsidR="00861607" w:rsidRPr="00BF2162">
                              <w:rPr>
                                <w:rFonts w:ascii="Calibri" w:eastAsia="Times New Roman" w:hAnsi="Calibri" w:cs="Calibri"/>
                                <w:color w:val="000000"/>
                              </w:rPr>
                              <w:t>Kronholm</w:t>
                            </w:r>
                            <w:proofErr w:type="spellEnd"/>
                            <w:r w:rsidR="00861607" w:rsidRPr="00BF2162">
                              <w:rPr>
                                <w:rFonts w:ascii="Calibri" w:eastAsia="Times New Roman" w:hAnsi="Calibri" w:cs="Calibri"/>
                                <w:color w:val="000000"/>
                              </w:rPr>
                              <w:t xml:space="preserve"> (BAHS)</w:t>
                            </w:r>
                            <w:r w:rsidR="00E9667D" w:rsidRPr="00BF2162">
                              <w:rPr>
                                <w:rFonts w:ascii="Calibri" w:eastAsia="Times New Roman" w:hAnsi="Calibri" w:cs="Calibri"/>
                                <w:color w:val="000000"/>
                              </w:rPr>
                              <w:t xml:space="preserve">, Elaine Grade (KCHC), Alison Small (Community Care), Johnnie Walker (Partners for Peace), Julian Sherman (PCHC), Joe McNally (Milestone Recovery), Wes </w:t>
                            </w:r>
                            <w:proofErr w:type="spellStart"/>
                            <w:r w:rsidR="00E9667D" w:rsidRPr="00BF2162">
                              <w:rPr>
                                <w:rFonts w:ascii="Calibri" w:eastAsia="Times New Roman" w:hAnsi="Calibri" w:cs="Calibri"/>
                                <w:color w:val="000000"/>
                              </w:rPr>
                              <w:t>Phinney</w:t>
                            </w:r>
                            <w:proofErr w:type="spellEnd"/>
                            <w:r w:rsidR="00E9667D" w:rsidRPr="00BF2162">
                              <w:rPr>
                                <w:rFonts w:ascii="Calibri" w:eastAsia="Times New Roman" w:hAnsi="Calibri" w:cs="Calibri"/>
                                <w:color w:val="000000"/>
                              </w:rPr>
                              <w:t xml:space="preserve"> (YCSPI), David </w:t>
                            </w:r>
                            <w:proofErr w:type="spellStart"/>
                            <w:r w:rsidR="00E9667D" w:rsidRPr="00BF2162">
                              <w:rPr>
                                <w:rFonts w:ascii="Calibri" w:eastAsia="Times New Roman" w:hAnsi="Calibri" w:cs="Calibri"/>
                                <w:color w:val="000000"/>
                              </w:rPr>
                              <w:t>Sovetsky</w:t>
                            </w:r>
                            <w:proofErr w:type="spellEnd"/>
                            <w:r w:rsidR="00E9667D" w:rsidRPr="00BF2162">
                              <w:rPr>
                                <w:rFonts w:ascii="Calibri" w:eastAsia="Times New Roman" w:hAnsi="Calibri" w:cs="Calibri"/>
                                <w:color w:val="000000"/>
                              </w:rPr>
                              <w:t xml:space="preserve"> (MMHS), Russ Johnson (Shalom House), Shelby Wilson (Hub 9), Rebecca Hobbs (Through These Doors), Bonnie Gagnon (Caring Unlimited), Leah McDonald (Preble Street), Megan Simmons (DHHS), Ken Capron (Hope Harbor), Tara Hembree (MaineHousing), Jason Goodrich (Advocate), Zac Moore (Advocate), Steven McDerm</w:t>
                            </w:r>
                            <w:r w:rsidR="00FF3853" w:rsidRPr="00BF2162">
                              <w:rPr>
                                <w:rFonts w:ascii="Calibri" w:eastAsia="Times New Roman" w:hAnsi="Calibri" w:cs="Calibri"/>
                                <w:color w:val="000000"/>
                              </w:rPr>
                              <w:t>ott (</w:t>
                            </w:r>
                            <w:r w:rsidR="00935275">
                              <w:rPr>
                                <w:rFonts w:ascii="Calibri" w:eastAsia="Times New Roman" w:hAnsi="Calibri" w:cs="Calibri"/>
                                <w:color w:val="000000"/>
                              </w:rPr>
                              <w:t>Genesis Community Loan Fund</w:t>
                            </w:r>
                            <w:r w:rsidR="00FF3853" w:rsidRPr="00BF2162">
                              <w:rPr>
                                <w:rFonts w:ascii="Calibri" w:eastAsia="Times New Roman" w:hAnsi="Calibri" w:cs="Calibri"/>
                                <w:color w:val="000000"/>
                              </w:rPr>
                              <w:t xml:space="preserve">), Donald Smith (   ), </w:t>
                            </w:r>
                            <w:proofErr w:type="spellStart"/>
                            <w:r w:rsidR="00FF3853" w:rsidRPr="00BF2162">
                              <w:rPr>
                                <w:rFonts w:ascii="Calibri" w:eastAsia="Times New Roman" w:hAnsi="Calibri" w:cs="Calibri"/>
                                <w:color w:val="000000"/>
                              </w:rPr>
                              <w:t>Nickie</w:t>
                            </w:r>
                            <w:proofErr w:type="spellEnd"/>
                            <w:r w:rsidR="00FF3853" w:rsidRPr="00BF2162">
                              <w:rPr>
                                <w:rFonts w:ascii="Calibri" w:eastAsia="Times New Roman" w:hAnsi="Calibri" w:cs="Calibri"/>
                                <w:color w:val="000000"/>
                              </w:rPr>
                              <w:t xml:space="preserve"> Cohen (</w:t>
                            </w:r>
                            <w:r w:rsidR="00F66DC6" w:rsidRPr="00BF2162">
                              <w:rPr>
                                <w:rFonts w:ascii="Calibri" w:eastAsia="Times New Roman" w:hAnsi="Calibri" w:cs="Calibri"/>
                                <w:color w:val="000000"/>
                              </w:rPr>
                              <w:t>CHCS</w:t>
                            </w:r>
                            <w:r w:rsidR="00FF3853" w:rsidRPr="00BF2162">
                              <w:rPr>
                                <w:rFonts w:ascii="Calibri" w:eastAsia="Times New Roman" w:hAnsi="Calibri" w:cs="Calibri"/>
                                <w:color w:val="000000"/>
                              </w:rPr>
                              <w:t xml:space="preserve">) , Ryan </w:t>
                            </w:r>
                            <w:proofErr w:type="spellStart"/>
                            <w:r w:rsidR="00FF3853" w:rsidRPr="00BF2162">
                              <w:rPr>
                                <w:rFonts w:ascii="Calibri" w:eastAsia="Times New Roman" w:hAnsi="Calibri" w:cs="Calibri"/>
                                <w:color w:val="000000"/>
                              </w:rPr>
                              <w:t>Kapp</w:t>
                            </w:r>
                            <w:proofErr w:type="spellEnd"/>
                            <w:r w:rsidR="00FF3853" w:rsidRPr="00BF2162">
                              <w:rPr>
                                <w:rFonts w:ascii="Calibri" w:eastAsia="Times New Roman" w:hAnsi="Calibri" w:cs="Calibri"/>
                                <w:color w:val="000000"/>
                              </w:rPr>
                              <w:t xml:space="preserve"> (   ), April Reed (MaineHousing), Cheryl Harkins (HVJ), Donna Kelley (Waldo CAP), Rosa Moore (HOME, INC.), </w:t>
                            </w:r>
                            <w:r w:rsidR="00F66DC6" w:rsidRPr="00BF2162">
                              <w:rPr>
                                <w:rFonts w:ascii="Calibri" w:eastAsia="Times New Roman" w:hAnsi="Calibri" w:cs="Calibri"/>
                                <w:color w:val="000000"/>
                              </w:rPr>
                              <w:t xml:space="preserve">Leanne </w:t>
                            </w:r>
                            <w:proofErr w:type="spellStart"/>
                            <w:r w:rsidR="00F66DC6" w:rsidRPr="00BF2162">
                              <w:rPr>
                                <w:rFonts w:ascii="Calibri" w:eastAsia="Times New Roman" w:hAnsi="Calibri" w:cs="Calibri"/>
                                <w:color w:val="000000"/>
                              </w:rPr>
                              <w:t>Pa</w:t>
                            </w:r>
                            <w:r w:rsidR="00FF3853" w:rsidRPr="00BF2162">
                              <w:rPr>
                                <w:rFonts w:ascii="Calibri" w:eastAsia="Times New Roman" w:hAnsi="Calibri" w:cs="Calibri"/>
                                <w:color w:val="000000"/>
                              </w:rPr>
                              <w:t>m</w:t>
                            </w:r>
                            <w:r w:rsidR="00F66DC6" w:rsidRPr="00BF2162">
                              <w:rPr>
                                <w:rFonts w:ascii="Calibri" w:eastAsia="Times New Roman" w:hAnsi="Calibri" w:cs="Calibri"/>
                                <w:color w:val="000000"/>
                              </w:rPr>
                              <w:t>e</w:t>
                            </w:r>
                            <w:r w:rsidR="00FF3853" w:rsidRPr="00BF2162">
                              <w:rPr>
                                <w:rFonts w:ascii="Calibri" w:eastAsia="Times New Roman" w:hAnsi="Calibri" w:cs="Calibri"/>
                                <w:color w:val="000000"/>
                              </w:rPr>
                              <w:t>roy</w:t>
                            </w:r>
                            <w:proofErr w:type="spellEnd"/>
                            <w:r w:rsidR="00FF3853" w:rsidRPr="00BF2162">
                              <w:rPr>
                                <w:rFonts w:ascii="Calibri" w:eastAsia="Times New Roman" w:hAnsi="Calibri" w:cs="Calibri"/>
                                <w:color w:val="000000"/>
                              </w:rPr>
                              <w:t xml:space="preserve"> (Preble Street)</w:t>
                            </w:r>
                            <w:r w:rsidR="00D07364">
                              <w:rPr>
                                <w:rFonts w:ascii="Calibri" w:eastAsia="Times New Roman" w:hAnsi="Calibri" w:cs="Calibri"/>
                                <w:color w:val="000000"/>
                              </w:rPr>
                              <w:t>, Laura Briggs (BOL)</w:t>
                            </w:r>
                          </w:p>
                          <w:p w14:paraId="49E78384" w14:textId="2F431283" w:rsidR="00861607" w:rsidRPr="00861607" w:rsidRDefault="00861607" w:rsidP="00861607">
                            <w:pPr>
                              <w:rPr>
                                <w:rFonts w:ascii="Calibri" w:eastAsia="Times New Roman" w:hAnsi="Calibri" w:cs="Calibri"/>
                                <w:color w:val="000000"/>
                                <w:sz w:val="22"/>
                                <w:szCs w:val="22"/>
                              </w:rPr>
                            </w:pPr>
                          </w:p>
                          <w:p w14:paraId="0FBE42B9" w14:textId="5092251A" w:rsidR="00861607" w:rsidRPr="00AA2E15" w:rsidRDefault="00861607" w:rsidP="00861607"/>
                          <w:p w14:paraId="4C75134F" w14:textId="2CB2DD75" w:rsidR="00BD321E" w:rsidRPr="00BD321E" w:rsidRDefault="00BD321E" w:rsidP="00BD321E">
                            <w:pPr>
                              <w:rPr>
                                <w:rFonts w:ascii="Calibri" w:eastAsia="Times New Roman" w:hAnsi="Calibri" w:cs="Calibri"/>
                                <w:color w:val="000000"/>
                                <w:sz w:val="22"/>
                                <w:szCs w:val="22"/>
                              </w:rPr>
                            </w:pPr>
                          </w:p>
                          <w:p w14:paraId="205714DE" w14:textId="3C282DEA" w:rsidR="00BC19F6" w:rsidRPr="00BC19F6" w:rsidRDefault="00BC19F6" w:rsidP="00BC19F6">
                            <w:pPr>
                              <w:rPr>
                                <w:rFonts w:ascii="Calibri" w:eastAsia="Times New Roman" w:hAnsi="Calibri" w:cs="Calibri"/>
                                <w:color w:val="000000"/>
                                <w:sz w:val="22"/>
                                <w:szCs w:val="22"/>
                              </w:rPr>
                            </w:pPr>
                          </w:p>
                          <w:p w14:paraId="253D3370" w14:textId="53BDDF16" w:rsidR="00AC1B80" w:rsidRPr="00BC19F6" w:rsidRDefault="00AC1B80" w:rsidP="00AC1B80">
                            <w:pPr>
                              <w:rPr>
                                <w:rFonts w:ascii="Calibri" w:eastAsia="Times New Roman" w:hAnsi="Calibri" w:cs="Calibri"/>
                                <w:iCs/>
                                <w:color w:val="000000"/>
                                <w:sz w:val="22"/>
                                <w:szCs w:val="22"/>
                              </w:rPr>
                            </w:pPr>
                          </w:p>
                          <w:p w14:paraId="60ED2BD7" w14:textId="37223395" w:rsidR="007C4997" w:rsidRPr="00AC1B80" w:rsidRDefault="007C4997" w:rsidP="007C4997">
                            <w:pPr>
                              <w:rPr>
                                <w:color w:val="FF0000"/>
                              </w:rPr>
                            </w:pPr>
                          </w:p>
                          <w:p w14:paraId="50CF152E" w14:textId="77777777" w:rsidR="00520EA5" w:rsidRPr="00AC1B80" w:rsidRDefault="00520EA5" w:rsidP="007C4997">
                            <w:pPr>
                              <w:rPr>
                                <w:color w:val="2F5496" w:themeColor="accent1" w:themeShade="BF"/>
                              </w:rPr>
                            </w:pPr>
                          </w:p>
                          <w:p w14:paraId="31C887DD" w14:textId="77777777" w:rsidR="00733F90" w:rsidRDefault="00733F90" w:rsidP="007C4997"/>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proofErr w:type="spellStart"/>
                            <w:r w:rsidRPr="00681883">
                              <w:rPr>
                                <w:rFonts w:ascii="Calibri" w:eastAsia="Times New Roman" w:hAnsi="Calibri" w:cs="Calibri"/>
                                <w:color w:val="000000"/>
                                <w:sz w:val="22"/>
                                <w:szCs w:val="22"/>
                              </w:rPr>
                              <w:t>Stephonie</w:t>
                            </w:r>
                            <w:proofErr w:type="spellEnd"/>
                            <w:r w:rsidRPr="00681883">
                              <w:rPr>
                                <w:rFonts w:ascii="Calibri" w:eastAsia="Times New Roman" w:hAnsi="Calibri" w:cs="Calibri"/>
                                <w:color w:val="000000"/>
                                <w:sz w:val="22"/>
                                <w:szCs w:val="22"/>
                              </w:rPr>
                              <w:t xml:space="preserv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1"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2"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bookmarkEnd w:id="0"/>
                          <w:p w14:paraId="0662757F" w14:textId="77777777" w:rsidR="00AB45A3" w:rsidRPr="00102BFE" w:rsidRDefault="00AB45A3"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6" type="#_x0000_t202" style="position:absolute;margin-left:-12.1pt;margin-top:68.05pt;width:524.4pt;height:30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WGKwIAAFE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">
                <v:textbox>
                  <w:txbxContent>
                    <w:p w14:paraId="65549C67" w14:textId="186FFE7B" w:rsidR="00861607" w:rsidRPr="00A66680" w:rsidRDefault="00AB45A3" w:rsidP="00861607">
                      <w:pPr>
                        <w:rPr>
                          <w:rFonts w:cstheme="minorHAnsi"/>
                        </w:rPr>
                      </w:pPr>
                      <w:bookmarkStart w:id="1" w:name="_GoBack"/>
                      <w:r w:rsidRPr="00A66680">
                        <w:rPr>
                          <w:rFonts w:cstheme="minorHAnsi"/>
                          <w:b/>
                          <w:color w:val="000000" w:themeColor="text1"/>
                        </w:rPr>
                        <w:t>Attending</w:t>
                      </w:r>
                      <w:r w:rsidRPr="00A66680">
                        <w:rPr>
                          <w:rFonts w:cstheme="minorHAnsi"/>
                          <w:b/>
                        </w:rPr>
                        <w:t>:</w:t>
                      </w:r>
                      <w:r w:rsidRPr="00A66680">
                        <w:rPr>
                          <w:rFonts w:cstheme="minorHAnsi"/>
                        </w:rPr>
                        <w:t xml:space="preserve"> </w:t>
                      </w:r>
                      <w:r w:rsidRPr="00A66680">
                        <w:rPr>
                          <w:rFonts w:cstheme="minorHAnsi"/>
                          <w:color w:val="000000"/>
                        </w:rPr>
                        <w:t xml:space="preserve"> </w:t>
                      </w:r>
                      <w:r w:rsidR="00E9667D" w:rsidRPr="00BF2162">
                        <w:rPr>
                          <w:rFonts w:cstheme="minorHAnsi"/>
                          <w:color w:val="000000"/>
                        </w:rPr>
                        <w:t xml:space="preserve">Bob </w:t>
                      </w:r>
                      <w:proofErr w:type="spellStart"/>
                      <w:r w:rsidR="00E9667D" w:rsidRPr="00BF2162">
                        <w:rPr>
                          <w:rFonts w:cstheme="minorHAnsi"/>
                          <w:color w:val="000000"/>
                        </w:rPr>
                        <w:t>Shumeyko</w:t>
                      </w:r>
                      <w:proofErr w:type="spellEnd"/>
                      <w:r w:rsidR="00E9667D" w:rsidRPr="00BF2162">
                        <w:rPr>
                          <w:rFonts w:cstheme="minorHAnsi"/>
                          <w:color w:val="000000"/>
                        </w:rPr>
                        <w:t xml:space="preserve"> (HUD), Lynn Morrow (HUD), Dan Brennan (MaineHousing), </w:t>
                      </w:r>
                      <w:r w:rsidR="00FE49CE" w:rsidRPr="00BF2162">
                        <w:rPr>
                          <w:rFonts w:eastAsia="Times New Roman" w:cstheme="minorHAnsi"/>
                          <w:color w:val="000000"/>
                        </w:rPr>
                        <w:t xml:space="preserve">Jerry </w:t>
                      </w:r>
                      <w:proofErr w:type="spellStart"/>
                      <w:r w:rsidR="00FE49CE" w:rsidRPr="00BF2162">
                        <w:rPr>
                          <w:rFonts w:eastAsia="Times New Roman" w:cstheme="minorHAnsi"/>
                          <w:color w:val="000000"/>
                        </w:rPr>
                        <w:t>Botta</w:t>
                      </w:r>
                      <w:proofErr w:type="spellEnd"/>
                      <w:r w:rsidR="00FE49CE" w:rsidRPr="00BF2162">
                        <w:rPr>
                          <w:rFonts w:eastAsia="Times New Roman" w:cstheme="minorHAnsi"/>
                          <w:color w:val="000000"/>
                        </w:rPr>
                        <w:t xml:space="preserve"> (HOME Inc.)</w:t>
                      </w:r>
                      <w:r w:rsidR="00FF3853" w:rsidRPr="00BF2162">
                        <w:rPr>
                          <w:rFonts w:eastAsia="Times New Roman" w:cstheme="minorHAnsi"/>
                          <w:color w:val="000000"/>
                        </w:rPr>
                        <w:t>,</w:t>
                      </w:r>
                      <w:r w:rsidR="00693B36" w:rsidRPr="00BF2162">
                        <w:rPr>
                          <w:rFonts w:cstheme="minorHAnsi"/>
                          <w:color w:val="000000"/>
                        </w:rPr>
                        <w:t xml:space="preserve"> </w:t>
                      </w:r>
                      <w:r w:rsidR="00F044B6" w:rsidRPr="00BF2162">
                        <w:rPr>
                          <w:rFonts w:eastAsia="Times New Roman" w:cstheme="minorHAnsi"/>
                          <w:iCs/>
                          <w:color w:val="000000"/>
                        </w:rPr>
                        <w:t xml:space="preserve"> </w:t>
                      </w:r>
                      <w:r w:rsidR="00290FFA" w:rsidRPr="00BF2162">
                        <w:rPr>
                          <w:rFonts w:eastAsia="Times New Roman" w:cstheme="minorHAnsi"/>
                          <w:iCs/>
                          <w:color w:val="000000"/>
                        </w:rPr>
                        <w:t xml:space="preserve">Joe Locke (MSHA), </w:t>
                      </w:r>
                      <w:proofErr w:type="spellStart"/>
                      <w:r w:rsidR="00B76C3D" w:rsidRPr="00BF2162">
                        <w:rPr>
                          <w:rFonts w:eastAsia="Times New Roman" w:cstheme="minorHAnsi"/>
                          <w:color w:val="000000"/>
                        </w:rPr>
                        <w:t>Vickey</w:t>
                      </w:r>
                      <w:proofErr w:type="spellEnd"/>
                      <w:r w:rsidR="00B76C3D" w:rsidRPr="00BF2162">
                        <w:rPr>
                          <w:rFonts w:eastAsia="Times New Roman" w:cstheme="minorHAnsi"/>
                          <w:color w:val="000000"/>
                        </w:rPr>
                        <w:t xml:space="preserve"> Merrill (CHOM), </w:t>
                      </w:r>
                      <w:r w:rsidR="00700BF7" w:rsidRPr="00BF2162">
                        <w:rPr>
                          <w:rFonts w:eastAsia="Times New Roman" w:cstheme="minorHAnsi"/>
                          <w:color w:val="000000"/>
                        </w:rPr>
                        <w:t xml:space="preserve">Awa </w:t>
                      </w:r>
                      <w:proofErr w:type="spellStart"/>
                      <w:r w:rsidR="00700BF7" w:rsidRPr="00BF2162">
                        <w:rPr>
                          <w:rFonts w:eastAsia="Times New Roman" w:cstheme="minorHAnsi"/>
                          <w:color w:val="000000"/>
                        </w:rPr>
                        <w:t>Conteh</w:t>
                      </w:r>
                      <w:proofErr w:type="spellEnd"/>
                      <w:r w:rsidR="00700BF7" w:rsidRPr="00BF2162">
                        <w:rPr>
                          <w:rFonts w:eastAsia="Times New Roman" w:cstheme="minorHAnsi"/>
                          <w:color w:val="000000"/>
                        </w:rPr>
                        <w:t xml:space="preserve"> (</w:t>
                      </w:r>
                      <w:proofErr w:type="spellStart"/>
                      <w:r w:rsidR="00700BF7" w:rsidRPr="00BF2162">
                        <w:rPr>
                          <w:rFonts w:eastAsia="Times New Roman" w:cstheme="minorHAnsi"/>
                          <w:color w:val="000000"/>
                        </w:rPr>
                        <w:t>C</w:t>
                      </w:r>
                      <w:r w:rsidR="00687FD6" w:rsidRPr="00BF2162">
                        <w:rPr>
                          <w:rFonts w:eastAsia="Times New Roman" w:cstheme="minorHAnsi"/>
                          <w:color w:val="000000"/>
                        </w:rPr>
                        <w:t>oB</w:t>
                      </w:r>
                      <w:proofErr w:type="spellEnd"/>
                      <w:r w:rsidR="00687FD6" w:rsidRPr="00BF2162">
                        <w:rPr>
                          <w:rFonts w:eastAsia="Times New Roman" w:cstheme="minorHAnsi"/>
                          <w:color w:val="000000"/>
                        </w:rPr>
                        <w:t>)</w:t>
                      </w:r>
                      <w:r w:rsidR="00700BF7" w:rsidRPr="00BF2162">
                        <w:rPr>
                          <w:rFonts w:eastAsia="Times New Roman" w:cstheme="minorHAnsi"/>
                          <w:color w:val="000000"/>
                        </w:rPr>
                        <w:t xml:space="preserve">,  </w:t>
                      </w:r>
                      <w:r w:rsidR="00132EB6" w:rsidRPr="00BF2162">
                        <w:rPr>
                          <w:rFonts w:eastAsia="Times New Roman" w:cstheme="minorHAnsi"/>
                          <w:color w:val="000000"/>
                        </w:rPr>
                        <w:t>Mike Shaughnessy (MSHA)</w:t>
                      </w:r>
                      <w:r w:rsidR="00726603" w:rsidRPr="00BF2162">
                        <w:rPr>
                          <w:rFonts w:eastAsia="Times New Roman" w:cstheme="minorHAnsi"/>
                          <w:color w:val="000000"/>
                        </w:rPr>
                        <w:t xml:space="preserve">, </w:t>
                      </w:r>
                      <w:proofErr w:type="spellStart"/>
                      <w:r w:rsidR="00A6037E" w:rsidRPr="00BF2162">
                        <w:rPr>
                          <w:rFonts w:eastAsia="Times New Roman" w:cstheme="minorHAnsi"/>
                          <w:iCs/>
                          <w:color w:val="000000"/>
                        </w:rPr>
                        <w:t>Karessa</w:t>
                      </w:r>
                      <w:proofErr w:type="spellEnd"/>
                      <w:r w:rsidR="00A6037E" w:rsidRPr="00BF2162">
                        <w:rPr>
                          <w:rFonts w:eastAsia="Times New Roman" w:cstheme="minorHAnsi"/>
                          <w:iCs/>
                          <w:color w:val="000000"/>
                        </w:rPr>
                        <w:t xml:space="preserve"> </w:t>
                      </w:r>
                      <w:proofErr w:type="spellStart"/>
                      <w:r w:rsidR="00A6037E" w:rsidRPr="00BF2162">
                        <w:rPr>
                          <w:rFonts w:eastAsia="Times New Roman" w:cstheme="minorHAnsi"/>
                          <w:iCs/>
                          <w:color w:val="000000"/>
                        </w:rPr>
                        <w:t>Grenier</w:t>
                      </w:r>
                      <w:proofErr w:type="spellEnd"/>
                      <w:r w:rsidR="00A6037E" w:rsidRPr="00BF2162">
                        <w:rPr>
                          <w:rFonts w:eastAsia="Times New Roman" w:cstheme="minorHAnsi"/>
                          <w:iCs/>
                          <w:color w:val="000000"/>
                        </w:rPr>
                        <w:t xml:space="preserve"> (Hope and Justice Project)</w:t>
                      </w:r>
                      <w:r w:rsidR="007247C0" w:rsidRPr="00BF2162">
                        <w:rPr>
                          <w:rFonts w:eastAsia="Times New Roman" w:cstheme="minorHAnsi"/>
                          <w:iCs/>
                          <w:color w:val="000000"/>
                        </w:rPr>
                        <w:t>,</w:t>
                      </w:r>
                      <w:r w:rsidR="003C2EBA" w:rsidRPr="00BF2162">
                        <w:rPr>
                          <w:rFonts w:eastAsia="Times New Roman" w:cstheme="minorHAnsi"/>
                          <w:iCs/>
                          <w:color w:val="000000"/>
                        </w:rPr>
                        <w:t xml:space="preserve"> </w:t>
                      </w:r>
                      <w:r w:rsidR="00A52F21" w:rsidRPr="00BF2162">
                        <w:rPr>
                          <w:rFonts w:eastAsia="Times New Roman" w:cstheme="minorHAnsi"/>
                          <w:iCs/>
                          <w:color w:val="000000"/>
                        </w:rPr>
                        <w:t xml:space="preserve"> Jessica L</w:t>
                      </w:r>
                      <w:r w:rsidR="00860E84" w:rsidRPr="00BF2162">
                        <w:rPr>
                          <w:rFonts w:eastAsia="Times New Roman" w:cstheme="minorHAnsi"/>
                          <w:iCs/>
                          <w:color w:val="000000"/>
                        </w:rPr>
                        <w:t>incoln (</w:t>
                      </w:r>
                      <w:r w:rsidR="00D20003" w:rsidRPr="00BF2162">
                        <w:rPr>
                          <w:rFonts w:eastAsia="Times New Roman" w:cstheme="minorHAnsi"/>
                          <w:iCs/>
                          <w:color w:val="000000"/>
                        </w:rPr>
                        <w:t xml:space="preserve">TNLH), </w:t>
                      </w:r>
                      <w:r w:rsidR="0085313A" w:rsidRPr="00BF2162">
                        <w:rPr>
                          <w:rFonts w:cstheme="minorHAnsi"/>
                        </w:rPr>
                        <w:t xml:space="preserve">Cullen Ryan (CHOM), </w:t>
                      </w:r>
                      <w:r w:rsidR="00DB460B" w:rsidRPr="00BF2162">
                        <w:rPr>
                          <w:rFonts w:eastAsia="Times New Roman" w:cstheme="minorHAnsi"/>
                          <w:color w:val="000000"/>
                        </w:rPr>
                        <w:t>Erin Kelly (Pr</w:t>
                      </w:r>
                      <w:r w:rsidR="001E795F" w:rsidRPr="00BF2162">
                        <w:rPr>
                          <w:rFonts w:eastAsia="Times New Roman" w:cstheme="minorHAnsi"/>
                          <w:color w:val="000000"/>
                        </w:rPr>
                        <w:t>e</w:t>
                      </w:r>
                      <w:r w:rsidR="00DA33A8" w:rsidRPr="00BF2162">
                        <w:rPr>
                          <w:rFonts w:eastAsia="Times New Roman" w:cstheme="minorHAnsi"/>
                          <w:color w:val="000000"/>
                        </w:rPr>
                        <w:t>ble</w:t>
                      </w:r>
                      <w:r w:rsidR="00FF3853" w:rsidRPr="00BF2162">
                        <w:rPr>
                          <w:rFonts w:eastAsia="Times New Roman" w:cstheme="minorHAnsi"/>
                          <w:color w:val="000000"/>
                        </w:rPr>
                        <w:t xml:space="preserve"> Street</w:t>
                      </w:r>
                      <w:r w:rsidR="00DA33A8" w:rsidRPr="00BF2162">
                        <w:rPr>
                          <w:rFonts w:eastAsia="Times New Roman" w:cstheme="minorHAnsi"/>
                          <w:color w:val="000000"/>
                        </w:rPr>
                        <w:t xml:space="preserve">), </w:t>
                      </w:r>
                      <w:r w:rsidR="00DB460B" w:rsidRPr="00BF2162">
                        <w:rPr>
                          <w:rFonts w:eastAsia="Times New Roman" w:cstheme="minorHAnsi"/>
                          <w:iCs/>
                          <w:color w:val="000000"/>
                        </w:rPr>
                        <w:t>Laur</w:t>
                      </w:r>
                      <w:r w:rsidR="00D20003" w:rsidRPr="00BF2162">
                        <w:rPr>
                          <w:rFonts w:eastAsia="Times New Roman" w:cstheme="minorHAnsi"/>
                          <w:iCs/>
                          <w:color w:val="000000"/>
                        </w:rPr>
                        <w:t xml:space="preserve">en </w:t>
                      </w:r>
                      <w:r w:rsidR="00DB460B" w:rsidRPr="00BF2162">
                        <w:rPr>
                          <w:rFonts w:eastAsia="Times New Roman" w:cstheme="minorHAnsi"/>
                          <w:iCs/>
                          <w:color w:val="000000"/>
                        </w:rPr>
                        <w:t>Charon</w:t>
                      </w:r>
                      <w:r w:rsidR="00596D1C" w:rsidRPr="00BF2162">
                        <w:rPr>
                          <w:rFonts w:eastAsia="Times New Roman" w:cstheme="minorHAnsi"/>
                          <w:iCs/>
                          <w:color w:val="000000"/>
                        </w:rPr>
                        <w:t xml:space="preserve"> (DHHS OBH), </w:t>
                      </w:r>
                      <w:r w:rsidR="007C4997" w:rsidRPr="00BF2162">
                        <w:rPr>
                          <w:rFonts w:eastAsia="Times New Roman" w:cstheme="minorHAnsi"/>
                          <w:iCs/>
                          <w:color w:val="000000"/>
                        </w:rPr>
                        <w:t xml:space="preserve"> </w:t>
                      </w:r>
                      <w:r w:rsidR="00596D1C" w:rsidRPr="00BF2162">
                        <w:rPr>
                          <w:rFonts w:eastAsia="Times New Roman" w:cstheme="minorHAnsi"/>
                          <w:iCs/>
                          <w:color w:val="000000"/>
                        </w:rPr>
                        <w:t>Norm Maze (Augusta Housi</w:t>
                      </w:r>
                      <w:r w:rsidR="007B5B01" w:rsidRPr="00BF2162">
                        <w:rPr>
                          <w:rFonts w:eastAsia="Times New Roman" w:cstheme="minorHAnsi"/>
                          <w:iCs/>
                          <w:color w:val="000000"/>
                        </w:rPr>
                        <w:t xml:space="preserve">ng), </w:t>
                      </w:r>
                      <w:r w:rsidR="00411E3A" w:rsidRPr="00BF2162">
                        <w:rPr>
                          <w:rFonts w:cstheme="minorHAnsi"/>
                        </w:rPr>
                        <w:t>Scott Tibbitts (M</w:t>
                      </w:r>
                      <w:r w:rsidR="004B5717" w:rsidRPr="00BF2162">
                        <w:rPr>
                          <w:rFonts w:cstheme="minorHAnsi"/>
                        </w:rPr>
                        <w:t xml:space="preserve">SHA), </w:t>
                      </w:r>
                      <w:r w:rsidR="007C4997" w:rsidRPr="00BF2162">
                        <w:rPr>
                          <w:rFonts w:cstheme="minorHAnsi"/>
                        </w:rPr>
                        <w:t>A</w:t>
                      </w:r>
                      <w:r w:rsidR="008B4355" w:rsidRPr="00BF2162">
                        <w:rPr>
                          <w:rFonts w:cstheme="minorHAnsi"/>
                        </w:rPr>
                        <w:t xml:space="preserve">bigail Smallwood (Hub 1),  </w:t>
                      </w:r>
                      <w:r w:rsidR="00E65196" w:rsidRPr="00BF2162">
                        <w:rPr>
                          <w:rFonts w:cstheme="minorHAnsi"/>
                        </w:rPr>
                        <w:t xml:space="preserve">Nicole </w:t>
                      </w:r>
                      <w:proofErr w:type="spellStart"/>
                      <w:r w:rsidR="00E65196" w:rsidRPr="00BF2162">
                        <w:rPr>
                          <w:rFonts w:cstheme="minorHAnsi"/>
                        </w:rPr>
                        <w:t>Frydrych</w:t>
                      </w:r>
                      <w:proofErr w:type="spellEnd"/>
                      <w:r w:rsidR="00935275">
                        <w:rPr>
                          <w:rFonts w:cstheme="minorHAnsi"/>
                        </w:rPr>
                        <w:t xml:space="preserve"> </w:t>
                      </w:r>
                      <w:r w:rsidR="00E65196" w:rsidRPr="00BF2162">
                        <w:rPr>
                          <w:rFonts w:cstheme="minorHAnsi"/>
                        </w:rPr>
                        <w:t>(</w:t>
                      </w:r>
                      <w:r w:rsidR="007C4997" w:rsidRPr="00BF2162">
                        <w:rPr>
                          <w:rFonts w:cstheme="minorHAnsi"/>
                        </w:rPr>
                        <w:t>Hub 6</w:t>
                      </w:r>
                      <w:r w:rsidR="00E65196" w:rsidRPr="00BF2162">
                        <w:rPr>
                          <w:rFonts w:cstheme="minorHAnsi"/>
                        </w:rPr>
                        <w:t>),</w:t>
                      </w:r>
                      <w:r w:rsidR="004B5717" w:rsidRPr="00BF2162">
                        <w:rPr>
                          <w:rFonts w:cstheme="minorHAnsi"/>
                        </w:rPr>
                        <w:t xml:space="preserve"> </w:t>
                      </w:r>
                      <w:r w:rsidR="00EF00DB" w:rsidRPr="00BF2162">
                        <w:rPr>
                          <w:rFonts w:cstheme="minorHAnsi"/>
                        </w:rPr>
                        <w:t xml:space="preserve"> </w:t>
                      </w:r>
                      <w:r w:rsidR="008B4355" w:rsidRPr="00BF2162">
                        <w:rPr>
                          <w:rFonts w:cstheme="minorHAnsi"/>
                        </w:rPr>
                        <w:t xml:space="preserve">Donna Alger (BFAH), </w:t>
                      </w:r>
                      <w:r w:rsidR="006161D8" w:rsidRPr="00BF2162">
                        <w:rPr>
                          <w:rFonts w:cstheme="minorHAnsi"/>
                        </w:rPr>
                        <w:t xml:space="preserve"> Rich</w:t>
                      </w:r>
                      <w:r w:rsidR="00717BFF" w:rsidRPr="00BF2162">
                        <w:rPr>
                          <w:rFonts w:cstheme="minorHAnsi"/>
                        </w:rPr>
                        <w:t xml:space="preserve"> Romero (OHI), </w:t>
                      </w:r>
                      <w:r w:rsidR="008B4355" w:rsidRPr="00BF2162">
                        <w:rPr>
                          <w:rFonts w:cstheme="minorHAnsi"/>
                        </w:rPr>
                        <w:t xml:space="preserve"> Tracy A</w:t>
                      </w:r>
                      <w:r w:rsidR="003B74BF" w:rsidRPr="00BF2162">
                        <w:rPr>
                          <w:rFonts w:cstheme="minorHAnsi"/>
                        </w:rPr>
                        <w:t xml:space="preserve">llen (KBH), </w:t>
                      </w:r>
                      <w:proofErr w:type="spellStart"/>
                      <w:r w:rsidR="003B74BF" w:rsidRPr="00BF2162">
                        <w:rPr>
                          <w:rFonts w:cstheme="minorHAnsi"/>
                        </w:rPr>
                        <w:t>Jace</w:t>
                      </w:r>
                      <w:proofErr w:type="spellEnd"/>
                      <w:r w:rsidR="003B74BF" w:rsidRPr="00BF2162">
                        <w:rPr>
                          <w:rFonts w:cstheme="minorHAnsi"/>
                        </w:rPr>
                        <w:t xml:space="preserve"> </w:t>
                      </w:r>
                      <w:proofErr w:type="spellStart"/>
                      <w:r w:rsidR="003B74BF" w:rsidRPr="00BF2162">
                        <w:rPr>
                          <w:rFonts w:cstheme="minorHAnsi"/>
                        </w:rPr>
                        <w:t>Faris</w:t>
                      </w:r>
                      <w:proofErr w:type="spellEnd"/>
                      <w:r w:rsidR="003B74BF" w:rsidRPr="00BF2162">
                        <w:rPr>
                          <w:rFonts w:cstheme="minorHAnsi"/>
                        </w:rPr>
                        <w:t xml:space="preserve"> (Hub 8)</w:t>
                      </w:r>
                      <w:r w:rsidR="0004511C" w:rsidRPr="00BF2162">
                        <w:rPr>
                          <w:rFonts w:cstheme="minorHAnsi"/>
                        </w:rPr>
                        <w:t xml:space="preserve">, </w:t>
                      </w:r>
                      <w:r w:rsidR="00751F12" w:rsidRPr="00BF2162">
                        <w:rPr>
                          <w:rFonts w:cstheme="minorHAnsi"/>
                        </w:rPr>
                        <w:t xml:space="preserve">Kari Bradstreet (H.S.A.), </w:t>
                      </w:r>
                      <w:r w:rsidR="00F7780E" w:rsidRPr="00BF2162">
                        <w:rPr>
                          <w:rFonts w:cstheme="minorHAnsi"/>
                        </w:rPr>
                        <w:t xml:space="preserve">Tony </w:t>
                      </w:r>
                      <w:proofErr w:type="spellStart"/>
                      <w:r w:rsidR="00F7780E" w:rsidRPr="00BF2162">
                        <w:rPr>
                          <w:rFonts w:cstheme="minorHAnsi"/>
                        </w:rPr>
                        <w:t>Giarratano</w:t>
                      </w:r>
                      <w:proofErr w:type="spellEnd"/>
                      <w:r w:rsidR="00F7780E" w:rsidRPr="00BF2162">
                        <w:rPr>
                          <w:rFonts w:cstheme="minorHAnsi"/>
                        </w:rPr>
                        <w:t xml:space="preserve"> (Shalom House</w:t>
                      </w:r>
                      <w:r w:rsidR="0009471D" w:rsidRPr="00BF2162">
                        <w:rPr>
                          <w:rFonts w:cstheme="minorHAnsi"/>
                        </w:rPr>
                        <w:t xml:space="preserve">), </w:t>
                      </w:r>
                      <w:r w:rsidR="00694D09" w:rsidRPr="00BF2162">
                        <w:rPr>
                          <w:rFonts w:cstheme="minorHAnsi"/>
                          <w:bCs/>
                        </w:rPr>
                        <w:t xml:space="preserve">Janice </w:t>
                      </w:r>
                      <w:r w:rsidR="003B74BF" w:rsidRPr="00BF2162">
                        <w:rPr>
                          <w:rFonts w:cstheme="minorHAnsi"/>
                          <w:bCs/>
                        </w:rPr>
                        <w:t>Daku (RCAM),</w:t>
                      </w:r>
                      <w:r w:rsidR="00AC1B80" w:rsidRPr="00BF2162">
                        <w:rPr>
                          <w:rFonts w:cstheme="minorHAnsi"/>
                          <w:bCs/>
                        </w:rPr>
                        <w:t xml:space="preserve"> Dave </w:t>
                      </w:r>
                      <w:proofErr w:type="spellStart"/>
                      <w:r w:rsidR="00AC1B80" w:rsidRPr="00BF2162">
                        <w:rPr>
                          <w:rFonts w:eastAsia="Times New Roman" w:cstheme="minorHAnsi"/>
                          <w:iCs/>
                          <w:color w:val="000000"/>
                        </w:rPr>
                        <w:t>McCluskey</w:t>
                      </w:r>
                      <w:proofErr w:type="spellEnd"/>
                      <w:r w:rsidR="007821B4" w:rsidRPr="00BF2162">
                        <w:rPr>
                          <w:rFonts w:eastAsia="Times New Roman" w:cstheme="minorHAnsi"/>
                          <w:iCs/>
                          <w:color w:val="000000"/>
                        </w:rPr>
                        <w:t xml:space="preserve"> </w:t>
                      </w:r>
                      <w:r w:rsidR="00AC1B80" w:rsidRPr="00BF2162">
                        <w:rPr>
                          <w:rFonts w:eastAsia="Times New Roman" w:cstheme="minorHAnsi"/>
                          <w:iCs/>
                          <w:color w:val="000000"/>
                        </w:rPr>
                        <w:t>( Comm</w:t>
                      </w:r>
                      <w:r w:rsidR="0009471D" w:rsidRPr="00BF2162">
                        <w:rPr>
                          <w:rFonts w:eastAsia="Times New Roman" w:cstheme="minorHAnsi"/>
                          <w:iCs/>
                          <w:color w:val="000000"/>
                        </w:rPr>
                        <w:t>unity Care)</w:t>
                      </w:r>
                      <w:r w:rsidR="003B74BF" w:rsidRPr="00BF2162">
                        <w:rPr>
                          <w:rFonts w:eastAsia="Times New Roman" w:cstheme="minorHAnsi"/>
                          <w:iCs/>
                          <w:color w:val="000000"/>
                        </w:rPr>
                        <w:t xml:space="preserve">, </w:t>
                      </w:r>
                      <w:r w:rsidR="00A242C3" w:rsidRPr="00BF2162">
                        <w:rPr>
                          <w:rFonts w:eastAsia="Times New Roman" w:cstheme="minorHAnsi"/>
                          <w:iCs/>
                          <w:color w:val="000000"/>
                        </w:rPr>
                        <w:t>Kelly W</w:t>
                      </w:r>
                      <w:r w:rsidR="007821B4" w:rsidRPr="00BF2162">
                        <w:rPr>
                          <w:rFonts w:eastAsia="Times New Roman" w:cstheme="minorHAnsi"/>
                          <w:iCs/>
                          <w:color w:val="000000"/>
                        </w:rPr>
                        <w:t>at</w:t>
                      </w:r>
                      <w:r w:rsidR="000C74B8" w:rsidRPr="00BF2162">
                        <w:rPr>
                          <w:rFonts w:eastAsia="Times New Roman" w:cstheme="minorHAnsi"/>
                          <w:iCs/>
                          <w:color w:val="000000"/>
                        </w:rPr>
                        <w:t xml:space="preserve">son (MSHA), </w:t>
                      </w:r>
                      <w:r w:rsidR="00A242C3" w:rsidRPr="00BF2162">
                        <w:rPr>
                          <w:rFonts w:eastAsia="Times New Roman" w:cstheme="minorHAnsi"/>
                          <w:iCs/>
                          <w:color w:val="000000"/>
                        </w:rPr>
                        <w:t>Melody Fitch (FVP), Marcie Dean (Next</w:t>
                      </w:r>
                      <w:r w:rsidR="000C74B8" w:rsidRPr="00BF2162">
                        <w:rPr>
                          <w:rFonts w:eastAsia="Times New Roman" w:cstheme="minorHAnsi"/>
                          <w:iCs/>
                          <w:color w:val="000000"/>
                        </w:rPr>
                        <w:t xml:space="preserve"> Step), </w:t>
                      </w:r>
                      <w:r w:rsidR="000C74B8" w:rsidRPr="00BF2162">
                        <w:rPr>
                          <w:rFonts w:ascii="Calibri" w:eastAsia="Times New Roman" w:hAnsi="Calibri" w:cs="Calibri"/>
                          <w:color w:val="000000"/>
                        </w:rPr>
                        <w:t>Noelle Coyne (WMCA),</w:t>
                      </w:r>
                      <w:r w:rsidR="00D01AD6" w:rsidRPr="00BF2162">
                        <w:rPr>
                          <w:rFonts w:ascii="Calibri" w:eastAsia="Times New Roman" w:hAnsi="Calibri" w:cs="Calibri"/>
                          <w:color w:val="000000"/>
                        </w:rPr>
                        <w:t xml:space="preserve"> </w:t>
                      </w:r>
                      <w:r w:rsidR="000C74B8" w:rsidRPr="00BF2162">
                        <w:rPr>
                          <w:rFonts w:ascii="Calibri" w:eastAsia="Times New Roman" w:hAnsi="Calibri" w:cs="Calibri"/>
                          <w:color w:val="000000"/>
                        </w:rPr>
                        <w:t xml:space="preserve">Jen Weatherbee (HUB </w:t>
                      </w:r>
                      <w:r w:rsidR="0004511C" w:rsidRPr="00BF2162">
                        <w:rPr>
                          <w:rFonts w:ascii="Calibri" w:eastAsia="Times New Roman" w:hAnsi="Calibri" w:cs="Calibri"/>
                          <w:color w:val="000000"/>
                        </w:rPr>
                        <w:t xml:space="preserve">7), </w:t>
                      </w:r>
                      <w:r w:rsidR="00D01AD6" w:rsidRPr="00BF2162">
                        <w:rPr>
                          <w:rFonts w:ascii="Calibri" w:eastAsia="Times New Roman" w:hAnsi="Calibri" w:cs="Calibri"/>
                          <w:iCs/>
                          <w:color w:val="000000"/>
                        </w:rPr>
                        <w:t>Shawna (YAB), Johanna Buzzell</w:t>
                      </w:r>
                      <w:r w:rsidR="00962EFB" w:rsidRPr="00BF2162">
                        <w:rPr>
                          <w:rFonts w:ascii="Calibri" w:eastAsia="Times New Roman" w:hAnsi="Calibri" w:cs="Calibri"/>
                          <w:iCs/>
                          <w:color w:val="000000"/>
                        </w:rPr>
                        <w:t xml:space="preserve"> </w:t>
                      </w:r>
                      <w:r w:rsidR="00D01AD6" w:rsidRPr="00BF2162">
                        <w:rPr>
                          <w:rFonts w:ascii="Calibri" w:eastAsia="Times New Roman" w:hAnsi="Calibri" w:cs="Calibri"/>
                          <w:iCs/>
                          <w:color w:val="000000"/>
                        </w:rPr>
                        <w:t>(MSHA</w:t>
                      </w:r>
                      <w:r w:rsidR="00FF3853" w:rsidRPr="00BF2162">
                        <w:rPr>
                          <w:rFonts w:ascii="Calibri" w:eastAsia="Times New Roman" w:hAnsi="Calibri" w:cs="Calibri"/>
                          <w:iCs/>
                          <w:color w:val="000000"/>
                        </w:rPr>
                        <w:t>)</w:t>
                      </w:r>
                      <w:r w:rsidR="00302798" w:rsidRPr="00BF2162">
                        <w:rPr>
                          <w:rFonts w:ascii="Calibri" w:eastAsia="Times New Roman" w:hAnsi="Calibri" w:cs="Calibri"/>
                          <w:iCs/>
                          <w:color w:val="000000"/>
                        </w:rPr>
                        <w:t xml:space="preserve">, </w:t>
                      </w:r>
                      <w:r w:rsidR="00302798" w:rsidRPr="00BF2162">
                        <w:rPr>
                          <w:rFonts w:eastAsia="Times New Roman" w:cstheme="minorHAnsi"/>
                          <w:iCs/>
                          <w:color w:val="000000"/>
                        </w:rPr>
                        <w:t xml:space="preserve">Jessica </w:t>
                      </w:r>
                      <w:proofErr w:type="spellStart"/>
                      <w:r w:rsidR="00302798" w:rsidRPr="00BF2162">
                        <w:rPr>
                          <w:rFonts w:ascii="Calibri" w:eastAsia="Times New Roman" w:hAnsi="Calibri" w:cs="Calibri"/>
                          <w:iCs/>
                          <w:color w:val="000000"/>
                        </w:rPr>
                        <w:t>Sanfasin</w:t>
                      </w:r>
                      <w:proofErr w:type="spellEnd"/>
                      <w:r w:rsidR="00302798" w:rsidRPr="00BF2162">
                        <w:rPr>
                          <w:rFonts w:ascii="Calibri" w:eastAsia="Times New Roman" w:hAnsi="Calibri" w:cs="Calibri"/>
                          <w:iCs/>
                          <w:color w:val="000000"/>
                        </w:rPr>
                        <w:t xml:space="preserve"> (VOA), Rebekah Paredes (NHM), Sharon Jordan (</w:t>
                      </w:r>
                      <w:r w:rsidR="00292FEE" w:rsidRPr="00BF2162">
                        <w:rPr>
                          <w:rFonts w:ascii="Calibri" w:eastAsia="Times New Roman" w:hAnsi="Calibri" w:cs="Calibri"/>
                          <w:iCs/>
                          <w:color w:val="000000"/>
                        </w:rPr>
                        <w:t>WBHW), Emily Richards (Hub 5), Sara Wade (DHHS)</w:t>
                      </w:r>
                      <w:r w:rsidR="00292FEE" w:rsidRPr="00BF2162">
                        <w:rPr>
                          <w:rFonts w:ascii="Calibri" w:eastAsia="Times New Roman" w:hAnsi="Calibri" w:cs="Calibri"/>
                          <w:i/>
                          <w:iCs/>
                          <w:color w:val="000000"/>
                        </w:rPr>
                        <w:t xml:space="preserve">, </w:t>
                      </w:r>
                      <w:r w:rsidR="00D01AD6" w:rsidRPr="00BF2162">
                        <w:rPr>
                          <w:rFonts w:cstheme="minorHAnsi"/>
                          <w:bCs/>
                          <w:color w:val="201F1E"/>
                        </w:rPr>
                        <w:t xml:space="preserve">Chris Bicknell </w:t>
                      </w:r>
                      <w:r w:rsidR="00292FEE" w:rsidRPr="00BF2162">
                        <w:rPr>
                          <w:rFonts w:cstheme="minorHAnsi"/>
                          <w:bCs/>
                          <w:color w:val="201F1E"/>
                        </w:rPr>
                        <w:t>(New Beginnings),</w:t>
                      </w:r>
                      <w:r w:rsidR="00B108DF" w:rsidRPr="00BF2162">
                        <w:rPr>
                          <w:rFonts w:cstheme="minorHAnsi"/>
                          <w:bCs/>
                          <w:color w:val="201F1E"/>
                        </w:rPr>
                        <w:t xml:space="preserve"> </w:t>
                      </w:r>
                      <w:r w:rsidR="00FB7AEE" w:rsidRPr="00BF2162">
                        <w:rPr>
                          <w:rFonts w:cstheme="minorHAnsi"/>
                          <w:bCs/>
                          <w:color w:val="201F1E"/>
                        </w:rPr>
                        <w:t xml:space="preserve">Alice Preble </w:t>
                      </w:r>
                      <w:r w:rsidR="00BC19F6" w:rsidRPr="00BF2162">
                        <w:rPr>
                          <w:rFonts w:cstheme="minorHAnsi"/>
                          <w:bCs/>
                          <w:color w:val="201F1E"/>
                        </w:rPr>
                        <w:t>(DHHS),</w:t>
                      </w:r>
                      <w:r w:rsidR="000E4F14" w:rsidRPr="00BF2162">
                        <w:rPr>
                          <w:rFonts w:cstheme="minorHAnsi"/>
                          <w:bCs/>
                          <w:color w:val="201F1E"/>
                        </w:rPr>
                        <w:t xml:space="preserve"> Hanna Gregory (MCEDV), Mike </w:t>
                      </w:r>
                      <w:proofErr w:type="spellStart"/>
                      <w:r w:rsidR="000E4F14" w:rsidRPr="00BF2162">
                        <w:rPr>
                          <w:rFonts w:cstheme="minorHAnsi"/>
                          <w:bCs/>
                          <w:color w:val="201F1E"/>
                        </w:rPr>
                        <w:t>Tu</w:t>
                      </w:r>
                      <w:r w:rsidR="00BC19F6" w:rsidRPr="00BF2162">
                        <w:rPr>
                          <w:rFonts w:cstheme="minorHAnsi"/>
                          <w:bCs/>
                          <w:color w:val="201F1E"/>
                        </w:rPr>
                        <w:t>ller</w:t>
                      </w:r>
                      <w:proofErr w:type="spellEnd"/>
                      <w:r w:rsidR="000E4F14" w:rsidRPr="00BF2162">
                        <w:rPr>
                          <w:rFonts w:cstheme="minorHAnsi"/>
                        </w:rPr>
                        <w:t xml:space="preserve"> </w:t>
                      </w:r>
                      <w:r w:rsidR="00BC19F6" w:rsidRPr="00BF2162">
                        <w:rPr>
                          <w:rFonts w:ascii="Calibri" w:eastAsia="Times New Roman" w:hAnsi="Calibri" w:cs="Calibri"/>
                          <w:iCs/>
                          <w:color w:val="000000"/>
                        </w:rPr>
                        <w:t xml:space="preserve">(BFAH), </w:t>
                      </w:r>
                      <w:proofErr w:type="spellStart"/>
                      <w:r w:rsidR="00BD321E" w:rsidRPr="00BF2162">
                        <w:rPr>
                          <w:rFonts w:ascii="Calibri" w:eastAsia="Times New Roman" w:hAnsi="Calibri" w:cs="Calibri"/>
                          <w:color w:val="000000"/>
                        </w:rPr>
                        <w:t>Kehli</w:t>
                      </w:r>
                      <w:proofErr w:type="spellEnd"/>
                      <w:r w:rsidR="00BD321E" w:rsidRPr="00BF2162">
                        <w:rPr>
                          <w:rFonts w:ascii="Calibri" w:eastAsia="Times New Roman" w:hAnsi="Calibri" w:cs="Calibri"/>
                          <w:color w:val="000000"/>
                        </w:rPr>
                        <w:t xml:space="preserve"> Buck (RCAM), </w:t>
                      </w:r>
                      <w:r w:rsidR="00861607" w:rsidRPr="00BF2162">
                        <w:t xml:space="preserve">Lauri </w:t>
                      </w:r>
                      <w:proofErr w:type="spellStart"/>
                      <w:r w:rsidR="00861607" w:rsidRPr="00BF2162">
                        <w:t>Leg</w:t>
                      </w:r>
                      <w:r w:rsidR="00FF3853" w:rsidRPr="00BF2162">
                        <w:t>r</w:t>
                      </w:r>
                      <w:r w:rsidR="00861607" w:rsidRPr="00BF2162">
                        <w:t>ere</w:t>
                      </w:r>
                      <w:proofErr w:type="spellEnd"/>
                      <w:r w:rsidR="00861607" w:rsidRPr="00BF2162">
                        <w:t xml:space="preserve"> (VOA</w:t>
                      </w:r>
                      <w:r w:rsidR="00E9667D" w:rsidRPr="00BF2162">
                        <w:t>)</w:t>
                      </w:r>
                      <w:r w:rsidR="00861607" w:rsidRPr="00BF2162">
                        <w:t xml:space="preserve">,  Betty St. </w:t>
                      </w:r>
                      <w:proofErr w:type="spellStart"/>
                      <w:r w:rsidR="00861607" w:rsidRPr="00BF2162">
                        <w:t>Hilaire</w:t>
                      </w:r>
                      <w:proofErr w:type="spellEnd"/>
                      <w:r w:rsidR="00861607" w:rsidRPr="00BF2162">
                        <w:t xml:space="preserve"> (United Community Living Center), Jeff Cosgrove Cook</w:t>
                      </w:r>
                      <w:r w:rsidR="00FF3853" w:rsidRPr="00BF2162">
                        <w:t xml:space="preserve"> </w:t>
                      </w:r>
                      <w:r w:rsidR="00861607" w:rsidRPr="00BF2162">
                        <w:t xml:space="preserve">(Hub 3), Lauren Bustard (MSHA), Mat Wyman (YAB), </w:t>
                      </w:r>
                      <w:proofErr w:type="spellStart"/>
                      <w:r w:rsidR="00861607" w:rsidRPr="00BF2162">
                        <w:rPr>
                          <w:rFonts w:ascii="Calibri" w:eastAsia="Times New Roman" w:hAnsi="Calibri" w:cs="Calibri"/>
                          <w:color w:val="000000"/>
                        </w:rPr>
                        <w:t>Nakesha</w:t>
                      </w:r>
                      <w:proofErr w:type="spellEnd"/>
                      <w:r w:rsidR="00861607" w:rsidRPr="00BF2162">
                        <w:rPr>
                          <w:rFonts w:ascii="Calibri" w:eastAsia="Times New Roman" w:hAnsi="Calibri" w:cs="Calibri"/>
                          <w:color w:val="000000"/>
                        </w:rPr>
                        <w:t xml:space="preserve"> Warren Colby (Hub 2)</w:t>
                      </w:r>
                      <w:r w:rsidR="00FF3853" w:rsidRPr="00BF2162">
                        <w:rPr>
                          <w:rFonts w:ascii="Calibri" w:eastAsia="Times New Roman" w:hAnsi="Calibri" w:cs="Calibri"/>
                          <w:color w:val="000000"/>
                        </w:rPr>
                        <w:t>,</w:t>
                      </w:r>
                      <w:r w:rsidR="00861607" w:rsidRPr="00BF2162">
                        <w:rPr>
                          <w:rFonts w:ascii="Calibri" w:eastAsia="Times New Roman" w:hAnsi="Calibri" w:cs="Calibri"/>
                          <w:color w:val="000000"/>
                        </w:rPr>
                        <w:t xml:space="preserve"> Boyd </w:t>
                      </w:r>
                      <w:proofErr w:type="spellStart"/>
                      <w:r w:rsidR="00861607" w:rsidRPr="00BF2162">
                        <w:rPr>
                          <w:rFonts w:ascii="Calibri" w:eastAsia="Times New Roman" w:hAnsi="Calibri" w:cs="Calibri"/>
                          <w:color w:val="000000"/>
                        </w:rPr>
                        <w:t>Kronholm</w:t>
                      </w:r>
                      <w:proofErr w:type="spellEnd"/>
                      <w:r w:rsidR="00861607" w:rsidRPr="00BF2162">
                        <w:rPr>
                          <w:rFonts w:ascii="Calibri" w:eastAsia="Times New Roman" w:hAnsi="Calibri" w:cs="Calibri"/>
                          <w:color w:val="000000"/>
                        </w:rPr>
                        <w:t xml:space="preserve"> (BAHS)</w:t>
                      </w:r>
                      <w:r w:rsidR="00E9667D" w:rsidRPr="00BF2162">
                        <w:rPr>
                          <w:rFonts w:ascii="Calibri" w:eastAsia="Times New Roman" w:hAnsi="Calibri" w:cs="Calibri"/>
                          <w:color w:val="000000"/>
                        </w:rPr>
                        <w:t xml:space="preserve">, Elaine Grade (KCHC), Alison Small (Community Care), Johnnie Walker (Partners for Peace), Julian Sherman (PCHC), Joe McNally (Milestone Recovery), Wes </w:t>
                      </w:r>
                      <w:proofErr w:type="spellStart"/>
                      <w:r w:rsidR="00E9667D" w:rsidRPr="00BF2162">
                        <w:rPr>
                          <w:rFonts w:ascii="Calibri" w:eastAsia="Times New Roman" w:hAnsi="Calibri" w:cs="Calibri"/>
                          <w:color w:val="000000"/>
                        </w:rPr>
                        <w:t>Phinney</w:t>
                      </w:r>
                      <w:proofErr w:type="spellEnd"/>
                      <w:r w:rsidR="00E9667D" w:rsidRPr="00BF2162">
                        <w:rPr>
                          <w:rFonts w:ascii="Calibri" w:eastAsia="Times New Roman" w:hAnsi="Calibri" w:cs="Calibri"/>
                          <w:color w:val="000000"/>
                        </w:rPr>
                        <w:t xml:space="preserve"> (YCSPI), David </w:t>
                      </w:r>
                      <w:proofErr w:type="spellStart"/>
                      <w:r w:rsidR="00E9667D" w:rsidRPr="00BF2162">
                        <w:rPr>
                          <w:rFonts w:ascii="Calibri" w:eastAsia="Times New Roman" w:hAnsi="Calibri" w:cs="Calibri"/>
                          <w:color w:val="000000"/>
                        </w:rPr>
                        <w:t>Sovetsky</w:t>
                      </w:r>
                      <w:proofErr w:type="spellEnd"/>
                      <w:r w:rsidR="00E9667D" w:rsidRPr="00BF2162">
                        <w:rPr>
                          <w:rFonts w:ascii="Calibri" w:eastAsia="Times New Roman" w:hAnsi="Calibri" w:cs="Calibri"/>
                          <w:color w:val="000000"/>
                        </w:rPr>
                        <w:t xml:space="preserve"> (MMHS), Russ Johnson (Shalom House), Shelby Wilson (Hub 9), Rebecca Hobbs (Through These Doors), Bonnie Gagnon (Caring Unlimited), Leah McDonald (Preble Street), Megan Simmons (DHHS), Ken Capron (Hope Harbor), Tara Hembree (MaineHousing), Jason Goodrich (Advocate), Zac Moore (Advocate), Steven McDerm</w:t>
                      </w:r>
                      <w:r w:rsidR="00FF3853" w:rsidRPr="00BF2162">
                        <w:rPr>
                          <w:rFonts w:ascii="Calibri" w:eastAsia="Times New Roman" w:hAnsi="Calibri" w:cs="Calibri"/>
                          <w:color w:val="000000"/>
                        </w:rPr>
                        <w:t>ott (</w:t>
                      </w:r>
                      <w:r w:rsidR="00935275">
                        <w:rPr>
                          <w:rFonts w:ascii="Calibri" w:eastAsia="Times New Roman" w:hAnsi="Calibri" w:cs="Calibri"/>
                          <w:color w:val="000000"/>
                        </w:rPr>
                        <w:t>Genesis Community Loan Fund</w:t>
                      </w:r>
                      <w:r w:rsidR="00FF3853" w:rsidRPr="00BF2162">
                        <w:rPr>
                          <w:rFonts w:ascii="Calibri" w:eastAsia="Times New Roman" w:hAnsi="Calibri" w:cs="Calibri"/>
                          <w:color w:val="000000"/>
                        </w:rPr>
                        <w:t xml:space="preserve">), Donald Smith (   ), </w:t>
                      </w:r>
                      <w:proofErr w:type="spellStart"/>
                      <w:r w:rsidR="00FF3853" w:rsidRPr="00BF2162">
                        <w:rPr>
                          <w:rFonts w:ascii="Calibri" w:eastAsia="Times New Roman" w:hAnsi="Calibri" w:cs="Calibri"/>
                          <w:color w:val="000000"/>
                        </w:rPr>
                        <w:t>Nickie</w:t>
                      </w:r>
                      <w:proofErr w:type="spellEnd"/>
                      <w:r w:rsidR="00FF3853" w:rsidRPr="00BF2162">
                        <w:rPr>
                          <w:rFonts w:ascii="Calibri" w:eastAsia="Times New Roman" w:hAnsi="Calibri" w:cs="Calibri"/>
                          <w:color w:val="000000"/>
                        </w:rPr>
                        <w:t xml:space="preserve"> Cohen (</w:t>
                      </w:r>
                      <w:r w:rsidR="00F66DC6" w:rsidRPr="00BF2162">
                        <w:rPr>
                          <w:rFonts w:ascii="Calibri" w:eastAsia="Times New Roman" w:hAnsi="Calibri" w:cs="Calibri"/>
                          <w:color w:val="000000"/>
                        </w:rPr>
                        <w:t>CHCS</w:t>
                      </w:r>
                      <w:r w:rsidR="00FF3853" w:rsidRPr="00BF2162">
                        <w:rPr>
                          <w:rFonts w:ascii="Calibri" w:eastAsia="Times New Roman" w:hAnsi="Calibri" w:cs="Calibri"/>
                          <w:color w:val="000000"/>
                        </w:rPr>
                        <w:t xml:space="preserve">) , Ryan </w:t>
                      </w:r>
                      <w:proofErr w:type="spellStart"/>
                      <w:r w:rsidR="00FF3853" w:rsidRPr="00BF2162">
                        <w:rPr>
                          <w:rFonts w:ascii="Calibri" w:eastAsia="Times New Roman" w:hAnsi="Calibri" w:cs="Calibri"/>
                          <w:color w:val="000000"/>
                        </w:rPr>
                        <w:t>Kapp</w:t>
                      </w:r>
                      <w:proofErr w:type="spellEnd"/>
                      <w:r w:rsidR="00FF3853" w:rsidRPr="00BF2162">
                        <w:rPr>
                          <w:rFonts w:ascii="Calibri" w:eastAsia="Times New Roman" w:hAnsi="Calibri" w:cs="Calibri"/>
                          <w:color w:val="000000"/>
                        </w:rPr>
                        <w:t xml:space="preserve"> (   ), April Reed (MaineHousing), Cheryl Harkins (HVJ), Donna Kelley (Waldo CAP), Rosa Moore (HOME, INC.), </w:t>
                      </w:r>
                      <w:r w:rsidR="00F66DC6" w:rsidRPr="00BF2162">
                        <w:rPr>
                          <w:rFonts w:ascii="Calibri" w:eastAsia="Times New Roman" w:hAnsi="Calibri" w:cs="Calibri"/>
                          <w:color w:val="000000"/>
                        </w:rPr>
                        <w:t xml:space="preserve">Leanne </w:t>
                      </w:r>
                      <w:proofErr w:type="spellStart"/>
                      <w:r w:rsidR="00F66DC6" w:rsidRPr="00BF2162">
                        <w:rPr>
                          <w:rFonts w:ascii="Calibri" w:eastAsia="Times New Roman" w:hAnsi="Calibri" w:cs="Calibri"/>
                          <w:color w:val="000000"/>
                        </w:rPr>
                        <w:t>Pa</w:t>
                      </w:r>
                      <w:r w:rsidR="00FF3853" w:rsidRPr="00BF2162">
                        <w:rPr>
                          <w:rFonts w:ascii="Calibri" w:eastAsia="Times New Roman" w:hAnsi="Calibri" w:cs="Calibri"/>
                          <w:color w:val="000000"/>
                        </w:rPr>
                        <w:t>m</w:t>
                      </w:r>
                      <w:r w:rsidR="00F66DC6" w:rsidRPr="00BF2162">
                        <w:rPr>
                          <w:rFonts w:ascii="Calibri" w:eastAsia="Times New Roman" w:hAnsi="Calibri" w:cs="Calibri"/>
                          <w:color w:val="000000"/>
                        </w:rPr>
                        <w:t>e</w:t>
                      </w:r>
                      <w:r w:rsidR="00FF3853" w:rsidRPr="00BF2162">
                        <w:rPr>
                          <w:rFonts w:ascii="Calibri" w:eastAsia="Times New Roman" w:hAnsi="Calibri" w:cs="Calibri"/>
                          <w:color w:val="000000"/>
                        </w:rPr>
                        <w:t>roy</w:t>
                      </w:r>
                      <w:proofErr w:type="spellEnd"/>
                      <w:r w:rsidR="00FF3853" w:rsidRPr="00BF2162">
                        <w:rPr>
                          <w:rFonts w:ascii="Calibri" w:eastAsia="Times New Roman" w:hAnsi="Calibri" w:cs="Calibri"/>
                          <w:color w:val="000000"/>
                        </w:rPr>
                        <w:t xml:space="preserve"> (Preble Street)</w:t>
                      </w:r>
                      <w:r w:rsidR="00D07364">
                        <w:rPr>
                          <w:rFonts w:ascii="Calibri" w:eastAsia="Times New Roman" w:hAnsi="Calibri" w:cs="Calibri"/>
                          <w:color w:val="000000"/>
                        </w:rPr>
                        <w:t>, Laura Briggs (BOL)</w:t>
                      </w:r>
                    </w:p>
                    <w:p w14:paraId="49E78384" w14:textId="2F431283" w:rsidR="00861607" w:rsidRPr="00861607" w:rsidRDefault="00861607" w:rsidP="00861607">
                      <w:pPr>
                        <w:rPr>
                          <w:rFonts w:ascii="Calibri" w:eastAsia="Times New Roman" w:hAnsi="Calibri" w:cs="Calibri"/>
                          <w:color w:val="000000"/>
                          <w:sz w:val="22"/>
                          <w:szCs w:val="22"/>
                        </w:rPr>
                      </w:pPr>
                    </w:p>
                    <w:p w14:paraId="0FBE42B9" w14:textId="5092251A" w:rsidR="00861607" w:rsidRPr="00AA2E15" w:rsidRDefault="00861607" w:rsidP="00861607"/>
                    <w:p w14:paraId="4C75134F" w14:textId="2CB2DD75" w:rsidR="00BD321E" w:rsidRPr="00BD321E" w:rsidRDefault="00BD321E" w:rsidP="00BD321E">
                      <w:pPr>
                        <w:rPr>
                          <w:rFonts w:ascii="Calibri" w:eastAsia="Times New Roman" w:hAnsi="Calibri" w:cs="Calibri"/>
                          <w:color w:val="000000"/>
                          <w:sz w:val="22"/>
                          <w:szCs w:val="22"/>
                        </w:rPr>
                      </w:pPr>
                    </w:p>
                    <w:p w14:paraId="205714DE" w14:textId="3C282DEA" w:rsidR="00BC19F6" w:rsidRPr="00BC19F6" w:rsidRDefault="00BC19F6" w:rsidP="00BC19F6">
                      <w:pPr>
                        <w:rPr>
                          <w:rFonts w:ascii="Calibri" w:eastAsia="Times New Roman" w:hAnsi="Calibri" w:cs="Calibri"/>
                          <w:color w:val="000000"/>
                          <w:sz w:val="22"/>
                          <w:szCs w:val="22"/>
                        </w:rPr>
                      </w:pPr>
                    </w:p>
                    <w:p w14:paraId="253D3370" w14:textId="53BDDF16" w:rsidR="00AC1B80" w:rsidRPr="00BC19F6" w:rsidRDefault="00AC1B80" w:rsidP="00AC1B80">
                      <w:pPr>
                        <w:rPr>
                          <w:rFonts w:ascii="Calibri" w:eastAsia="Times New Roman" w:hAnsi="Calibri" w:cs="Calibri"/>
                          <w:iCs/>
                          <w:color w:val="000000"/>
                          <w:sz w:val="22"/>
                          <w:szCs w:val="22"/>
                        </w:rPr>
                      </w:pPr>
                    </w:p>
                    <w:p w14:paraId="60ED2BD7" w14:textId="37223395" w:rsidR="007C4997" w:rsidRPr="00AC1B80" w:rsidRDefault="007C4997" w:rsidP="007C4997">
                      <w:pPr>
                        <w:rPr>
                          <w:color w:val="FF0000"/>
                        </w:rPr>
                      </w:pPr>
                    </w:p>
                    <w:p w14:paraId="50CF152E" w14:textId="77777777" w:rsidR="00520EA5" w:rsidRPr="00AC1B80" w:rsidRDefault="00520EA5" w:rsidP="007C4997">
                      <w:pPr>
                        <w:rPr>
                          <w:color w:val="2F5496" w:themeColor="accent1" w:themeShade="BF"/>
                        </w:rPr>
                      </w:pPr>
                    </w:p>
                    <w:p w14:paraId="31C887DD" w14:textId="77777777" w:rsidR="00733F90" w:rsidRDefault="00733F90" w:rsidP="007C4997"/>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proofErr w:type="spellStart"/>
                      <w:r w:rsidRPr="00681883">
                        <w:rPr>
                          <w:rFonts w:ascii="Calibri" w:eastAsia="Times New Roman" w:hAnsi="Calibri" w:cs="Calibri"/>
                          <w:color w:val="000000"/>
                          <w:sz w:val="22"/>
                          <w:szCs w:val="22"/>
                        </w:rPr>
                        <w:t>Stephonie</w:t>
                      </w:r>
                      <w:proofErr w:type="spellEnd"/>
                      <w:r w:rsidRPr="00681883">
                        <w:rPr>
                          <w:rFonts w:ascii="Calibri" w:eastAsia="Times New Roman" w:hAnsi="Calibri" w:cs="Calibri"/>
                          <w:color w:val="000000"/>
                          <w:sz w:val="22"/>
                          <w:szCs w:val="22"/>
                        </w:rPr>
                        <w:t xml:space="preserv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bookmarkEnd w:id="1"/>
                    <w:p w14:paraId="0662757F" w14:textId="77777777" w:rsidR="00AB45A3" w:rsidRPr="00102BFE" w:rsidRDefault="00AB45A3" w:rsidP="00A91B6E"/>
                  </w:txbxContent>
                </v:textbox>
                <w10:wrap type="square" anchorx="margin"/>
              </v:shape>
            </w:pict>
          </mc:Fallback>
        </mc:AlternateContent>
      </w:r>
      <w:r w:rsidR="00887A2E" w:rsidRPr="00F116BA">
        <w:rPr>
          <w:rFonts w:cstheme="minorHAnsi"/>
          <w:noProof/>
        </w:rPr>
        <mc:AlternateContent>
          <mc:Choice Requires="wps">
            <w:drawing>
              <wp:anchor distT="0" distB="0" distL="114300" distR="114300" simplePos="0" relativeHeight="251659264" behindDoc="0" locked="0" layoutInCell="1" allowOverlap="1" wp14:anchorId="32163D08" wp14:editId="280D1ECF">
                <wp:simplePos x="0" y="0"/>
                <wp:positionH relativeFrom="margin">
                  <wp:posOffset>-167640</wp:posOffset>
                </wp:positionH>
                <wp:positionV relativeFrom="paragraph">
                  <wp:posOffset>136525</wp:posOffset>
                </wp:positionV>
                <wp:extent cx="3284220" cy="648335"/>
                <wp:effectExtent l="0" t="0" r="11430" b="1841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648335"/>
                        </a:xfrm>
                        <a:prstGeom prst="rect">
                          <a:avLst/>
                        </a:prstGeom>
                        <a:solidFill>
                          <a:srgbClr val="FFFFFF"/>
                        </a:solidFill>
                        <a:ln w="9525">
                          <a:solidFill>
                            <a:srgbClr val="000000"/>
                          </a:solidFill>
                          <a:miter lim="800000"/>
                          <a:headEnd/>
                          <a:tailEnd/>
                        </a:ln>
                      </wps:spPr>
                      <wps:txbx>
                        <w:txbxContent>
                          <w:p w14:paraId="655F6148" w14:textId="25A5DA4F" w:rsidR="00AB45A3" w:rsidRPr="00F116BA" w:rsidRDefault="00AB45A3" w:rsidP="00CA5D05">
                            <w:pPr>
                              <w:jc w:val="center"/>
                              <w:rPr>
                                <w:b/>
                              </w:rPr>
                            </w:pPr>
                            <w:r w:rsidRPr="00F116BA">
                              <w:rPr>
                                <w:b/>
                              </w:rPr>
                              <w:t xml:space="preserve">Meeting Minutes: Maine </w:t>
                            </w:r>
                            <w:proofErr w:type="spellStart"/>
                            <w:r w:rsidR="00A242C3" w:rsidRPr="00F116BA">
                              <w:rPr>
                                <w:b/>
                              </w:rPr>
                              <w:t>M</w:t>
                            </w:r>
                            <w:r w:rsidRPr="00F116BA">
                              <w:rPr>
                                <w:b/>
                              </w:rPr>
                              <w:t>CoC</w:t>
                            </w:r>
                            <w:proofErr w:type="spellEnd"/>
                          </w:p>
                          <w:p w14:paraId="1724068A" w14:textId="37D324F3" w:rsidR="00AB45A3" w:rsidRPr="00F116BA" w:rsidRDefault="004200A3" w:rsidP="00CA5D05">
                            <w:pPr>
                              <w:jc w:val="center"/>
                              <w:rPr>
                                <w:b/>
                              </w:rPr>
                            </w:pPr>
                            <w:r w:rsidRPr="00F116BA">
                              <w:rPr>
                                <w:b/>
                              </w:rPr>
                              <w:t xml:space="preserve">Date: </w:t>
                            </w:r>
                            <w:r w:rsidR="00317854">
                              <w:rPr>
                                <w:b/>
                              </w:rPr>
                              <w:t>April 18</w:t>
                            </w:r>
                            <w:r w:rsidR="00AB45A3" w:rsidRPr="00F116BA">
                              <w:rPr>
                                <w:b/>
                              </w:rPr>
                              <w:t xml:space="preserve">, </w:t>
                            </w:r>
                            <w:r w:rsidR="004C665B" w:rsidRPr="00F116BA">
                              <w:rPr>
                                <w:b/>
                              </w:rPr>
                              <w:t>2024</w:t>
                            </w:r>
                            <w:r w:rsidR="00AB45A3" w:rsidRPr="00F116BA">
                              <w:rPr>
                                <w:b/>
                              </w:rPr>
                              <w:t>, 1:00 – 3:00 PM</w:t>
                            </w:r>
                          </w:p>
                          <w:p w14:paraId="5C1B8784" w14:textId="7A4EF908" w:rsidR="00AB45A3" w:rsidRPr="00FF792C" w:rsidRDefault="00AB45A3" w:rsidP="00CA5D05">
                            <w:pPr>
                              <w:jc w:val="center"/>
                              <w:rPr>
                                <w:b/>
                              </w:rPr>
                            </w:pPr>
                            <w:r w:rsidRPr="00F116BA">
                              <w:rPr>
                                <w:b/>
                              </w:rPr>
                              <w:t>Location: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7" type="#_x0000_t202" style="position:absolute;margin-left:-13.2pt;margin-top:10.75pt;width:258.6pt;height:5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">
                <v:textbox>
                  <w:txbxContent>
                    <w:p w14:paraId="655F6148" w14:textId="25A5DA4F" w:rsidR="00AB45A3" w:rsidRPr="00F116BA" w:rsidRDefault="00AB45A3" w:rsidP="00CA5D05">
                      <w:pPr>
                        <w:jc w:val="center"/>
                        <w:rPr>
                          <w:b/>
                        </w:rPr>
                      </w:pPr>
                      <w:r w:rsidRPr="00F116BA">
                        <w:rPr>
                          <w:b/>
                        </w:rPr>
                        <w:t xml:space="preserve">Meeting Minutes: Maine </w:t>
                      </w:r>
                      <w:r w:rsidR="00A242C3" w:rsidRPr="00F116BA">
                        <w:rPr>
                          <w:b/>
                        </w:rPr>
                        <w:t>M</w:t>
                      </w:r>
                      <w:r w:rsidRPr="00F116BA">
                        <w:rPr>
                          <w:b/>
                        </w:rPr>
                        <w:t>CoC</w:t>
                      </w:r>
                    </w:p>
                    <w:p w14:paraId="1724068A" w14:textId="37D324F3" w:rsidR="00AB45A3" w:rsidRPr="00F116BA" w:rsidRDefault="004200A3" w:rsidP="00CA5D05">
                      <w:pPr>
                        <w:jc w:val="center"/>
                        <w:rPr>
                          <w:b/>
                        </w:rPr>
                      </w:pPr>
                      <w:r w:rsidRPr="00F116BA">
                        <w:rPr>
                          <w:b/>
                        </w:rPr>
                        <w:t xml:space="preserve">Date: </w:t>
                      </w:r>
                      <w:r w:rsidR="00317854">
                        <w:rPr>
                          <w:b/>
                        </w:rPr>
                        <w:t>April 18</w:t>
                      </w:r>
                      <w:r w:rsidR="00AB45A3" w:rsidRPr="00F116BA">
                        <w:rPr>
                          <w:b/>
                        </w:rPr>
                        <w:t xml:space="preserve">, </w:t>
                      </w:r>
                      <w:r w:rsidR="004C665B" w:rsidRPr="00F116BA">
                        <w:rPr>
                          <w:b/>
                        </w:rPr>
                        <w:t>2024</w:t>
                      </w:r>
                      <w:r w:rsidR="00AB45A3" w:rsidRPr="00F116BA">
                        <w:rPr>
                          <w:b/>
                        </w:rPr>
                        <w:t>, 1:00 – 3:00 PM</w:t>
                      </w:r>
                    </w:p>
                    <w:p w14:paraId="5C1B8784" w14:textId="7A4EF908" w:rsidR="00AB45A3" w:rsidRPr="00FF792C" w:rsidRDefault="00AB45A3" w:rsidP="00CA5D05">
                      <w:pPr>
                        <w:jc w:val="center"/>
                        <w:rPr>
                          <w:b/>
                        </w:rPr>
                      </w:pPr>
                      <w:r w:rsidRPr="00F116BA">
                        <w:rPr>
                          <w:b/>
                        </w:rPr>
                        <w:t>Location: Zoom</w:t>
                      </w:r>
                    </w:p>
                  </w:txbxContent>
                </v:textbox>
                <w10:wrap type="square" anchorx="margin"/>
              </v:shape>
            </w:pict>
          </mc:Fallback>
        </mc:AlternateContent>
      </w:r>
      <w:r w:rsidR="00A33301" w:rsidRPr="00F116BA">
        <w:rPr>
          <w:rFonts w:cstheme="minorHAnsi"/>
          <w:noProof/>
        </w:rPr>
        <mc:AlternateContent>
          <mc:Choice Requires="wps">
            <w:drawing>
              <wp:anchor distT="0" distB="0" distL="114300" distR="114300" simplePos="0" relativeHeight="251660288" behindDoc="0" locked="0" layoutInCell="1" allowOverlap="1" wp14:anchorId="45725D5A" wp14:editId="17DA4410">
                <wp:simplePos x="0" y="0"/>
                <wp:positionH relativeFrom="margin">
                  <wp:align>right</wp:align>
                </wp:positionH>
                <wp:positionV relativeFrom="paragraph">
                  <wp:posOffset>128270</wp:posOffset>
                </wp:positionV>
                <wp:extent cx="3338830" cy="655955"/>
                <wp:effectExtent l="0" t="0" r="13970" b="1079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655955"/>
                        </a:xfrm>
                        <a:prstGeom prst="rect">
                          <a:avLst/>
                        </a:prstGeom>
                        <a:solidFill>
                          <a:srgbClr val="FFFFFF"/>
                        </a:solidFill>
                        <a:ln w="9525">
                          <a:solidFill>
                            <a:srgbClr val="000000"/>
                          </a:solidFill>
                          <a:miter lim="800000"/>
                          <a:headEnd/>
                          <a:tailEnd/>
                        </a:ln>
                      </wps:spPr>
                      <wps:txb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margin-left:211.7pt;margin-top:10.1pt;width:262.9pt;height:51.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">
                <v:textbo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v:textbox>
                <w10:wrap type="square" anchorx="margin"/>
              </v:shape>
            </w:pict>
          </mc:Fallback>
        </mc:AlternateContent>
      </w:r>
    </w:p>
    <w:p w14:paraId="707CC94C" w14:textId="607261E7" w:rsidR="008374D3" w:rsidRPr="008374D3" w:rsidRDefault="00E7761F" w:rsidP="00670CF0">
      <w:pPr>
        <w:pStyle w:val="Heading1"/>
        <w:numPr>
          <w:ilvl w:val="0"/>
          <w:numId w:val="1"/>
        </w:numPr>
        <w:tabs>
          <w:tab w:val="right" w:pos="10224"/>
        </w:tabs>
        <w:rPr>
          <w:rFonts w:asciiTheme="minorHAnsi" w:hAnsiTheme="minorHAnsi" w:cstheme="minorHAnsi"/>
          <w:b/>
          <w:bCs/>
          <w:i/>
          <w:color w:val="auto"/>
          <w:sz w:val="24"/>
          <w:szCs w:val="24"/>
        </w:rPr>
      </w:pPr>
      <w:r w:rsidRPr="00F116BA">
        <w:rPr>
          <w:rFonts w:asciiTheme="minorHAnsi" w:hAnsiTheme="minorHAnsi" w:cstheme="minorHAnsi"/>
          <w:b/>
          <w:color w:val="auto"/>
          <w:sz w:val="24"/>
          <w:szCs w:val="24"/>
        </w:rPr>
        <w:t>Approval of M</w:t>
      </w:r>
      <w:r w:rsidR="002745DA" w:rsidRPr="00F116BA">
        <w:rPr>
          <w:rFonts w:asciiTheme="minorHAnsi" w:hAnsiTheme="minorHAnsi" w:cstheme="minorHAnsi"/>
          <w:b/>
          <w:color w:val="auto"/>
          <w:sz w:val="24"/>
          <w:szCs w:val="24"/>
        </w:rPr>
        <w:t>inutes</w:t>
      </w:r>
      <w:r w:rsidR="00A9634A" w:rsidRPr="00F116BA">
        <w:rPr>
          <w:rFonts w:asciiTheme="minorHAnsi" w:hAnsiTheme="minorHAnsi" w:cstheme="minorHAnsi"/>
          <w:b/>
          <w:color w:val="auto"/>
          <w:sz w:val="24"/>
          <w:szCs w:val="24"/>
        </w:rPr>
        <w:t xml:space="preserve"> and Moment of Silence</w:t>
      </w:r>
      <w:r w:rsidR="006D006F" w:rsidRPr="00F116BA">
        <w:rPr>
          <w:rFonts w:asciiTheme="minorHAnsi" w:hAnsiTheme="minorHAnsi" w:cstheme="minorHAnsi"/>
          <w:b/>
          <w:color w:val="auto"/>
          <w:sz w:val="24"/>
          <w:szCs w:val="24"/>
        </w:rPr>
        <w:t>:</w:t>
      </w:r>
      <w:r w:rsidR="00F86955" w:rsidRPr="00F116BA">
        <w:rPr>
          <w:rFonts w:asciiTheme="minorHAnsi" w:hAnsiTheme="minorHAnsi" w:cstheme="minorHAnsi"/>
          <w:b/>
          <w:color w:val="auto"/>
          <w:sz w:val="24"/>
          <w:szCs w:val="24"/>
        </w:rPr>
        <w:t xml:space="preserve"> </w:t>
      </w:r>
      <w:r w:rsidR="007247C0" w:rsidRPr="00F116BA">
        <w:rPr>
          <w:rFonts w:asciiTheme="minorHAnsi" w:hAnsiTheme="minorHAnsi" w:cstheme="minorHAnsi"/>
          <w:b/>
          <w:color w:val="auto"/>
          <w:sz w:val="24"/>
          <w:szCs w:val="24"/>
        </w:rPr>
        <w:t xml:space="preserve">                                                                          </w:t>
      </w:r>
      <w:r w:rsidR="00C355D6" w:rsidRPr="00F116BA">
        <w:rPr>
          <w:rFonts w:asciiTheme="minorHAnsi" w:hAnsiTheme="minorHAnsi" w:cstheme="minorHAnsi"/>
          <w:b/>
          <w:bCs/>
          <w:color w:val="auto"/>
          <w:sz w:val="24"/>
          <w:szCs w:val="24"/>
        </w:rPr>
        <w:t xml:space="preserve"> </w:t>
      </w:r>
      <w:r w:rsidR="00E34EA0" w:rsidRPr="00F116BA">
        <w:rPr>
          <w:rFonts w:asciiTheme="minorHAnsi" w:hAnsiTheme="minorHAnsi" w:cstheme="minorHAnsi"/>
          <w:b/>
          <w:bCs/>
          <w:color w:val="auto"/>
          <w:sz w:val="24"/>
          <w:szCs w:val="24"/>
        </w:rPr>
        <w:t xml:space="preserve">      </w:t>
      </w:r>
      <w:r w:rsidR="0047465F" w:rsidRPr="00F116BA">
        <w:rPr>
          <w:rFonts w:asciiTheme="minorHAnsi" w:hAnsiTheme="minorHAnsi" w:cstheme="minorHAnsi"/>
          <w:b/>
          <w:bCs/>
          <w:color w:val="auto"/>
          <w:sz w:val="24"/>
          <w:szCs w:val="24"/>
        </w:rPr>
        <w:t xml:space="preserve">  </w:t>
      </w:r>
      <w:r w:rsidR="00447B62" w:rsidRPr="00F116BA">
        <w:rPr>
          <w:rFonts w:asciiTheme="minorHAnsi" w:hAnsiTheme="minorHAnsi" w:cstheme="minorHAnsi"/>
          <w:b/>
          <w:bCs/>
          <w:color w:val="auto"/>
          <w:sz w:val="24"/>
          <w:szCs w:val="24"/>
        </w:rPr>
        <w:t xml:space="preserve"> </w:t>
      </w:r>
      <w:r w:rsidR="00AC1B80" w:rsidRPr="00F116BA">
        <w:rPr>
          <w:rFonts w:asciiTheme="minorHAnsi" w:hAnsiTheme="minorHAnsi" w:cstheme="minorHAnsi"/>
          <w:b/>
          <w:bCs/>
          <w:color w:val="auto"/>
          <w:sz w:val="24"/>
          <w:szCs w:val="24"/>
        </w:rPr>
        <w:t xml:space="preserve">   </w:t>
      </w:r>
      <w:r w:rsidR="0047465F" w:rsidRPr="00F116BA">
        <w:rPr>
          <w:rFonts w:asciiTheme="minorHAnsi" w:hAnsiTheme="minorHAnsi" w:cstheme="minorHAnsi"/>
          <w:b/>
          <w:bCs/>
          <w:color w:val="auto"/>
          <w:sz w:val="24"/>
          <w:szCs w:val="24"/>
        </w:rPr>
        <w:t xml:space="preserve"> </w:t>
      </w:r>
      <w:r w:rsidR="00A938CA">
        <w:rPr>
          <w:rFonts w:asciiTheme="minorHAnsi" w:hAnsiTheme="minorHAnsi" w:cstheme="minorHAnsi"/>
          <w:bCs/>
          <w:color w:val="auto"/>
          <w:sz w:val="24"/>
          <w:szCs w:val="24"/>
        </w:rPr>
        <w:t>T</w:t>
      </w:r>
      <w:r w:rsidR="00F36F1D">
        <w:rPr>
          <w:rFonts w:asciiTheme="minorHAnsi" w:hAnsiTheme="minorHAnsi" w:cstheme="minorHAnsi"/>
          <w:bCs/>
          <w:color w:val="auto"/>
          <w:sz w:val="24"/>
          <w:szCs w:val="24"/>
        </w:rPr>
        <w:t xml:space="preserve">he meeting </w:t>
      </w:r>
      <w:r w:rsidR="00A938CA">
        <w:rPr>
          <w:rFonts w:asciiTheme="minorHAnsi" w:hAnsiTheme="minorHAnsi" w:cstheme="minorHAnsi"/>
          <w:bCs/>
          <w:color w:val="auto"/>
          <w:sz w:val="24"/>
          <w:szCs w:val="24"/>
        </w:rPr>
        <w:t xml:space="preserve">began </w:t>
      </w:r>
      <w:r w:rsidR="00F36F1D">
        <w:rPr>
          <w:rFonts w:asciiTheme="minorHAnsi" w:hAnsiTheme="minorHAnsi" w:cstheme="minorHAnsi"/>
          <w:bCs/>
          <w:color w:val="auto"/>
          <w:sz w:val="24"/>
          <w:szCs w:val="24"/>
        </w:rPr>
        <w:t>with a moment of silence</w:t>
      </w:r>
      <w:r w:rsidR="00A938CA">
        <w:rPr>
          <w:rFonts w:asciiTheme="minorHAnsi" w:hAnsiTheme="minorHAnsi" w:cstheme="minorHAnsi"/>
          <w:bCs/>
          <w:color w:val="auto"/>
          <w:sz w:val="24"/>
          <w:szCs w:val="24"/>
        </w:rPr>
        <w:t xml:space="preserve"> to recognize those who have passed away while homeless. Erin</w:t>
      </w:r>
      <w:r w:rsidR="00D07364">
        <w:rPr>
          <w:rFonts w:asciiTheme="minorHAnsi" w:hAnsiTheme="minorHAnsi" w:cstheme="minorHAnsi"/>
          <w:bCs/>
          <w:color w:val="auto"/>
          <w:sz w:val="24"/>
          <w:szCs w:val="24"/>
        </w:rPr>
        <w:t xml:space="preserve"> then</w:t>
      </w:r>
      <w:r w:rsidR="004C665B" w:rsidRPr="00F116BA">
        <w:rPr>
          <w:rFonts w:asciiTheme="minorHAnsi" w:hAnsiTheme="minorHAnsi" w:cstheme="minorHAnsi"/>
          <w:bCs/>
          <w:color w:val="auto"/>
          <w:sz w:val="24"/>
          <w:szCs w:val="24"/>
        </w:rPr>
        <w:t xml:space="preserve"> </w:t>
      </w:r>
      <w:r w:rsidR="00D07364">
        <w:rPr>
          <w:rFonts w:asciiTheme="minorHAnsi" w:hAnsiTheme="minorHAnsi" w:cstheme="minorHAnsi"/>
          <w:bCs/>
          <w:color w:val="auto"/>
          <w:sz w:val="24"/>
          <w:szCs w:val="24"/>
        </w:rPr>
        <w:t>welcomed</w:t>
      </w:r>
      <w:r w:rsidR="006F216E" w:rsidRPr="00F116BA">
        <w:rPr>
          <w:rFonts w:asciiTheme="minorHAnsi" w:hAnsiTheme="minorHAnsi" w:cstheme="minorHAnsi"/>
          <w:bCs/>
          <w:color w:val="auto"/>
          <w:sz w:val="24"/>
          <w:szCs w:val="24"/>
        </w:rPr>
        <w:t xml:space="preserve"> everyone </w:t>
      </w:r>
      <w:r w:rsidR="00D07364">
        <w:rPr>
          <w:rFonts w:asciiTheme="minorHAnsi" w:hAnsiTheme="minorHAnsi" w:cstheme="minorHAnsi"/>
          <w:bCs/>
          <w:color w:val="auto"/>
          <w:sz w:val="24"/>
          <w:szCs w:val="24"/>
        </w:rPr>
        <w:t xml:space="preserve">and </w:t>
      </w:r>
      <w:r w:rsidR="00A938CA">
        <w:rPr>
          <w:rFonts w:asciiTheme="minorHAnsi" w:hAnsiTheme="minorHAnsi" w:cstheme="minorHAnsi"/>
          <w:bCs/>
          <w:color w:val="auto"/>
          <w:sz w:val="24"/>
          <w:szCs w:val="24"/>
        </w:rPr>
        <w:t>pointed out</w:t>
      </w:r>
      <w:r w:rsidR="00935275">
        <w:rPr>
          <w:rFonts w:asciiTheme="minorHAnsi" w:hAnsiTheme="minorHAnsi" w:cstheme="minorHAnsi"/>
          <w:bCs/>
          <w:color w:val="auto"/>
          <w:sz w:val="24"/>
          <w:szCs w:val="24"/>
        </w:rPr>
        <w:t xml:space="preserve"> that today’s</w:t>
      </w:r>
      <w:r w:rsidR="00F36F1D">
        <w:rPr>
          <w:rFonts w:asciiTheme="minorHAnsi" w:hAnsiTheme="minorHAnsi" w:cstheme="minorHAnsi"/>
          <w:bCs/>
          <w:color w:val="auto"/>
          <w:sz w:val="24"/>
          <w:szCs w:val="24"/>
        </w:rPr>
        <w:t xml:space="preserve"> meeting was being recorded for the purpose of facilitating the writing of the minutes</w:t>
      </w:r>
      <w:r w:rsidR="00A938CA">
        <w:rPr>
          <w:rFonts w:asciiTheme="minorHAnsi" w:hAnsiTheme="minorHAnsi" w:cstheme="minorHAnsi"/>
          <w:bCs/>
          <w:color w:val="auto"/>
          <w:sz w:val="24"/>
          <w:szCs w:val="24"/>
        </w:rPr>
        <w:t xml:space="preserve"> later</w:t>
      </w:r>
      <w:r w:rsidR="00F36F1D">
        <w:rPr>
          <w:rFonts w:asciiTheme="minorHAnsi" w:hAnsiTheme="minorHAnsi" w:cstheme="minorHAnsi"/>
          <w:bCs/>
          <w:color w:val="auto"/>
          <w:sz w:val="24"/>
          <w:szCs w:val="24"/>
        </w:rPr>
        <w:t xml:space="preserve">. </w:t>
      </w:r>
    </w:p>
    <w:p w14:paraId="4BBBAEB4" w14:textId="371A3075" w:rsidR="00670CF0" w:rsidRDefault="00823F08" w:rsidP="00670CF0">
      <w:pPr>
        <w:pStyle w:val="Heading1"/>
        <w:numPr>
          <w:ilvl w:val="0"/>
          <w:numId w:val="1"/>
        </w:numPr>
        <w:tabs>
          <w:tab w:val="right" w:pos="10224"/>
        </w:tabs>
        <w:rPr>
          <w:rFonts w:asciiTheme="minorHAnsi" w:hAnsiTheme="minorHAnsi" w:cstheme="minorHAnsi"/>
          <w:b/>
          <w:bCs/>
          <w:i/>
          <w:color w:val="auto"/>
          <w:sz w:val="24"/>
          <w:szCs w:val="24"/>
        </w:rPr>
      </w:pPr>
      <w:r w:rsidRPr="00A62561">
        <w:rPr>
          <w:rFonts w:asciiTheme="minorHAnsi" w:hAnsiTheme="minorHAnsi" w:cstheme="minorHAnsi"/>
          <w:b/>
          <w:bCs/>
          <w:color w:val="auto"/>
          <w:sz w:val="24"/>
          <w:szCs w:val="24"/>
        </w:rPr>
        <w:t xml:space="preserve">MCOC </w:t>
      </w:r>
      <w:r w:rsidR="00C574EA" w:rsidRPr="00A62561">
        <w:rPr>
          <w:rFonts w:asciiTheme="minorHAnsi" w:hAnsiTheme="minorHAnsi" w:cstheme="minorHAnsi"/>
          <w:b/>
          <w:bCs/>
          <w:color w:val="auto"/>
          <w:sz w:val="24"/>
          <w:szCs w:val="24"/>
        </w:rPr>
        <w:t>M</w:t>
      </w:r>
      <w:r w:rsidR="002D6723" w:rsidRPr="00A62561">
        <w:rPr>
          <w:rFonts w:asciiTheme="minorHAnsi" w:hAnsiTheme="minorHAnsi" w:cstheme="minorHAnsi"/>
          <w:b/>
          <w:bCs/>
          <w:color w:val="auto"/>
          <w:sz w:val="24"/>
          <w:szCs w:val="24"/>
        </w:rPr>
        <w:t>inutes</w:t>
      </w:r>
      <w:r w:rsidRPr="00A62561">
        <w:rPr>
          <w:rFonts w:asciiTheme="minorHAnsi" w:hAnsiTheme="minorHAnsi" w:cstheme="minorHAnsi"/>
          <w:b/>
          <w:bCs/>
          <w:color w:val="auto"/>
          <w:sz w:val="24"/>
          <w:szCs w:val="24"/>
        </w:rPr>
        <w:t xml:space="preserve"> from </w:t>
      </w:r>
      <w:r w:rsidR="0047465F" w:rsidRPr="00A62561">
        <w:rPr>
          <w:rFonts w:asciiTheme="minorHAnsi" w:hAnsiTheme="minorHAnsi" w:cstheme="minorHAnsi"/>
          <w:b/>
          <w:bCs/>
          <w:color w:val="auto"/>
          <w:sz w:val="24"/>
          <w:szCs w:val="24"/>
        </w:rPr>
        <w:t xml:space="preserve">the </w:t>
      </w:r>
      <w:r w:rsidR="00F36F1D" w:rsidRPr="00A62561">
        <w:rPr>
          <w:rFonts w:asciiTheme="minorHAnsi" w:hAnsiTheme="minorHAnsi" w:cstheme="minorHAnsi"/>
          <w:b/>
          <w:bCs/>
          <w:color w:val="auto"/>
          <w:sz w:val="24"/>
          <w:szCs w:val="24"/>
        </w:rPr>
        <w:t>March</w:t>
      </w:r>
      <w:r w:rsidR="00BD1703" w:rsidRPr="00A62561">
        <w:rPr>
          <w:rFonts w:asciiTheme="minorHAnsi" w:hAnsiTheme="minorHAnsi" w:cstheme="minorHAnsi"/>
          <w:b/>
          <w:bCs/>
          <w:color w:val="auto"/>
          <w:sz w:val="24"/>
          <w:szCs w:val="24"/>
        </w:rPr>
        <w:t xml:space="preserve"> </w:t>
      </w:r>
      <w:r w:rsidR="004C665B" w:rsidRPr="00A62561">
        <w:rPr>
          <w:rFonts w:asciiTheme="minorHAnsi" w:hAnsiTheme="minorHAnsi" w:cstheme="minorHAnsi"/>
          <w:b/>
          <w:bCs/>
          <w:color w:val="auto"/>
          <w:sz w:val="24"/>
          <w:szCs w:val="24"/>
        </w:rPr>
        <w:t>2024</w:t>
      </w:r>
      <w:r w:rsidR="00C355D6" w:rsidRPr="00F116BA">
        <w:rPr>
          <w:rFonts w:asciiTheme="minorHAnsi" w:hAnsiTheme="minorHAnsi" w:cstheme="minorHAnsi"/>
          <w:bCs/>
          <w:color w:val="auto"/>
          <w:sz w:val="24"/>
          <w:szCs w:val="24"/>
        </w:rPr>
        <w:t xml:space="preserve"> </w:t>
      </w:r>
      <w:r w:rsidRPr="00F116BA">
        <w:rPr>
          <w:rFonts w:asciiTheme="minorHAnsi" w:hAnsiTheme="minorHAnsi" w:cstheme="minorHAnsi"/>
          <w:bCs/>
          <w:color w:val="auto"/>
          <w:sz w:val="24"/>
          <w:szCs w:val="24"/>
        </w:rPr>
        <w:t>meeting</w:t>
      </w:r>
      <w:r w:rsidR="002D6723" w:rsidRPr="00F116BA">
        <w:rPr>
          <w:rFonts w:asciiTheme="minorHAnsi" w:hAnsiTheme="minorHAnsi" w:cstheme="minorHAnsi"/>
          <w:bCs/>
          <w:color w:val="auto"/>
          <w:sz w:val="24"/>
          <w:szCs w:val="24"/>
        </w:rPr>
        <w:t xml:space="preserve"> were posted on the </w:t>
      </w:r>
      <w:r w:rsidR="0035278C" w:rsidRPr="00F116BA">
        <w:rPr>
          <w:rFonts w:asciiTheme="minorHAnsi" w:hAnsiTheme="minorHAnsi" w:cstheme="minorHAnsi"/>
          <w:bCs/>
          <w:color w:val="auto"/>
          <w:sz w:val="24"/>
          <w:szCs w:val="24"/>
        </w:rPr>
        <w:t>M</w:t>
      </w:r>
      <w:r w:rsidR="00287B55" w:rsidRPr="00F116BA">
        <w:rPr>
          <w:rFonts w:asciiTheme="minorHAnsi" w:hAnsiTheme="minorHAnsi" w:cstheme="minorHAnsi"/>
          <w:bCs/>
          <w:color w:val="auto"/>
          <w:sz w:val="24"/>
          <w:szCs w:val="24"/>
        </w:rPr>
        <w:t>aine Homeless Planning website</w:t>
      </w:r>
      <w:r w:rsidR="00D07364">
        <w:rPr>
          <w:rFonts w:asciiTheme="minorHAnsi" w:hAnsiTheme="minorHAnsi" w:cstheme="minorHAnsi"/>
          <w:bCs/>
          <w:color w:val="auto"/>
          <w:sz w:val="24"/>
          <w:szCs w:val="24"/>
        </w:rPr>
        <w:t xml:space="preserve"> for review</w:t>
      </w:r>
      <w:r w:rsidR="00CC28C8" w:rsidRPr="00F116BA">
        <w:rPr>
          <w:rFonts w:asciiTheme="minorHAnsi" w:hAnsiTheme="minorHAnsi" w:cstheme="minorHAnsi"/>
          <w:bCs/>
          <w:color w:val="auto"/>
          <w:sz w:val="24"/>
          <w:szCs w:val="24"/>
        </w:rPr>
        <w:t>.</w:t>
      </w:r>
      <w:r w:rsidR="00EB63B2" w:rsidRPr="00F116BA">
        <w:rPr>
          <w:rFonts w:asciiTheme="minorHAnsi" w:hAnsiTheme="minorHAnsi" w:cstheme="minorHAnsi"/>
          <w:bCs/>
          <w:color w:val="auto"/>
          <w:sz w:val="24"/>
          <w:szCs w:val="24"/>
        </w:rPr>
        <w:t xml:space="preserve"> </w:t>
      </w:r>
      <w:r w:rsidR="00F36F1D">
        <w:rPr>
          <w:rFonts w:asciiTheme="minorHAnsi" w:hAnsiTheme="minorHAnsi" w:cstheme="minorHAnsi"/>
          <w:b/>
          <w:bCs/>
          <w:i/>
          <w:color w:val="auto"/>
          <w:sz w:val="24"/>
          <w:szCs w:val="24"/>
        </w:rPr>
        <w:t>L</w:t>
      </w:r>
      <w:r w:rsidR="00D07364">
        <w:rPr>
          <w:rFonts w:asciiTheme="minorHAnsi" w:hAnsiTheme="minorHAnsi" w:cstheme="minorHAnsi"/>
          <w:b/>
          <w:bCs/>
          <w:i/>
          <w:color w:val="auto"/>
          <w:sz w:val="24"/>
          <w:szCs w:val="24"/>
        </w:rPr>
        <w:t>aura B</w:t>
      </w:r>
      <w:r w:rsidR="00F36F1D">
        <w:rPr>
          <w:rFonts w:asciiTheme="minorHAnsi" w:hAnsiTheme="minorHAnsi" w:cstheme="minorHAnsi"/>
          <w:b/>
          <w:bCs/>
          <w:i/>
          <w:color w:val="auto"/>
          <w:sz w:val="24"/>
          <w:szCs w:val="24"/>
        </w:rPr>
        <w:t>.</w:t>
      </w:r>
      <w:r w:rsidR="002A4FED" w:rsidRPr="00F116BA">
        <w:rPr>
          <w:rFonts w:asciiTheme="minorHAnsi" w:hAnsiTheme="minorHAnsi" w:cstheme="minorHAnsi"/>
          <w:b/>
          <w:bCs/>
          <w:i/>
          <w:color w:val="auto"/>
          <w:sz w:val="24"/>
          <w:szCs w:val="24"/>
        </w:rPr>
        <w:t xml:space="preserve"> </w:t>
      </w:r>
      <w:r w:rsidR="00EB63B2" w:rsidRPr="00F116BA">
        <w:rPr>
          <w:rFonts w:asciiTheme="minorHAnsi" w:hAnsiTheme="minorHAnsi" w:cstheme="minorHAnsi"/>
          <w:b/>
          <w:bCs/>
          <w:i/>
          <w:color w:val="auto"/>
          <w:sz w:val="24"/>
          <w:szCs w:val="24"/>
        </w:rPr>
        <w:t>motioned to ap</w:t>
      </w:r>
      <w:r w:rsidR="006B6A84" w:rsidRPr="00F116BA">
        <w:rPr>
          <w:rFonts w:asciiTheme="minorHAnsi" w:hAnsiTheme="minorHAnsi" w:cstheme="minorHAnsi"/>
          <w:b/>
          <w:bCs/>
          <w:i/>
          <w:color w:val="auto"/>
          <w:sz w:val="24"/>
          <w:szCs w:val="24"/>
        </w:rPr>
        <w:t>p</w:t>
      </w:r>
      <w:r w:rsidR="00C355D6" w:rsidRPr="00F116BA">
        <w:rPr>
          <w:rFonts w:asciiTheme="minorHAnsi" w:hAnsiTheme="minorHAnsi" w:cstheme="minorHAnsi"/>
          <w:b/>
          <w:bCs/>
          <w:i/>
          <w:color w:val="auto"/>
          <w:sz w:val="24"/>
          <w:szCs w:val="24"/>
        </w:rPr>
        <w:t>r</w:t>
      </w:r>
      <w:r w:rsidR="001C23C0" w:rsidRPr="00F116BA">
        <w:rPr>
          <w:rFonts w:asciiTheme="minorHAnsi" w:hAnsiTheme="minorHAnsi" w:cstheme="minorHAnsi"/>
          <w:b/>
          <w:bCs/>
          <w:i/>
          <w:color w:val="auto"/>
          <w:sz w:val="24"/>
          <w:szCs w:val="24"/>
        </w:rPr>
        <w:t xml:space="preserve">ove minutes as written.  </w:t>
      </w:r>
      <w:r w:rsidR="00F36F1D">
        <w:rPr>
          <w:rFonts w:asciiTheme="minorHAnsi" w:hAnsiTheme="minorHAnsi" w:cstheme="minorHAnsi"/>
          <w:b/>
          <w:bCs/>
          <w:i/>
          <w:color w:val="auto"/>
          <w:sz w:val="24"/>
          <w:szCs w:val="24"/>
        </w:rPr>
        <w:t>Joe M.</w:t>
      </w:r>
      <w:r w:rsidR="007B0A3D" w:rsidRPr="00F116BA">
        <w:rPr>
          <w:rFonts w:asciiTheme="minorHAnsi" w:hAnsiTheme="minorHAnsi" w:cstheme="minorHAnsi"/>
          <w:b/>
          <w:bCs/>
          <w:i/>
          <w:color w:val="auto"/>
          <w:sz w:val="24"/>
          <w:szCs w:val="24"/>
        </w:rPr>
        <w:t xml:space="preserve"> </w:t>
      </w:r>
      <w:r w:rsidR="00EB63B2" w:rsidRPr="00F116BA">
        <w:rPr>
          <w:rFonts w:asciiTheme="minorHAnsi" w:hAnsiTheme="minorHAnsi" w:cstheme="minorHAnsi"/>
          <w:b/>
          <w:bCs/>
          <w:i/>
          <w:color w:val="auto"/>
          <w:sz w:val="24"/>
          <w:szCs w:val="24"/>
        </w:rPr>
        <w:t xml:space="preserve">seconded. </w:t>
      </w:r>
      <w:r w:rsidR="004C665B" w:rsidRPr="00F116BA">
        <w:rPr>
          <w:rFonts w:asciiTheme="minorHAnsi" w:hAnsiTheme="minorHAnsi" w:cstheme="minorHAnsi"/>
          <w:b/>
          <w:bCs/>
          <w:i/>
          <w:color w:val="auto"/>
          <w:sz w:val="24"/>
          <w:szCs w:val="24"/>
        </w:rPr>
        <w:t>All</w:t>
      </w:r>
      <w:r w:rsidR="00A938CA">
        <w:rPr>
          <w:rFonts w:asciiTheme="minorHAnsi" w:hAnsiTheme="minorHAnsi" w:cstheme="minorHAnsi"/>
          <w:b/>
          <w:bCs/>
          <w:i/>
          <w:color w:val="auto"/>
          <w:sz w:val="24"/>
          <w:szCs w:val="24"/>
        </w:rPr>
        <w:t xml:space="preserve"> were</w:t>
      </w:r>
      <w:r w:rsidR="004C665B" w:rsidRPr="00F116BA">
        <w:rPr>
          <w:rFonts w:asciiTheme="minorHAnsi" w:hAnsiTheme="minorHAnsi" w:cstheme="minorHAnsi"/>
          <w:b/>
          <w:bCs/>
          <w:i/>
          <w:color w:val="auto"/>
          <w:sz w:val="24"/>
          <w:szCs w:val="24"/>
        </w:rPr>
        <w:t xml:space="preserve"> in favor.  No abstentions. Minutes were unanimously approved as written. </w:t>
      </w:r>
    </w:p>
    <w:p w14:paraId="24FBF055" w14:textId="77777777" w:rsidR="008374D3" w:rsidRPr="008374D3" w:rsidRDefault="008374D3" w:rsidP="008374D3"/>
    <w:p w14:paraId="37E1BE02" w14:textId="70025191" w:rsidR="00670CF0" w:rsidRPr="00670CF0" w:rsidRDefault="00A938CA" w:rsidP="00670CF0">
      <w:pPr>
        <w:pStyle w:val="ListParagraph"/>
        <w:numPr>
          <w:ilvl w:val="0"/>
          <w:numId w:val="1"/>
        </w:numPr>
        <w:snapToGrid w:val="0"/>
        <w:spacing w:before="120"/>
        <w:rPr>
          <w:rFonts w:cstheme="minorHAnsi"/>
          <w:b/>
        </w:rPr>
      </w:pPr>
      <w:r>
        <w:rPr>
          <w:rFonts w:cstheme="minorHAnsi"/>
          <w:b/>
        </w:rPr>
        <w:t xml:space="preserve">The </w:t>
      </w:r>
      <w:r w:rsidR="00670CF0" w:rsidRPr="00670CF0">
        <w:rPr>
          <w:rFonts w:cstheme="minorHAnsi"/>
          <w:b/>
        </w:rPr>
        <w:t>Meeting between HUD, MCOC Leadership, and MaineHousing</w:t>
      </w:r>
    </w:p>
    <w:p w14:paraId="60A51FE6" w14:textId="27540967" w:rsidR="00D07364" w:rsidRDefault="00670CF0" w:rsidP="00670CF0">
      <w:pPr>
        <w:pStyle w:val="ListParagraph"/>
        <w:snapToGrid w:val="0"/>
        <w:spacing w:before="120"/>
        <w:rPr>
          <w:rFonts w:cstheme="minorHAnsi"/>
        </w:rPr>
      </w:pPr>
      <w:r>
        <w:rPr>
          <w:rFonts w:cstheme="minorHAnsi"/>
        </w:rPr>
        <w:t xml:space="preserve">Erin began this discussion by asking </w:t>
      </w:r>
      <w:r w:rsidR="00D07364" w:rsidRPr="00670CF0">
        <w:rPr>
          <w:rFonts w:cstheme="minorHAnsi"/>
        </w:rPr>
        <w:t xml:space="preserve">Bob </w:t>
      </w:r>
      <w:proofErr w:type="spellStart"/>
      <w:r w:rsidR="00D07364" w:rsidRPr="00670CF0">
        <w:rPr>
          <w:rFonts w:cstheme="minorHAnsi"/>
        </w:rPr>
        <w:t>Shumeyko</w:t>
      </w:r>
      <w:proofErr w:type="spellEnd"/>
      <w:r w:rsidR="00D07364" w:rsidRPr="00670CF0">
        <w:rPr>
          <w:rFonts w:cstheme="minorHAnsi"/>
        </w:rPr>
        <w:t xml:space="preserve"> and Lynn Morrow from HUD</w:t>
      </w:r>
      <w:r w:rsidR="00A938CA">
        <w:rPr>
          <w:rFonts w:cstheme="minorHAnsi"/>
        </w:rPr>
        <w:t xml:space="preserve"> to</w:t>
      </w:r>
      <w:r w:rsidR="00A62561">
        <w:rPr>
          <w:rFonts w:cstheme="minorHAnsi"/>
        </w:rPr>
        <w:t xml:space="preserve"> introduce</w:t>
      </w:r>
      <w:r w:rsidR="00D07364" w:rsidRPr="00670CF0">
        <w:rPr>
          <w:rFonts w:cstheme="minorHAnsi"/>
        </w:rPr>
        <w:t xml:space="preserve"> themselves</w:t>
      </w:r>
      <w:r>
        <w:rPr>
          <w:rFonts w:cstheme="minorHAnsi"/>
        </w:rPr>
        <w:t>.</w:t>
      </w:r>
      <w:r w:rsidR="00D07364" w:rsidRPr="00670CF0">
        <w:rPr>
          <w:rFonts w:cstheme="minorHAnsi"/>
        </w:rPr>
        <w:t xml:space="preserve"> Bob is Director of Community Planning and Development at the HUD Office in Boston.</w:t>
      </w:r>
      <w:r>
        <w:rPr>
          <w:rFonts w:cstheme="minorHAnsi"/>
        </w:rPr>
        <w:t xml:space="preserve"> </w:t>
      </w:r>
      <w:r w:rsidR="00D07364" w:rsidRPr="00670CF0">
        <w:rPr>
          <w:rFonts w:cstheme="minorHAnsi"/>
        </w:rPr>
        <w:t>Lynn is CPD Representative for the MCOC (among others in New England).</w:t>
      </w:r>
    </w:p>
    <w:p w14:paraId="0C4BE0B3" w14:textId="43A3DF1E" w:rsidR="00670CF0" w:rsidRDefault="00670CF0" w:rsidP="00670CF0">
      <w:pPr>
        <w:pStyle w:val="ListParagraph"/>
        <w:snapToGrid w:val="0"/>
        <w:spacing w:before="120"/>
        <w:rPr>
          <w:rFonts w:cstheme="minorHAnsi"/>
        </w:rPr>
      </w:pPr>
      <w:r>
        <w:rPr>
          <w:rFonts w:cstheme="minorHAnsi"/>
        </w:rPr>
        <w:t>Erin then asked Cullen Ryan and Dan Brennan</w:t>
      </w:r>
      <w:r w:rsidR="00A938CA">
        <w:rPr>
          <w:rFonts w:cstheme="minorHAnsi"/>
        </w:rPr>
        <w:t xml:space="preserve"> to give everyone</w:t>
      </w:r>
      <w:r>
        <w:rPr>
          <w:rFonts w:cstheme="minorHAnsi"/>
        </w:rPr>
        <w:t xml:space="preserve"> a brief summary of that meeting and where things are at now. </w:t>
      </w:r>
    </w:p>
    <w:p w14:paraId="50087D55" w14:textId="07C07FD1" w:rsidR="00670CF0" w:rsidRDefault="00670CF0" w:rsidP="00670CF0">
      <w:pPr>
        <w:pStyle w:val="ListParagraph"/>
        <w:snapToGrid w:val="0"/>
        <w:spacing w:before="120"/>
        <w:rPr>
          <w:rFonts w:cstheme="minorHAnsi"/>
        </w:rPr>
      </w:pPr>
      <w:r>
        <w:rPr>
          <w:rFonts w:cstheme="minorHAnsi"/>
        </w:rPr>
        <w:t xml:space="preserve">Dan provided a bit of background – MaineHousing is the Collaborative Applicant (CA) for MCOC. There are currently several components of HUD Technical Assistance (TA) </w:t>
      </w:r>
      <w:r w:rsidR="007B0856">
        <w:rPr>
          <w:rFonts w:cstheme="minorHAnsi"/>
        </w:rPr>
        <w:t>working</w:t>
      </w:r>
      <w:r>
        <w:rPr>
          <w:rFonts w:cstheme="minorHAnsi"/>
        </w:rPr>
        <w:t xml:space="preserve"> in Maine, some </w:t>
      </w:r>
      <w:r w:rsidR="007265FF">
        <w:rPr>
          <w:rFonts w:cstheme="minorHAnsi"/>
        </w:rPr>
        <w:t xml:space="preserve">of which are here as a result of requests from our Congressional Representatives. </w:t>
      </w:r>
      <w:r w:rsidR="007B0856">
        <w:rPr>
          <w:rFonts w:cstheme="minorHAnsi"/>
        </w:rPr>
        <w:t xml:space="preserve">Over the last couple of months, </w:t>
      </w:r>
      <w:r w:rsidR="007265FF">
        <w:rPr>
          <w:rFonts w:cstheme="minorHAnsi"/>
        </w:rPr>
        <w:t>Dan and others at MaineHousing</w:t>
      </w:r>
      <w:r w:rsidR="007B0856">
        <w:rPr>
          <w:rFonts w:cstheme="minorHAnsi"/>
        </w:rPr>
        <w:t>, as CA,</w:t>
      </w:r>
      <w:r w:rsidR="007265FF">
        <w:rPr>
          <w:rFonts w:cstheme="minorHAnsi"/>
        </w:rPr>
        <w:t xml:space="preserve"> have met with our TA providers</w:t>
      </w:r>
      <w:r w:rsidR="00935275">
        <w:rPr>
          <w:rFonts w:cstheme="minorHAnsi"/>
        </w:rPr>
        <w:t>, as well as with Bob</w:t>
      </w:r>
      <w:r w:rsidR="00A62561">
        <w:rPr>
          <w:rFonts w:cstheme="minorHAnsi"/>
        </w:rPr>
        <w:t>,</w:t>
      </w:r>
      <w:r w:rsidR="00C818D1">
        <w:rPr>
          <w:rFonts w:cstheme="minorHAnsi"/>
        </w:rPr>
        <w:t xml:space="preserve"> Lynn, and Norm </w:t>
      </w:r>
      <w:proofErr w:type="spellStart"/>
      <w:r w:rsidR="00C818D1">
        <w:rPr>
          <w:rFonts w:cstheme="minorHAnsi"/>
        </w:rPr>
        <w:t>Suchar</w:t>
      </w:r>
      <w:proofErr w:type="spellEnd"/>
      <w:r w:rsidR="00C818D1">
        <w:rPr>
          <w:rFonts w:cstheme="minorHAnsi"/>
        </w:rPr>
        <w:t xml:space="preserve"> (HUD Director of the Office of Special Needs </w:t>
      </w:r>
      <w:r w:rsidR="00935275">
        <w:rPr>
          <w:rFonts w:cstheme="minorHAnsi"/>
        </w:rPr>
        <w:t>Assistance</w:t>
      </w:r>
      <w:r w:rsidR="00C818D1">
        <w:rPr>
          <w:rFonts w:cstheme="minorHAnsi"/>
        </w:rPr>
        <w:t xml:space="preserve"> Programs)</w:t>
      </w:r>
      <w:r w:rsidR="007265FF">
        <w:rPr>
          <w:rFonts w:cstheme="minorHAnsi"/>
        </w:rPr>
        <w:t xml:space="preserve"> and heard concerns about two specific areas in particular. The first, being </w:t>
      </w:r>
      <w:r w:rsidR="007265FF">
        <w:rPr>
          <w:rFonts w:cstheme="minorHAnsi"/>
        </w:rPr>
        <w:lastRenderedPageBreak/>
        <w:t>the</w:t>
      </w:r>
      <w:r w:rsidR="00A62561">
        <w:rPr>
          <w:rFonts w:cstheme="minorHAnsi"/>
        </w:rPr>
        <w:t xml:space="preserve"> Governance and Structure of our</w:t>
      </w:r>
      <w:r w:rsidR="007265FF">
        <w:rPr>
          <w:rFonts w:cstheme="minorHAnsi"/>
        </w:rPr>
        <w:t xml:space="preserve"> Continuum, and the second, the challenges regarding our Coordinated Entry System (CES).</w:t>
      </w:r>
      <w:r>
        <w:rPr>
          <w:rFonts w:cstheme="minorHAnsi"/>
        </w:rPr>
        <w:t xml:space="preserve">  </w:t>
      </w:r>
      <w:r w:rsidR="007265FF">
        <w:rPr>
          <w:rFonts w:cstheme="minorHAnsi"/>
        </w:rPr>
        <w:t xml:space="preserve">Maine is far behind in implementing our CES, and TA felt these two elements were connected. They are strongly recommending that </w:t>
      </w:r>
      <w:r w:rsidR="00C818D1">
        <w:rPr>
          <w:rFonts w:cstheme="minorHAnsi"/>
        </w:rPr>
        <w:t xml:space="preserve">MCOC look at and redesign our structure and how we operate. TA was also suggesting that MaineHousing, as CA, be more involved. </w:t>
      </w:r>
      <w:r w:rsidR="003367F0">
        <w:rPr>
          <w:rFonts w:cstheme="minorHAnsi"/>
        </w:rPr>
        <w:t xml:space="preserve">Dan wants Maine, and the MCOC, to be seen by HUD, and others, as a leader in how things should be done. Dan values the relationship MaineHousing has with the MCOC and MCOC Leadership and felt it was important to share this information with them, so he arranged the meeting that was mentioned at the MCOC meeting in March. Bob and Lynn offered to come to Portland to meet in person with the Tri-Chairs, Cullen, as President of the Board, and with </w:t>
      </w:r>
      <w:r w:rsidR="00F3231D">
        <w:rPr>
          <w:rFonts w:cstheme="minorHAnsi"/>
        </w:rPr>
        <w:t xml:space="preserve">Dan, Lauren, and Kelly from </w:t>
      </w:r>
      <w:r w:rsidR="003367F0">
        <w:rPr>
          <w:rFonts w:cstheme="minorHAnsi"/>
        </w:rPr>
        <w:t>MaineHousing, to address these concerns. This was followed by a virtual meeting on April 11</w:t>
      </w:r>
      <w:r w:rsidR="003367F0" w:rsidRPr="003367F0">
        <w:rPr>
          <w:rFonts w:cstheme="minorHAnsi"/>
          <w:vertAlign w:val="superscript"/>
        </w:rPr>
        <w:t>th</w:t>
      </w:r>
      <w:r w:rsidR="003367F0">
        <w:rPr>
          <w:rFonts w:cstheme="minorHAnsi"/>
        </w:rPr>
        <w:t xml:space="preserve">, with the TA </w:t>
      </w:r>
      <w:r w:rsidR="00F3231D">
        <w:rPr>
          <w:rFonts w:cstheme="minorHAnsi"/>
        </w:rPr>
        <w:t>Providers themselves, and addition</w:t>
      </w:r>
      <w:r w:rsidR="007B0856">
        <w:rPr>
          <w:rFonts w:cstheme="minorHAnsi"/>
        </w:rPr>
        <w:t>al</w:t>
      </w:r>
      <w:r w:rsidR="00F3231D">
        <w:rPr>
          <w:rFonts w:cstheme="minorHAnsi"/>
        </w:rPr>
        <w:t xml:space="preserve"> MaineHousing staff. Dan stated that as the CA, MaineHousing is committed to helping the Continuum go through this process, and recommended the MCOC create a small working group to lead this effort. This is MCOC’s responsibility, it is work the Continuum needs to do – MaineHousing recognizes that, and is not here to tell the MCOC what to do, but is here to help guide, and support the work.</w:t>
      </w:r>
    </w:p>
    <w:p w14:paraId="2768B7B5" w14:textId="77777777" w:rsidR="000E3D89" w:rsidRDefault="000E3D89" w:rsidP="00670CF0">
      <w:pPr>
        <w:pStyle w:val="ListParagraph"/>
        <w:snapToGrid w:val="0"/>
        <w:spacing w:before="120"/>
        <w:rPr>
          <w:rFonts w:cstheme="minorHAnsi"/>
        </w:rPr>
      </w:pPr>
    </w:p>
    <w:p w14:paraId="3CAF200F" w14:textId="68462C0D" w:rsidR="009A72AF" w:rsidRDefault="00F3231D" w:rsidP="00855242">
      <w:pPr>
        <w:pStyle w:val="ListParagraph"/>
        <w:snapToGrid w:val="0"/>
        <w:spacing w:before="120"/>
        <w:rPr>
          <w:rFonts w:cstheme="minorHAnsi"/>
        </w:rPr>
      </w:pPr>
      <w:r>
        <w:rPr>
          <w:rFonts w:cstheme="minorHAnsi"/>
        </w:rPr>
        <w:t xml:space="preserve">Cullen spoke next and thanked Dan for his responsiveness and involvement in </w:t>
      </w:r>
      <w:r w:rsidR="000E3D89">
        <w:rPr>
          <w:rFonts w:cstheme="minorHAnsi"/>
        </w:rPr>
        <w:t>this effort. He added that our Coordinated Entry</w:t>
      </w:r>
      <w:r w:rsidR="007B0856">
        <w:rPr>
          <w:rFonts w:cstheme="minorHAnsi"/>
        </w:rPr>
        <w:t xml:space="preserve"> was not just way behind – it was described as</w:t>
      </w:r>
      <w:r w:rsidR="000E3D89">
        <w:rPr>
          <w:rFonts w:cstheme="minorHAnsi"/>
        </w:rPr>
        <w:t xml:space="preserve"> one of the worst in the country, so we really have a lot of work to do on that. Cullen felt the Governance concerns were centered around the Continuum itself, not so much about the Board, but acknowledged that it has sometimes be</w:t>
      </w:r>
      <w:r w:rsidR="007B0856">
        <w:rPr>
          <w:rFonts w:cstheme="minorHAnsi"/>
        </w:rPr>
        <w:t>en difficult for TA to discern</w:t>
      </w:r>
      <w:r w:rsidR="000E3D89">
        <w:rPr>
          <w:rFonts w:cstheme="minorHAnsi"/>
        </w:rPr>
        <w:t xml:space="preserve"> which items need to go to the full MCOC and which need to go to the Board for a vote – Governance is not clear. Also, our website is a mess, so it is nearly impossible to find any useful information there. </w:t>
      </w:r>
      <w:r w:rsidR="000E3D89" w:rsidRPr="000E3D89">
        <w:rPr>
          <w:rFonts w:cstheme="minorHAnsi"/>
        </w:rPr>
        <w:t>MaineHousing has acknowledge that and is already taking steps to improve the website.</w:t>
      </w:r>
      <w:r w:rsidR="000E3D89">
        <w:rPr>
          <w:rFonts w:cstheme="minorHAnsi"/>
        </w:rPr>
        <w:t xml:space="preserve"> </w:t>
      </w:r>
    </w:p>
    <w:p w14:paraId="1E6DAA28" w14:textId="1BB8A2D5" w:rsidR="009A72AF" w:rsidRDefault="000E3D89" w:rsidP="00855242">
      <w:pPr>
        <w:pStyle w:val="ListParagraph"/>
        <w:snapToGrid w:val="0"/>
        <w:spacing w:before="120"/>
        <w:rPr>
          <w:rFonts w:cstheme="minorHAnsi"/>
        </w:rPr>
      </w:pPr>
      <w:r>
        <w:rPr>
          <w:rFonts w:cstheme="minorHAnsi"/>
        </w:rPr>
        <w:t xml:space="preserve">In terms of structure, for those who may not know the history, at one time Maine had three Continuums of Care. The Greater Penobscot CoC merged with what was then the </w:t>
      </w:r>
      <w:r w:rsidR="00855242">
        <w:rPr>
          <w:rFonts w:cstheme="minorHAnsi"/>
        </w:rPr>
        <w:t xml:space="preserve">Balance of State CoC about 12 years ago, and the Portland CoC merged with us about 8 years ago to create one Maine CoC. There were concerns at the time about local communities losing control, </w:t>
      </w:r>
      <w:r w:rsidR="007B0856">
        <w:rPr>
          <w:rFonts w:cstheme="minorHAnsi"/>
        </w:rPr>
        <w:t xml:space="preserve">and </w:t>
      </w:r>
      <w:r w:rsidR="00855242">
        <w:rPr>
          <w:rFonts w:cstheme="minorHAnsi"/>
        </w:rPr>
        <w:t>about all the resources being directed to just one or two larger cities, and so, our Governance and our Board were designed in that context – with three chairs and an eye toward ensuring representation from different geographic areas of the state in an effort to build trust and be inclusive. Now</w:t>
      </w:r>
      <w:r w:rsidR="00A62561">
        <w:rPr>
          <w:rFonts w:cstheme="minorHAnsi"/>
        </w:rPr>
        <w:t>,</w:t>
      </w:r>
      <w:r w:rsidR="00855242">
        <w:rPr>
          <w:rFonts w:cstheme="minorHAnsi"/>
        </w:rPr>
        <w:t xml:space="preserve"> HUD and TA are looking at that structure and </w:t>
      </w:r>
      <w:r w:rsidR="00475D3A">
        <w:rPr>
          <w:rFonts w:cstheme="minorHAnsi"/>
        </w:rPr>
        <w:t>saying some of that</w:t>
      </w:r>
      <w:r w:rsidR="00855242">
        <w:rPr>
          <w:rFonts w:cstheme="minorHAnsi"/>
        </w:rPr>
        <w:t xml:space="preserve"> is unusual</w:t>
      </w:r>
      <w:r w:rsidR="00935275">
        <w:rPr>
          <w:rFonts w:cstheme="minorHAnsi"/>
        </w:rPr>
        <w:t xml:space="preserve"> for one statewide CoC </w:t>
      </w:r>
      <w:r w:rsidR="00475D3A">
        <w:rPr>
          <w:rFonts w:cstheme="minorHAnsi"/>
        </w:rPr>
        <w:t xml:space="preserve">– so this gives us an opportunity to re-think it. </w:t>
      </w:r>
    </w:p>
    <w:p w14:paraId="6FCCB9BA" w14:textId="756C6D17" w:rsidR="00855242" w:rsidRDefault="007B0856" w:rsidP="00855242">
      <w:pPr>
        <w:pStyle w:val="ListParagraph"/>
        <w:snapToGrid w:val="0"/>
        <w:spacing w:before="120"/>
        <w:rPr>
          <w:rFonts w:cstheme="minorHAnsi"/>
        </w:rPr>
      </w:pPr>
      <w:r>
        <w:rPr>
          <w:rFonts w:cstheme="minorHAnsi"/>
        </w:rPr>
        <w:t>Also,</w:t>
      </w:r>
      <w:r w:rsidR="00475D3A">
        <w:rPr>
          <w:rFonts w:cstheme="minorHAnsi"/>
        </w:rPr>
        <w:t xml:space="preserve"> our system is stuck and has been for a while. We have inflow but very little outflow. There are lots of reasons for that but one of the things HUD TA is telling us is that there are still things we can do to help move people out of shelters.</w:t>
      </w:r>
      <w:r w:rsidR="009A72AF">
        <w:rPr>
          <w:rFonts w:cstheme="minorHAnsi"/>
        </w:rPr>
        <w:t xml:space="preserve"> For example, if we have</w:t>
      </w:r>
      <w:r>
        <w:rPr>
          <w:rFonts w:cstheme="minorHAnsi"/>
        </w:rPr>
        <w:t xml:space="preserve"> someone</w:t>
      </w:r>
      <w:r w:rsidR="009A72AF">
        <w:rPr>
          <w:rFonts w:cstheme="minorHAnsi"/>
        </w:rPr>
        <w:t xml:space="preserve"> in Permanent Supportive Housing (PSH), and we can determine that they </w:t>
      </w:r>
      <w:r>
        <w:rPr>
          <w:rFonts w:cstheme="minorHAnsi"/>
        </w:rPr>
        <w:t>no longer need or want that</w:t>
      </w:r>
      <w:r w:rsidR="009A72AF">
        <w:rPr>
          <w:rFonts w:cstheme="minorHAnsi"/>
        </w:rPr>
        <w:t xml:space="preserve"> level of support, we can work with MaineHousing and other Public Housing Authorities (PHAs) to help that person get a mainstream permanent subsidy and free up that Supportive Housing voucher for someone who does need the service component it can provide. </w:t>
      </w:r>
    </w:p>
    <w:p w14:paraId="4BEFF8C6" w14:textId="7F674BC5" w:rsidR="008230BA" w:rsidRDefault="009A72AF" w:rsidP="00855242">
      <w:pPr>
        <w:pStyle w:val="ListParagraph"/>
        <w:snapToGrid w:val="0"/>
        <w:spacing w:before="120"/>
        <w:rPr>
          <w:rFonts w:cstheme="minorHAnsi"/>
        </w:rPr>
      </w:pPr>
      <w:r>
        <w:rPr>
          <w:rFonts w:cstheme="minorHAnsi"/>
        </w:rPr>
        <w:t xml:space="preserve">There are things we can do to simplify </w:t>
      </w:r>
      <w:r w:rsidR="00A62561">
        <w:rPr>
          <w:rFonts w:cstheme="minorHAnsi"/>
        </w:rPr>
        <w:t>our</w:t>
      </w:r>
      <w:r>
        <w:rPr>
          <w:rFonts w:cstheme="minorHAnsi"/>
        </w:rPr>
        <w:t xml:space="preserve"> Governance so it will make sense not only to </w:t>
      </w:r>
      <w:r w:rsidR="007B0856">
        <w:rPr>
          <w:rFonts w:cstheme="minorHAnsi"/>
        </w:rPr>
        <w:t>us,</w:t>
      </w:r>
      <w:r>
        <w:rPr>
          <w:rFonts w:cstheme="minorHAnsi"/>
        </w:rPr>
        <w:t xml:space="preserve"> but also to people ‘on the outside’ – and ensure it is streamlined to get resources to the people who need them. HUD is providing us with examples of Best Practices to see what other communities are doing – some of us recently met with folks from the Chittenden County Vermont CoC – which has some things in common with us</w:t>
      </w:r>
      <w:r w:rsidR="00A62561">
        <w:rPr>
          <w:rFonts w:cstheme="minorHAnsi"/>
        </w:rPr>
        <w:t xml:space="preserve"> and some good ideas</w:t>
      </w:r>
      <w:r>
        <w:rPr>
          <w:rFonts w:cstheme="minorHAnsi"/>
        </w:rPr>
        <w:t xml:space="preserve">. And, in terms of inclusiveness, we have worked to have our Board be broadly </w:t>
      </w:r>
      <w:r w:rsidR="00A62561">
        <w:rPr>
          <w:rFonts w:cstheme="minorHAnsi"/>
        </w:rPr>
        <w:t>representative</w:t>
      </w:r>
      <w:r>
        <w:rPr>
          <w:rFonts w:cstheme="minorHAnsi"/>
        </w:rPr>
        <w:t xml:space="preserve"> of various populations, but what we have not done is make sure our CoC </w:t>
      </w:r>
      <w:r w:rsidR="008230BA">
        <w:rPr>
          <w:rFonts w:cstheme="minorHAnsi"/>
        </w:rPr>
        <w:t>is connecting with other entities in the state,</w:t>
      </w:r>
      <w:r w:rsidR="008530F0">
        <w:rPr>
          <w:rFonts w:cstheme="minorHAnsi"/>
        </w:rPr>
        <w:t xml:space="preserve"> and</w:t>
      </w:r>
      <w:r w:rsidR="008230BA">
        <w:rPr>
          <w:rFonts w:cstheme="minorHAnsi"/>
        </w:rPr>
        <w:t xml:space="preserve"> in communities, that also touch on homelessness. Homelessness is the result of many systems </w:t>
      </w:r>
      <w:r w:rsidR="008230BA">
        <w:rPr>
          <w:rFonts w:cstheme="minorHAnsi"/>
        </w:rPr>
        <w:lastRenderedPageBreak/>
        <w:t>being broken, or ill informed, or simply not communicating effectively – we need to connect with Hospital</w:t>
      </w:r>
      <w:r w:rsidR="008530F0">
        <w:rPr>
          <w:rFonts w:cstheme="minorHAnsi"/>
        </w:rPr>
        <w:t>s</w:t>
      </w:r>
      <w:r w:rsidR="008230BA">
        <w:rPr>
          <w:rFonts w:cstheme="minorHAnsi"/>
        </w:rPr>
        <w:t>, with Law Enforcement, and</w:t>
      </w:r>
      <w:r w:rsidR="008530F0">
        <w:rPr>
          <w:rFonts w:cstheme="minorHAnsi"/>
        </w:rPr>
        <w:t xml:space="preserve"> with</w:t>
      </w:r>
      <w:r w:rsidR="008230BA">
        <w:rPr>
          <w:rFonts w:cstheme="minorHAnsi"/>
        </w:rPr>
        <w:t xml:space="preserve"> others who encounter the populations we are trying to serve and bring them to the table – we need to be more inclusive in that sense. </w:t>
      </w:r>
    </w:p>
    <w:p w14:paraId="7E65AB16" w14:textId="77777777" w:rsidR="008230BA" w:rsidRDefault="008230BA" w:rsidP="00855242">
      <w:pPr>
        <w:pStyle w:val="ListParagraph"/>
        <w:snapToGrid w:val="0"/>
        <w:spacing w:before="120"/>
        <w:rPr>
          <w:rFonts w:cstheme="minorHAnsi"/>
        </w:rPr>
      </w:pPr>
    </w:p>
    <w:p w14:paraId="07F13C26" w14:textId="12CCA5C4" w:rsidR="0045178A" w:rsidRDefault="008230BA" w:rsidP="00855242">
      <w:pPr>
        <w:pStyle w:val="ListParagraph"/>
        <w:snapToGrid w:val="0"/>
        <w:spacing w:before="120"/>
        <w:rPr>
          <w:rFonts w:cstheme="minorHAnsi"/>
        </w:rPr>
      </w:pPr>
      <w:r>
        <w:rPr>
          <w:rFonts w:cstheme="minorHAnsi"/>
        </w:rPr>
        <w:t>Erin added, in terms of the lack of transparency and communication, it is not just the website that is the problem – it is a problem, people cannot find meeting notes, or policies and procedures - and we will he</w:t>
      </w:r>
      <w:r w:rsidR="008530F0">
        <w:rPr>
          <w:rFonts w:cstheme="minorHAnsi"/>
        </w:rPr>
        <w:t>ar</w:t>
      </w:r>
      <w:r>
        <w:rPr>
          <w:rFonts w:cstheme="minorHAnsi"/>
        </w:rPr>
        <w:t xml:space="preserve"> later in the meeting about efforts to address that - but there are also concerns about the lack of transparency around how decisions are made – that is part of a larger structural problem w</w:t>
      </w:r>
      <w:r w:rsidR="008530F0">
        <w:rPr>
          <w:rFonts w:cstheme="minorHAnsi"/>
        </w:rPr>
        <w:t>ith both the B</w:t>
      </w:r>
      <w:r w:rsidR="0045178A">
        <w:rPr>
          <w:rFonts w:cstheme="minorHAnsi"/>
        </w:rPr>
        <w:t>oard and the MCOC. In terms of Coordinated Entry, Erin has brought the concerns raised by TA to the CE Committee, incl</w:t>
      </w:r>
      <w:r w:rsidR="00A62561">
        <w:rPr>
          <w:rFonts w:cstheme="minorHAnsi"/>
        </w:rPr>
        <w:t>uding around Case Conferencing. S</w:t>
      </w:r>
      <w:r w:rsidR="0045178A">
        <w:rPr>
          <w:rFonts w:cstheme="minorHAnsi"/>
        </w:rPr>
        <w:t>he believes that we have a good foundation for our CES, but we have a lot of work to do in terms of making sure it is reaching everyone that it needs to, and getting resources out to people in the community as quickly as possible. Some of the specific items TA has listed include centering equity, using data for decision making, and adding more resources to the system. We have already begun some of this work.</w:t>
      </w:r>
      <w:r w:rsidR="00C6428A">
        <w:rPr>
          <w:rFonts w:cstheme="minorHAnsi"/>
        </w:rPr>
        <w:t xml:space="preserve"> Some of the issues around where we are at with our CES are symptoms of the larger problems of the Continuum – lack of clarity, </w:t>
      </w:r>
      <w:r w:rsidR="00807152">
        <w:rPr>
          <w:rFonts w:cstheme="minorHAnsi"/>
        </w:rPr>
        <w:t xml:space="preserve">the sense of being bogged down, and difficulty making decisions. </w:t>
      </w:r>
    </w:p>
    <w:p w14:paraId="1C0548B3" w14:textId="77777777" w:rsidR="0045178A" w:rsidRDefault="0045178A" w:rsidP="00855242">
      <w:pPr>
        <w:pStyle w:val="ListParagraph"/>
        <w:snapToGrid w:val="0"/>
        <w:spacing w:before="120"/>
        <w:rPr>
          <w:rFonts w:cstheme="minorHAnsi"/>
        </w:rPr>
      </w:pPr>
    </w:p>
    <w:p w14:paraId="4783965F" w14:textId="333BCAC1" w:rsidR="009A72AF" w:rsidRDefault="0045178A" w:rsidP="00855242">
      <w:pPr>
        <w:pStyle w:val="ListParagraph"/>
        <w:snapToGrid w:val="0"/>
        <w:spacing w:before="120"/>
        <w:rPr>
          <w:rFonts w:cstheme="minorHAnsi"/>
        </w:rPr>
      </w:pPr>
      <w:r>
        <w:rPr>
          <w:rFonts w:cstheme="minorHAnsi"/>
        </w:rPr>
        <w:t>Dan would like to add, the Board structure does need to be looked at,</w:t>
      </w:r>
      <w:r w:rsidR="00C6428A">
        <w:rPr>
          <w:rFonts w:cstheme="minorHAnsi"/>
        </w:rPr>
        <w:t xml:space="preserve"> it is part of the concerns raised.</w:t>
      </w:r>
      <w:r>
        <w:rPr>
          <w:rFonts w:cstheme="minorHAnsi"/>
        </w:rPr>
        <w:t xml:space="preserve"> </w:t>
      </w:r>
      <w:r w:rsidR="00C6428A">
        <w:rPr>
          <w:rFonts w:cstheme="minorHAnsi"/>
        </w:rPr>
        <w:t>T</w:t>
      </w:r>
      <w:r>
        <w:rPr>
          <w:rFonts w:cstheme="minorHAnsi"/>
        </w:rPr>
        <w:t>he CoC has done well in terms of diversity</w:t>
      </w:r>
      <w:r w:rsidR="00C6428A">
        <w:rPr>
          <w:rFonts w:cstheme="minorHAnsi"/>
        </w:rPr>
        <w:t xml:space="preserve"> among individual members, but still needs other entities – however,</w:t>
      </w:r>
      <w:r>
        <w:rPr>
          <w:rFonts w:cstheme="minorHAnsi"/>
        </w:rPr>
        <w:t xml:space="preserve"> </w:t>
      </w:r>
      <w:r w:rsidR="00C6428A">
        <w:rPr>
          <w:rFonts w:cstheme="minorHAnsi"/>
        </w:rPr>
        <w:t>the board</w:t>
      </w:r>
      <w:r>
        <w:rPr>
          <w:rFonts w:cstheme="minorHAnsi"/>
        </w:rPr>
        <w:t xml:space="preserve"> is </w:t>
      </w:r>
      <w:r w:rsidR="00C6428A">
        <w:rPr>
          <w:rFonts w:cstheme="minorHAnsi"/>
        </w:rPr>
        <w:t xml:space="preserve">also already </w:t>
      </w:r>
      <w:r>
        <w:rPr>
          <w:rFonts w:cstheme="minorHAnsi"/>
        </w:rPr>
        <w:t>very large,</w:t>
      </w:r>
      <w:r w:rsidR="00C6428A">
        <w:rPr>
          <w:rFonts w:cstheme="minorHAnsi"/>
        </w:rPr>
        <w:t xml:space="preserve"> and that should be looked at too, look at other examples and best practices.</w:t>
      </w:r>
    </w:p>
    <w:p w14:paraId="68BDE2FC" w14:textId="77777777" w:rsidR="00855242" w:rsidRPr="000E3D89" w:rsidRDefault="00855242" w:rsidP="000E3D89">
      <w:pPr>
        <w:pStyle w:val="ListParagraph"/>
        <w:snapToGrid w:val="0"/>
        <w:spacing w:before="120"/>
        <w:rPr>
          <w:rFonts w:cstheme="minorHAnsi"/>
        </w:rPr>
      </w:pPr>
    </w:p>
    <w:p w14:paraId="3E309492" w14:textId="11C10A78" w:rsidR="00670CF0" w:rsidRDefault="00807152" w:rsidP="00670CF0">
      <w:pPr>
        <w:pStyle w:val="ListParagraph"/>
        <w:snapToGrid w:val="0"/>
        <w:spacing w:before="120"/>
        <w:rPr>
          <w:rFonts w:cstheme="minorHAnsi"/>
        </w:rPr>
      </w:pPr>
      <w:r>
        <w:rPr>
          <w:rFonts w:cstheme="minorHAnsi"/>
        </w:rPr>
        <w:t xml:space="preserve">Erin then opened the discussion up to hear from others. </w:t>
      </w:r>
    </w:p>
    <w:p w14:paraId="35BB4A07" w14:textId="6C634A0A" w:rsidR="00807152" w:rsidRDefault="005A48FA" w:rsidP="00670CF0">
      <w:pPr>
        <w:pStyle w:val="ListParagraph"/>
        <w:snapToGrid w:val="0"/>
        <w:spacing w:before="120"/>
        <w:rPr>
          <w:rFonts w:cstheme="minorHAnsi"/>
        </w:rPr>
      </w:pPr>
      <w:r>
        <w:rPr>
          <w:rFonts w:cstheme="minorHAnsi"/>
        </w:rPr>
        <w:t>-</w:t>
      </w:r>
      <w:r w:rsidR="00807152">
        <w:rPr>
          <w:rFonts w:cstheme="minorHAnsi"/>
        </w:rPr>
        <w:t xml:space="preserve">The Case Conferencing document that was share prior the meeting was excellent – very helpful. One of the things it talked about was the need for a uniform system statewide – we need that – but there was nothing in there about DV Providers, who use a different system, and do not attend the general Case Conferencing sessions due to confidentiality concerns. DV Providers were not part of developing that document, but would appreciate the opportunity to participate and provide feedback in future discussions. </w:t>
      </w:r>
    </w:p>
    <w:p w14:paraId="478393C3" w14:textId="2AC09C72" w:rsidR="005A48FA" w:rsidRDefault="005A48FA" w:rsidP="005A48FA">
      <w:pPr>
        <w:pStyle w:val="ListParagraph"/>
        <w:snapToGrid w:val="0"/>
        <w:spacing w:before="120"/>
        <w:rPr>
          <w:rFonts w:cstheme="minorHAnsi"/>
        </w:rPr>
      </w:pPr>
      <w:r>
        <w:rPr>
          <w:rFonts w:cstheme="minorHAnsi"/>
        </w:rPr>
        <w:t>-Is the problem with Coordinated Entry a software issue? There should be staff dedicated to this work full time – not people who have to do this while still trying to do a</w:t>
      </w:r>
      <w:r w:rsidR="008530F0">
        <w:rPr>
          <w:rFonts w:cstheme="minorHAnsi"/>
        </w:rPr>
        <w:t>nother full time</w:t>
      </w:r>
      <w:r w:rsidR="00CE64C2">
        <w:rPr>
          <w:rFonts w:cstheme="minorHAnsi"/>
        </w:rPr>
        <w:t xml:space="preserve"> job. Are there training videos</w:t>
      </w:r>
      <w:r>
        <w:rPr>
          <w:rFonts w:cstheme="minorHAnsi"/>
        </w:rPr>
        <w:t xml:space="preserve"> – or can we sit in on another </w:t>
      </w:r>
      <w:proofErr w:type="spellStart"/>
      <w:r>
        <w:rPr>
          <w:rFonts w:cstheme="minorHAnsi"/>
        </w:rPr>
        <w:t>CoC’s</w:t>
      </w:r>
      <w:proofErr w:type="spellEnd"/>
      <w:r>
        <w:rPr>
          <w:rFonts w:cstheme="minorHAnsi"/>
        </w:rPr>
        <w:t xml:space="preserve"> sessions</w:t>
      </w:r>
      <w:r w:rsidR="008530F0">
        <w:rPr>
          <w:rFonts w:cstheme="minorHAnsi"/>
        </w:rPr>
        <w:t>? T</w:t>
      </w:r>
      <w:r>
        <w:rPr>
          <w:rFonts w:cstheme="minorHAnsi"/>
        </w:rPr>
        <w:t>here may be confidentiality issues around sitting in, but HUD might have some trainings that could help.</w:t>
      </w:r>
    </w:p>
    <w:p w14:paraId="36977524" w14:textId="619EDF39" w:rsidR="005A48FA" w:rsidRDefault="005A48FA" w:rsidP="005A48FA">
      <w:pPr>
        <w:pStyle w:val="ListParagraph"/>
        <w:snapToGrid w:val="0"/>
        <w:spacing w:before="120"/>
        <w:rPr>
          <w:rFonts w:cstheme="minorHAnsi"/>
        </w:rPr>
      </w:pPr>
      <w:r>
        <w:rPr>
          <w:rFonts w:cstheme="minorHAnsi"/>
        </w:rPr>
        <w:t xml:space="preserve">-We could spend a whole meeting talking about Coordinated Entry, and maybe we should do that </w:t>
      </w:r>
      <w:r w:rsidR="008530F0">
        <w:rPr>
          <w:rFonts w:cstheme="minorHAnsi"/>
        </w:rPr>
        <w:t>in the future, but it isn’t</w:t>
      </w:r>
      <w:r>
        <w:rPr>
          <w:rFonts w:cstheme="minorHAnsi"/>
        </w:rPr>
        <w:t xml:space="preserve"> </w:t>
      </w:r>
      <w:r w:rsidR="00CE64C2">
        <w:rPr>
          <w:rFonts w:cstheme="minorHAnsi"/>
        </w:rPr>
        <w:t>a software issue – we have HMIS;</w:t>
      </w:r>
      <w:r>
        <w:rPr>
          <w:rFonts w:cstheme="minorHAnsi"/>
        </w:rPr>
        <w:t xml:space="preserve"> or a staffing issue – we have Hub Coordinators. It’s mostly a lack of resources available in the system – the biggest CoC resource has been off line for over a year, and other CoC funded PSH housing is very limited. We need to get more diversity of housing and other resources into the system</w:t>
      </w:r>
      <w:r w:rsidR="008530F0">
        <w:rPr>
          <w:rFonts w:cstheme="minorHAnsi"/>
        </w:rPr>
        <w:t xml:space="preserve"> to refer people to</w:t>
      </w:r>
      <w:r>
        <w:rPr>
          <w:rFonts w:cstheme="minorHAnsi"/>
        </w:rPr>
        <w:t>.</w:t>
      </w:r>
    </w:p>
    <w:p w14:paraId="320005BA" w14:textId="0B28FE77" w:rsidR="005A48FA" w:rsidRDefault="005A48FA" w:rsidP="005A48FA">
      <w:pPr>
        <w:pStyle w:val="ListParagraph"/>
        <w:snapToGrid w:val="0"/>
        <w:spacing w:before="120"/>
        <w:rPr>
          <w:rFonts w:cstheme="minorHAnsi"/>
        </w:rPr>
      </w:pPr>
      <w:r>
        <w:rPr>
          <w:rFonts w:cstheme="minorHAnsi"/>
        </w:rPr>
        <w:t xml:space="preserve">-If we are going to do a full system re-design, we need more information. For example – and </w:t>
      </w:r>
      <w:r w:rsidR="004E2668">
        <w:rPr>
          <w:rFonts w:cstheme="minorHAnsi"/>
        </w:rPr>
        <w:t>maybe HUD can answer this -</w:t>
      </w:r>
      <w:r>
        <w:rPr>
          <w:rFonts w:cstheme="minorHAnsi"/>
        </w:rPr>
        <w:t xml:space="preserve"> what percentage of Continuums have a State Housing Authority, a Collaborative Applicant, and an HMIS Lead all grouped together under the same agency?</w:t>
      </w:r>
      <w:r w:rsidR="004E2668">
        <w:rPr>
          <w:rFonts w:cstheme="minorHAnsi"/>
        </w:rPr>
        <w:t xml:space="preserve"> Some agencies feel disempow</w:t>
      </w:r>
      <w:r w:rsidR="008530F0">
        <w:rPr>
          <w:rFonts w:cstheme="minorHAnsi"/>
        </w:rPr>
        <w:t>ered by that structure. Isn’t it</w:t>
      </w:r>
      <w:r w:rsidR="004E2668">
        <w:rPr>
          <w:rFonts w:cstheme="minorHAnsi"/>
        </w:rPr>
        <w:t xml:space="preserve"> a conflict for one entity to have that much control? MaineHousing is a housing provider, and a funder to all the CoC partners – and it’s very difficult for smaller agencies to speak to a large statewide entity in way that has </w:t>
      </w:r>
      <w:r w:rsidR="008530F0">
        <w:rPr>
          <w:rFonts w:cstheme="minorHAnsi"/>
        </w:rPr>
        <w:t xml:space="preserve">any </w:t>
      </w:r>
      <w:r w:rsidR="004E2668">
        <w:rPr>
          <w:rFonts w:cstheme="minorHAnsi"/>
        </w:rPr>
        <w:t xml:space="preserve">authority – and even the leadership structure of the CoC has felt that. People hesitate to speak up. What do other </w:t>
      </w:r>
      <w:proofErr w:type="spellStart"/>
      <w:r w:rsidR="004E2668">
        <w:rPr>
          <w:rFonts w:cstheme="minorHAnsi"/>
        </w:rPr>
        <w:t>CoCs</w:t>
      </w:r>
      <w:proofErr w:type="spellEnd"/>
      <w:r w:rsidR="004E2668">
        <w:rPr>
          <w:rFonts w:cstheme="minorHAnsi"/>
        </w:rPr>
        <w:t xml:space="preserve"> look like in terms of those roles and responsibilities? We can talk about the governance structure or the board structure, but that’s just people in a room talking and making </w:t>
      </w:r>
      <w:r w:rsidR="004E2668">
        <w:rPr>
          <w:rFonts w:cstheme="minorHAnsi"/>
        </w:rPr>
        <w:lastRenderedPageBreak/>
        <w:t xml:space="preserve">decisions – that’s not the actual CoC and how it’s working and implementing things – and if there are multiple conflicts of interest in the room and people don’t feel comfortable speaking, then we have bigger problems than whether or not Coordinated Entry is going to launch. </w:t>
      </w:r>
      <w:r w:rsidR="000D7E20">
        <w:rPr>
          <w:rFonts w:cstheme="minorHAnsi"/>
        </w:rPr>
        <w:t>There is some alarming data –from 2022 to 2023 Maine showed a 228% increase in homelessness, while nationally there was only a 12% increase. That is terrifying. We don’t just need a change in leadership, we need to restructure the entire CoC and start again from the ground up.</w:t>
      </w:r>
      <w:r w:rsidR="00C41CAF">
        <w:rPr>
          <w:rFonts w:cstheme="minorHAnsi"/>
        </w:rPr>
        <w:t xml:space="preserve"> </w:t>
      </w:r>
    </w:p>
    <w:p w14:paraId="7054BD3D" w14:textId="5E110E1B" w:rsidR="000D7E20" w:rsidRDefault="000D7E20" w:rsidP="005A48FA">
      <w:pPr>
        <w:pStyle w:val="ListParagraph"/>
        <w:snapToGrid w:val="0"/>
        <w:spacing w:before="120"/>
        <w:rPr>
          <w:rFonts w:cstheme="minorHAnsi"/>
        </w:rPr>
      </w:pPr>
    </w:p>
    <w:p w14:paraId="4F56F86D" w14:textId="135BCD85" w:rsidR="000D7E20" w:rsidRPr="005A48FA" w:rsidRDefault="000D7E20" w:rsidP="005A48FA">
      <w:pPr>
        <w:pStyle w:val="ListParagraph"/>
        <w:snapToGrid w:val="0"/>
        <w:spacing w:before="120"/>
        <w:rPr>
          <w:rFonts w:cstheme="minorHAnsi"/>
        </w:rPr>
      </w:pPr>
      <w:r>
        <w:rPr>
          <w:rFonts w:cstheme="minorHAnsi"/>
        </w:rPr>
        <w:t xml:space="preserve">Bob said he did not know about national percentages, but </w:t>
      </w:r>
      <w:r w:rsidR="00C41CAF">
        <w:rPr>
          <w:rFonts w:cstheme="minorHAnsi"/>
        </w:rPr>
        <w:t>gave</w:t>
      </w:r>
      <w:r>
        <w:rPr>
          <w:rFonts w:cstheme="minorHAnsi"/>
        </w:rPr>
        <w:t xml:space="preserve"> examples of </w:t>
      </w:r>
      <w:proofErr w:type="spellStart"/>
      <w:r>
        <w:rPr>
          <w:rFonts w:cstheme="minorHAnsi"/>
        </w:rPr>
        <w:t>CoCs</w:t>
      </w:r>
      <w:proofErr w:type="spellEnd"/>
      <w:r>
        <w:rPr>
          <w:rFonts w:cstheme="minorHAnsi"/>
        </w:rPr>
        <w:t xml:space="preserve"> he has worked with where a state housing agency is also the CA, and in his </w:t>
      </w:r>
      <w:r w:rsidR="00C41CAF">
        <w:rPr>
          <w:rFonts w:cstheme="minorHAnsi"/>
        </w:rPr>
        <w:t>experience,</w:t>
      </w:r>
      <w:r>
        <w:rPr>
          <w:rFonts w:cstheme="minorHAnsi"/>
        </w:rPr>
        <w:t xml:space="preserve"> they augment the work and resources of the CoC. </w:t>
      </w:r>
      <w:r w:rsidR="00C41CAF">
        <w:rPr>
          <w:rFonts w:cstheme="minorHAnsi"/>
        </w:rPr>
        <w:t xml:space="preserve">Obviously, it can be complicated and one size doesn’t fit all, but </w:t>
      </w:r>
      <w:r>
        <w:rPr>
          <w:rFonts w:cstheme="minorHAnsi"/>
        </w:rPr>
        <w:t xml:space="preserve">HUD doesn’t dictate that relationship, and </w:t>
      </w:r>
      <w:r w:rsidR="00C41CAF">
        <w:rPr>
          <w:rFonts w:cstheme="minorHAnsi"/>
        </w:rPr>
        <w:t xml:space="preserve">their concern here was about the Governance Structure. Lynn added that the TA Providers might have a better sense of how other </w:t>
      </w:r>
      <w:proofErr w:type="spellStart"/>
      <w:r w:rsidR="00C41CAF">
        <w:rPr>
          <w:rFonts w:cstheme="minorHAnsi"/>
        </w:rPr>
        <w:t>CoCs</w:t>
      </w:r>
      <w:proofErr w:type="spellEnd"/>
      <w:r w:rsidR="00C41CAF">
        <w:rPr>
          <w:rFonts w:cstheme="minorHAnsi"/>
        </w:rPr>
        <w:t xml:space="preserve">/CAs are set up nationally. </w:t>
      </w:r>
    </w:p>
    <w:p w14:paraId="38A66570" w14:textId="1F6F86FF" w:rsidR="008C0730" w:rsidRDefault="008C0730" w:rsidP="00670CF0">
      <w:pPr>
        <w:pStyle w:val="ListParagraph"/>
        <w:snapToGrid w:val="0"/>
        <w:spacing w:before="120"/>
        <w:rPr>
          <w:rFonts w:cstheme="minorHAnsi"/>
        </w:rPr>
      </w:pPr>
    </w:p>
    <w:p w14:paraId="149A9CC3" w14:textId="09F61DF4" w:rsidR="008C0730" w:rsidRDefault="00C41CAF" w:rsidP="00670CF0">
      <w:pPr>
        <w:pStyle w:val="ListParagraph"/>
        <w:snapToGrid w:val="0"/>
        <w:spacing w:before="120"/>
        <w:rPr>
          <w:rFonts w:cstheme="minorHAnsi"/>
        </w:rPr>
      </w:pPr>
      <w:r>
        <w:rPr>
          <w:rFonts w:cstheme="minorHAnsi"/>
        </w:rPr>
        <w:t xml:space="preserve">The member who spoke earlier said, in their perception, the issues with the Governance that HUD is pointing out now, are symptom of a broken structure, and if we do not fix the structure, we will come up against other </w:t>
      </w:r>
      <w:r w:rsidR="00F461F6">
        <w:rPr>
          <w:rFonts w:cstheme="minorHAnsi"/>
        </w:rPr>
        <w:t>issues later</w:t>
      </w:r>
      <w:r>
        <w:rPr>
          <w:rFonts w:cstheme="minorHAnsi"/>
        </w:rPr>
        <w:t xml:space="preserve"> on. Beyond that, even if MaineHousing remains the CA, they should not be the HMIS – they are not incentivized to improve the system at all. If we contracted with a university, they would be internally incentivized to create a research tool</w:t>
      </w:r>
      <w:r w:rsidR="00F461F6">
        <w:rPr>
          <w:rFonts w:cstheme="minorHAnsi"/>
        </w:rPr>
        <w:t xml:space="preserve"> for their students and their researchers so that they draw down greater funds for their university, plus, they would follow HUD guidance, they would invest in it in a way that would benefit us. We should walk away from MaineHousing as the HMIS Lead and offer that contract to someone else who would look at it as a bonus for them, not as a burden. </w:t>
      </w:r>
      <w:r w:rsidR="00730E3A">
        <w:rPr>
          <w:rFonts w:cstheme="minorHAnsi"/>
        </w:rPr>
        <w:t>Getting HMIS to move or change in any way – for twenty year</w:t>
      </w:r>
      <w:r w:rsidR="008530F0">
        <w:rPr>
          <w:rFonts w:cstheme="minorHAnsi"/>
        </w:rPr>
        <w:t>s</w:t>
      </w:r>
      <w:r w:rsidR="00730E3A">
        <w:rPr>
          <w:rFonts w:cstheme="minorHAnsi"/>
        </w:rPr>
        <w:t xml:space="preserve"> </w:t>
      </w:r>
      <w:r w:rsidR="00D50B36">
        <w:rPr>
          <w:rFonts w:cstheme="minorHAnsi"/>
        </w:rPr>
        <w:t xml:space="preserve">– has been impossible and that needs to change immediately. </w:t>
      </w:r>
    </w:p>
    <w:p w14:paraId="393AFAFD" w14:textId="77777777" w:rsidR="008C0730" w:rsidRDefault="008C0730" w:rsidP="00670CF0">
      <w:pPr>
        <w:pStyle w:val="ListParagraph"/>
        <w:snapToGrid w:val="0"/>
        <w:spacing w:before="120"/>
        <w:rPr>
          <w:rFonts w:cstheme="minorHAnsi"/>
        </w:rPr>
      </w:pPr>
    </w:p>
    <w:p w14:paraId="0B06175E" w14:textId="39F38FB4" w:rsidR="00670CF0" w:rsidRDefault="00D50B36" w:rsidP="00670CF0">
      <w:pPr>
        <w:pStyle w:val="ListParagraph"/>
        <w:snapToGrid w:val="0"/>
        <w:spacing w:before="120"/>
        <w:rPr>
          <w:rFonts w:cstheme="minorHAnsi"/>
        </w:rPr>
      </w:pPr>
      <w:r>
        <w:rPr>
          <w:rFonts w:cstheme="minorHAnsi"/>
        </w:rPr>
        <w:t>Dan said he respects that opinion, but suggests people talk to TA about some of these things. What he has heard in his conversations with TA suggests the exact opposite. He does not want to sound defensive, and wants MaineHousing to be as good as we can be, but really encourages people to engage with TA regarding whether MaineHousing being the CA, and HMIS Lead, and CE Lead, is really a conflict or not. Let’s take this opportunity to really have those conversations and think it through. That last thing we want is for MaineHousing to be a barrier to success for the state of Maine – we want to be part of the solution, part of the process – let’s continue the conversation.</w:t>
      </w:r>
    </w:p>
    <w:p w14:paraId="4FDCAD81" w14:textId="03117254" w:rsidR="00D50B36" w:rsidRDefault="00D50B36" w:rsidP="00670CF0">
      <w:pPr>
        <w:pStyle w:val="ListParagraph"/>
        <w:snapToGrid w:val="0"/>
        <w:spacing w:before="120"/>
        <w:rPr>
          <w:rFonts w:cstheme="minorHAnsi"/>
        </w:rPr>
      </w:pPr>
    </w:p>
    <w:p w14:paraId="4F5BA59B" w14:textId="0A72FB25" w:rsidR="00D50B36" w:rsidRDefault="00D50B36" w:rsidP="00670CF0">
      <w:pPr>
        <w:pStyle w:val="ListParagraph"/>
        <w:snapToGrid w:val="0"/>
        <w:spacing w:before="120"/>
        <w:rPr>
          <w:rFonts w:cstheme="minorHAnsi"/>
        </w:rPr>
      </w:pPr>
      <w:r>
        <w:rPr>
          <w:rFonts w:cstheme="minorHAnsi"/>
        </w:rPr>
        <w:t xml:space="preserve">The member added, part of their </w:t>
      </w:r>
      <w:r w:rsidR="00AF6DD6">
        <w:rPr>
          <w:rFonts w:cstheme="minorHAnsi"/>
        </w:rPr>
        <w:t xml:space="preserve">frustration is with </w:t>
      </w:r>
      <w:proofErr w:type="spellStart"/>
      <w:r w:rsidR="00AF6DD6">
        <w:rPr>
          <w:rFonts w:cstheme="minorHAnsi"/>
        </w:rPr>
        <w:t>themself</w:t>
      </w:r>
      <w:proofErr w:type="spellEnd"/>
      <w:r w:rsidR="00AF6DD6">
        <w:rPr>
          <w:rFonts w:cstheme="minorHAnsi"/>
        </w:rPr>
        <w:t>, for not speaking up more over the years, for not pushing harder for change sooner. Erin said she has also faced that sort of frustration, particularly around implementing CES</w:t>
      </w:r>
      <w:r w:rsidR="008530F0">
        <w:rPr>
          <w:rFonts w:cstheme="minorHAnsi"/>
        </w:rPr>
        <w:t>,</w:t>
      </w:r>
      <w:r w:rsidR="00AF6DD6">
        <w:rPr>
          <w:rFonts w:cstheme="minorHAnsi"/>
        </w:rPr>
        <w:t xml:space="preserve"> but in other ways, too.</w:t>
      </w:r>
      <w:r w:rsidR="00C65383">
        <w:rPr>
          <w:rFonts w:cstheme="minorHAnsi"/>
        </w:rPr>
        <w:t xml:space="preserve"> It is hard to speak up when you know you are the</w:t>
      </w:r>
      <w:r w:rsidR="008530F0">
        <w:rPr>
          <w:rFonts w:cstheme="minorHAnsi"/>
        </w:rPr>
        <w:t xml:space="preserve"> only</w:t>
      </w:r>
      <w:r w:rsidR="00C65383">
        <w:rPr>
          <w:rFonts w:cstheme="minorHAnsi"/>
        </w:rPr>
        <w:t xml:space="preserve"> one in disagreement with everyone else.</w:t>
      </w:r>
      <w:r w:rsidR="00AF6DD6">
        <w:rPr>
          <w:rFonts w:cstheme="minorHAnsi"/>
        </w:rPr>
        <w:t xml:space="preserve"> She referred to the presentation brought to the Continuum a few months ago about Dominant Cultural Norms, and how the culture of our CoC has not been one that encourages voices of dissent or disagreement. The leadership and the Board need to be better about making space for those differing opinions</w:t>
      </w:r>
      <w:r w:rsidR="008530F0">
        <w:rPr>
          <w:rFonts w:cstheme="minorHAnsi"/>
        </w:rPr>
        <w:t>. H</w:t>
      </w:r>
      <w:r w:rsidR="00AF6DD6">
        <w:rPr>
          <w:rFonts w:cstheme="minorHAnsi"/>
        </w:rPr>
        <w:t xml:space="preserve">omelessness is a </w:t>
      </w:r>
      <w:r w:rsidR="00581E6D">
        <w:rPr>
          <w:rFonts w:cstheme="minorHAnsi"/>
        </w:rPr>
        <w:t>super</w:t>
      </w:r>
      <w:r w:rsidR="00AF6DD6">
        <w:rPr>
          <w:rFonts w:cstheme="minorHAnsi"/>
        </w:rPr>
        <w:t xml:space="preserve"> complex issue, </w:t>
      </w:r>
      <w:r w:rsidR="00581E6D">
        <w:rPr>
          <w:rFonts w:cstheme="minorHAnsi"/>
        </w:rPr>
        <w:t xml:space="preserve">but people show up at these meetings because we deeply care </w:t>
      </w:r>
      <w:r w:rsidR="00CE64C2">
        <w:rPr>
          <w:rFonts w:cstheme="minorHAnsi"/>
        </w:rPr>
        <w:t>about the people we are serving. T</w:t>
      </w:r>
      <w:r w:rsidR="00C65383">
        <w:rPr>
          <w:rFonts w:cstheme="minorHAnsi"/>
        </w:rPr>
        <w:t xml:space="preserve">here is no one solution, so of course people are going to disagree – </w:t>
      </w:r>
      <w:r w:rsidR="00581E6D">
        <w:rPr>
          <w:rFonts w:cstheme="minorHAnsi"/>
        </w:rPr>
        <w:t>and the CoC needs to allow everyone to express their views</w:t>
      </w:r>
      <w:r w:rsidR="00C65383">
        <w:rPr>
          <w:rFonts w:cstheme="minorHAnsi"/>
        </w:rPr>
        <w:t xml:space="preserve"> and encourage those dissenting voices. Also, she agrees change needs to happen – it is long overdue, and she is glad we are finally </w:t>
      </w:r>
      <w:r w:rsidR="00CE64C2">
        <w:rPr>
          <w:rFonts w:cstheme="minorHAnsi"/>
        </w:rPr>
        <w:t>having these conversations. S</w:t>
      </w:r>
      <w:r w:rsidR="00C65383">
        <w:rPr>
          <w:rFonts w:cstheme="minorHAnsi"/>
        </w:rPr>
        <w:t>he encouraged everyone – if they have</w:t>
      </w:r>
      <w:r w:rsidR="00CE64C2">
        <w:rPr>
          <w:rFonts w:cstheme="minorHAnsi"/>
        </w:rPr>
        <w:t xml:space="preserve"> been</w:t>
      </w:r>
      <w:r w:rsidR="00C65383">
        <w:rPr>
          <w:rFonts w:cstheme="minorHAnsi"/>
        </w:rPr>
        <w:t xml:space="preserve"> around twenty years or if they are new to this work – to speak up </w:t>
      </w:r>
      <w:r w:rsidR="00CE64C2">
        <w:rPr>
          <w:rFonts w:cstheme="minorHAnsi"/>
        </w:rPr>
        <w:t xml:space="preserve">and </w:t>
      </w:r>
      <w:r w:rsidR="00C65383">
        <w:rPr>
          <w:rFonts w:cstheme="minorHAnsi"/>
        </w:rPr>
        <w:t>be a part of the change.</w:t>
      </w:r>
    </w:p>
    <w:p w14:paraId="060A2B67" w14:textId="0C3E736E" w:rsidR="00C65383" w:rsidRDefault="00C65383" w:rsidP="00670CF0">
      <w:pPr>
        <w:pStyle w:val="ListParagraph"/>
        <w:snapToGrid w:val="0"/>
        <w:spacing w:before="120"/>
        <w:rPr>
          <w:rFonts w:cstheme="minorHAnsi"/>
        </w:rPr>
      </w:pPr>
    </w:p>
    <w:p w14:paraId="52DF09D8" w14:textId="386823F1" w:rsidR="00C65383" w:rsidRDefault="00C65383" w:rsidP="00670CF0">
      <w:pPr>
        <w:pStyle w:val="ListParagraph"/>
        <w:snapToGrid w:val="0"/>
        <w:spacing w:before="120"/>
        <w:rPr>
          <w:rFonts w:cstheme="minorHAnsi"/>
        </w:rPr>
      </w:pPr>
      <w:r>
        <w:rPr>
          <w:rFonts w:cstheme="minorHAnsi"/>
        </w:rPr>
        <w:lastRenderedPageBreak/>
        <w:t>Another member said we should look at dividing roles – not</w:t>
      </w:r>
      <w:r w:rsidR="006C1565">
        <w:rPr>
          <w:rFonts w:cstheme="minorHAnsi"/>
        </w:rPr>
        <w:t>hing</w:t>
      </w:r>
      <w:r w:rsidR="00CE64C2">
        <w:rPr>
          <w:rFonts w:cstheme="minorHAnsi"/>
        </w:rPr>
        <w:t xml:space="preserve"> against</w:t>
      </w:r>
      <w:r>
        <w:rPr>
          <w:rFonts w:cstheme="minorHAnsi"/>
        </w:rPr>
        <w:t xml:space="preserve"> MaineHousing, but just diving </w:t>
      </w:r>
      <w:r w:rsidR="006C1565">
        <w:rPr>
          <w:rFonts w:cstheme="minorHAnsi"/>
        </w:rPr>
        <w:t xml:space="preserve">up </w:t>
      </w:r>
      <w:r>
        <w:rPr>
          <w:rFonts w:cstheme="minorHAnsi"/>
        </w:rPr>
        <w:t xml:space="preserve">the work </w:t>
      </w:r>
      <w:r w:rsidR="006C1565">
        <w:rPr>
          <w:rFonts w:cstheme="minorHAnsi"/>
        </w:rPr>
        <w:t>might</w:t>
      </w:r>
      <w:r>
        <w:rPr>
          <w:rFonts w:cstheme="minorHAnsi"/>
        </w:rPr>
        <w:t xml:space="preserve"> be good. Also, we </w:t>
      </w:r>
      <w:r w:rsidR="006C1565">
        <w:rPr>
          <w:rFonts w:cstheme="minorHAnsi"/>
        </w:rPr>
        <w:t>are very top heavy in the CoC, and w</w:t>
      </w:r>
      <w:r>
        <w:rPr>
          <w:rFonts w:cstheme="minorHAnsi"/>
        </w:rPr>
        <w:t>e spend a lot of time talking about every piece of legislation</w:t>
      </w:r>
      <w:r w:rsidR="000E6D52">
        <w:rPr>
          <w:rFonts w:cstheme="minorHAnsi"/>
        </w:rPr>
        <w:t xml:space="preserve"> – which is good </w:t>
      </w:r>
      <w:r w:rsidR="00FD619A">
        <w:rPr>
          <w:rFonts w:cstheme="minorHAnsi"/>
        </w:rPr>
        <w:t xml:space="preserve">information – but is all that, </w:t>
      </w:r>
      <w:r w:rsidR="000E6D52">
        <w:rPr>
          <w:rFonts w:cstheme="minorHAnsi"/>
        </w:rPr>
        <w:t xml:space="preserve">or even what HUD and TA are asking us to do about our structure – how does all that really help Maine people? The Case Conferencing documents </w:t>
      </w:r>
      <w:r w:rsidR="006C1565">
        <w:rPr>
          <w:rFonts w:cstheme="minorHAnsi"/>
        </w:rPr>
        <w:t>that was shared</w:t>
      </w:r>
      <w:r w:rsidR="000E6D52">
        <w:rPr>
          <w:rFonts w:cstheme="minorHAnsi"/>
        </w:rPr>
        <w:t xml:space="preserve"> – at times the recommendations are very specific but in other parts they are very vague. </w:t>
      </w:r>
    </w:p>
    <w:p w14:paraId="0693551C" w14:textId="2A120AB8" w:rsidR="000E6D52" w:rsidRDefault="000E6D52" w:rsidP="00670CF0">
      <w:pPr>
        <w:pStyle w:val="ListParagraph"/>
        <w:snapToGrid w:val="0"/>
        <w:spacing w:before="120"/>
        <w:rPr>
          <w:rFonts w:cstheme="minorHAnsi"/>
        </w:rPr>
      </w:pPr>
    </w:p>
    <w:p w14:paraId="1131F223" w14:textId="25A0121F" w:rsidR="000E6D52" w:rsidRDefault="000E6D52" w:rsidP="00670CF0">
      <w:pPr>
        <w:pStyle w:val="ListParagraph"/>
        <w:snapToGrid w:val="0"/>
        <w:spacing w:before="120"/>
        <w:rPr>
          <w:rFonts w:cstheme="minorHAnsi"/>
        </w:rPr>
      </w:pPr>
      <w:r>
        <w:rPr>
          <w:rFonts w:cstheme="minorHAnsi"/>
        </w:rPr>
        <w:t xml:space="preserve">Erin responded to the points about the Case Conferencing recommendations – it is easy to get defensive when you are invested in something like this, but there are some good ideas and suggestions in there, and not everything is going to apply to all areas. </w:t>
      </w:r>
      <w:r w:rsidR="00905771">
        <w:rPr>
          <w:rFonts w:cstheme="minorHAnsi"/>
        </w:rPr>
        <w:t>One item was ‘a decline in attendance’ but that was based on how many people were invited vs. how many show up – that might not be the best measure – and the fact that people do show up shows they are invested, that they feel it is worthwhile.</w:t>
      </w:r>
      <w:r w:rsidR="006C1565">
        <w:rPr>
          <w:rFonts w:cstheme="minorHAnsi"/>
        </w:rPr>
        <w:t xml:space="preserve"> </w:t>
      </w:r>
    </w:p>
    <w:p w14:paraId="08E3EE6E" w14:textId="00815D2A" w:rsidR="006C1565" w:rsidRDefault="006C1565" w:rsidP="00670CF0">
      <w:pPr>
        <w:pStyle w:val="ListParagraph"/>
        <w:snapToGrid w:val="0"/>
        <w:spacing w:before="120"/>
        <w:rPr>
          <w:rFonts w:cstheme="minorHAnsi"/>
        </w:rPr>
      </w:pPr>
    </w:p>
    <w:p w14:paraId="7DDFCF86" w14:textId="179705ED" w:rsidR="006C1565" w:rsidRDefault="00FD619A" w:rsidP="00670CF0">
      <w:pPr>
        <w:pStyle w:val="ListParagraph"/>
        <w:snapToGrid w:val="0"/>
        <w:spacing w:before="120"/>
        <w:rPr>
          <w:rFonts w:cstheme="minorHAnsi"/>
        </w:rPr>
      </w:pPr>
      <w:r>
        <w:rPr>
          <w:rFonts w:cstheme="minorHAnsi"/>
        </w:rPr>
        <w:t>Another member stated that</w:t>
      </w:r>
      <w:r w:rsidR="00C800EC">
        <w:rPr>
          <w:rFonts w:cstheme="minorHAnsi"/>
        </w:rPr>
        <w:t xml:space="preserve"> pushing for change and a commitment to equity go hand in hand – fixing the power structure of the Continuum will lead to increased equity. </w:t>
      </w:r>
    </w:p>
    <w:p w14:paraId="39A2BCB8" w14:textId="0490D778" w:rsidR="00C800EC" w:rsidRDefault="00C800EC" w:rsidP="00670CF0">
      <w:pPr>
        <w:pStyle w:val="ListParagraph"/>
        <w:snapToGrid w:val="0"/>
        <w:spacing w:before="120"/>
        <w:rPr>
          <w:rFonts w:cstheme="minorHAnsi"/>
        </w:rPr>
      </w:pPr>
    </w:p>
    <w:p w14:paraId="59D0BF7C" w14:textId="77777777" w:rsidR="00C800EC" w:rsidRDefault="00C800EC" w:rsidP="00670CF0">
      <w:pPr>
        <w:pStyle w:val="ListParagraph"/>
        <w:snapToGrid w:val="0"/>
        <w:spacing w:before="120"/>
        <w:rPr>
          <w:rFonts w:cstheme="minorHAnsi"/>
        </w:rPr>
      </w:pPr>
      <w:r>
        <w:rPr>
          <w:rFonts w:cstheme="minorHAnsi"/>
        </w:rPr>
        <w:t xml:space="preserve">MCOC will create a working group to address our governance, structure, and the other issues called out by HUD and our TA providers. We would like to have a broad array of representation on this group, so if anyone is interested in participating, please put your name and email in the chat, or contact Cullen and/or the Chairs directly. </w:t>
      </w:r>
    </w:p>
    <w:p w14:paraId="083CE050" w14:textId="77777777" w:rsidR="00C800EC" w:rsidRDefault="00C800EC" w:rsidP="00670CF0">
      <w:pPr>
        <w:pStyle w:val="ListParagraph"/>
        <w:snapToGrid w:val="0"/>
        <w:spacing w:before="120"/>
        <w:rPr>
          <w:rFonts w:cstheme="minorHAnsi"/>
        </w:rPr>
      </w:pPr>
    </w:p>
    <w:p w14:paraId="6C1CDBCB" w14:textId="257A151B" w:rsidR="00C800EC" w:rsidRDefault="00C800EC" w:rsidP="00670CF0">
      <w:pPr>
        <w:pStyle w:val="ListParagraph"/>
        <w:snapToGrid w:val="0"/>
        <w:spacing w:before="120"/>
        <w:rPr>
          <w:rFonts w:cstheme="minorHAnsi"/>
        </w:rPr>
      </w:pPr>
      <w:r>
        <w:rPr>
          <w:rFonts w:cstheme="minorHAnsi"/>
        </w:rPr>
        <w:t>Dan concluded this portion of the meeting by stating that MaineHousing is committed to fulfilling its role as the Collaborative Applicant for MCOC, and wants Maine to be in HUD’s good graces, and seen as a leader in addressing homelessness. There are decisions the MCOC needs to make, and work</w:t>
      </w:r>
      <w:r w:rsidR="00FD619A">
        <w:rPr>
          <w:rFonts w:cstheme="minorHAnsi"/>
        </w:rPr>
        <w:t xml:space="preserve"> the</w:t>
      </w:r>
      <w:r>
        <w:rPr>
          <w:rFonts w:cstheme="minorHAnsi"/>
        </w:rPr>
        <w:t xml:space="preserve"> MCOC needs to do, and MaineHousing is here to support that effort.</w:t>
      </w:r>
    </w:p>
    <w:p w14:paraId="203B385E" w14:textId="77777777" w:rsidR="00C800EC" w:rsidRDefault="00C800EC" w:rsidP="00670CF0">
      <w:pPr>
        <w:pStyle w:val="ListParagraph"/>
        <w:snapToGrid w:val="0"/>
        <w:spacing w:before="120"/>
        <w:rPr>
          <w:rFonts w:cstheme="minorHAnsi"/>
        </w:rPr>
      </w:pPr>
    </w:p>
    <w:p w14:paraId="5C75B511" w14:textId="77777777" w:rsidR="008374D3" w:rsidRPr="008374D3" w:rsidRDefault="008374D3" w:rsidP="008374D3">
      <w:pPr>
        <w:pStyle w:val="ListParagraph"/>
        <w:numPr>
          <w:ilvl w:val="0"/>
          <w:numId w:val="1"/>
        </w:numPr>
        <w:snapToGrid w:val="0"/>
        <w:spacing w:before="120"/>
        <w:rPr>
          <w:rFonts w:cstheme="minorHAnsi"/>
          <w:b/>
        </w:rPr>
      </w:pPr>
      <w:r w:rsidRPr="008374D3">
        <w:rPr>
          <w:rFonts w:cstheme="minorHAnsi"/>
          <w:b/>
        </w:rPr>
        <w:t>System Inflow and Outflow:</w:t>
      </w:r>
      <w:r w:rsidR="00C800EC" w:rsidRPr="008374D3">
        <w:rPr>
          <w:rFonts w:cstheme="minorHAnsi"/>
          <w:b/>
        </w:rPr>
        <w:t xml:space="preserve"> </w:t>
      </w:r>
    </w:p>
    <w:p w14:paraId="43A6BC35" w14:textId="5032F0A2" w:rsidR="00C800EC" w:rsidRDefault="00C800EC" w:rsidP="008374D3">
      <w:pPr>
        <w:snapToGrid w:val="0"/>
        <w:spacing w:before="120"/>
        <w:ind w:left="720"/>
        <w:rPr>
          <w:rFonts w:cstheme="minorHAnsi"/>
        </w:rPr>
      </w:pPr>
      <w:r w:rsidRPr="008374D3">
        <w:rPr>
          <w:rFonts w:cstheme="minorHAnsi"/>
        </w:rPr>
        <w:t>Mike S. p</w:t>
      </w:r>
      <w:r w:rsidR="008374D3" w:rsidRPr="008374D3">
        <w:rPr>
          <w:rFonts w:cstheme="minorHAnsi"/>
        </w:rPr>
        <w:t>rovided a slide presentation of the</w:t>
      </w:r>
      <w:r w:rsidRPr="008374D3">
        <w:rPr>
          <w:rFonts w:cstheme="minorHAnsi"/>
        </w:rPr>
        <w:t xml:space="preserve"> data. Usually this information is shared at the Board level but there was a request to bring this to the full MCOC. </w:t>
      </w:r>
      <w:r w:rsidR="00CF51E1">
        <w:rPr>
          <w:rFonts w:cstheme="minorHAnsi"/>
        </w:rPr>
        <w:t>The biggest “Inflow” right now is in the Housing Problem Solving Program. This program was launched last year with a combination of state and federal funds. The federal funds were restricted to “Diversion” – they could only help people who were at risk of becoming homeless, but if that person then became homeless, they no longer qualified.  Adding the state funds and tweaking the p</w:t>
      </w:r>
      <w:r w:rsidR="00FD619A">
        <w:rPr>
          <w:rFonts w:cstheme="minorHAnsi"/>
        </w:rPr>
        <w:t>rogram allowed</w:t>
      </w:r>
      <w:r w:rsidR="00CF51E1">
        <w:rPr>
          <w:rFonts w:cstheme="minorHAnsi"/>
        </w:rPr>
        <w:t xml:space="preserve"> for helping people even if they </w:t>
      </w:r>
      <w:r w:rsidR="00FD619A">
        <w:rPr>
          <w:rFonts w:cstheme="minorHAnsi"/>
        </w:rPr>
        <w:t>fall into homelessness, and added</w:t>
      </w:r>
      <w:r w:rsidR="00CF51E1">
        <w:rPr>
          <w:rFonts w:cstheme="minorHAnsi"/>
        </w:rPr>
        <w:t xml:space="preserve"> types of assistance that were not eligible under the original federal guidelines. In March alone the program completed 37 interventions and 31 of those households </w:t>
      </w:r>
      <w:r w:rsidR="00DE7536">
        <w:rPr>
          <w:rFonts w:cstheme="minorHAnsi"/>
        </w:rPr>
        <w:t>(84%) reported their issue was successfully resolved – they were able to either maintain or return to housing.</w:t>
      </w:r>
    </w:p>
    <w:p w14:paraId="3AC1A3F9" w14:textId="5F078C5D" w:rsidR="00DE7536" w:rsidRDefault="00DE7536" w:rsidP="008374D3">
      <w:pPr>
        <w:snapToGrid w:val="0"/>
        <w:spacing w:before="120"/>
        <w:ind w:left="720"/>
        <w:rPr>
          <w:rFonts w:cstheme="minorHAnsi"/>
        </w:rPr>
      </w:pPr>
      <w:r>
        <w:rPr>
          <w:rFonts w:cstheme="minorHAnsi"/>
        </w:rPr>
        <w:t>In terms of Emergency Shelters, in March, they were operating at 91% overall capacity, with some variations among different types of shelters/populations. Exits also very – between 40 and 100 people per month over the last 6 months, but pre-pandemic, 150 exits a month was average.</w:t>
      </w:r>
    </w:p>
    <w:p w14:paraId="3FA0C685" w14:textId="5830B0C2" w:rsidR="001D2801" w:rsidRDefault="001D2801" w:rsidP="008374D3">
      <w:pPr>
        <w:snapToGrid w:val="0"/>
        <w:spacing w:before="120"/>
        <w:ind w:left="720"/>
        <w:rPr>
          <w:rFonts w:cstheme="minorHAnsi"/>
        </w:rPr>
      </w:pPr>
      <w:r>
        <w:rPr>
          <w:rFonts w:cstheme="minorHAnsi"/>
        </w:rPr>
        <w:t>Erin thanked Mike, and added that we know the system is stuck, numbers are up, and there are more and bigger encampments, but we also have successes and things that are working, too.</w:t>
      </w:r>
      <w:r w:rsidR="004747D5">
        <w:rPr>
          <w:rFonts w:cstheme="minorHAnsi"/>
        </w:rPr>
        <w:t xml:space="preserve"> </w:t>
      </w:r>
    </w:p>
    <w:p w14:paraId="5EF9DF76" w14:textId="77777777" w:rsidR="004747D5" w:rsidRDefault="004747D5" w:rsidP="008374D3">
      <w:pPr>
        <w:snapToGrid w:val="0"/>
        <w:spacing w:before="120"/>
        <w:ind w:left="720"/>
        <w:rPr>
          <w:rFonts w:cstheme="minorHAnsi"/>
        </w:rPr>
      </w:pPr>
    </w:p>
    <w:p w14:paraId="111990AE" w14:textId="6C892251" w:rsidR="004747D5" w:rsidRDefault="004747D5" w:rsidP="004747D5">
      <w:pPr>
        <w:pStyle w:val="ListParagraph"/>
        <w:numPr>
          <w:ilvl w:val="0"/>
          <w:numId w:val="1"/>
        </w:numPr>
        <w:snapToGrid w:val="0"/>
        <w:spacing w:before="120"/>
        <w:rPr>
          <w:rFonts w:cstheme="minorHAnsi"/>
        </w:rPr>
      </w:pPr>
      <w:r w:rsidRPr="00227645">
        <w:rPr>
          <w:rFonts w:cstheme="minorHAnsi"/>
          <w:b/>
        </w:rPr>
        <w:t>Youth Data Sharing:</w:t>
      </w:r>
      <w:r>
        <w:rPr>
          <w:rFonts w:cstheme="minorHAnsi"/>
        </w:rPr>
        <w:t xml:space="preserve"> This is a new item that we will want a vote on. </w:t>
      </w:r>
    </w:p>
    <w:p w14:paraId="7623CF42" w14:textId="004E400F" w:rsidR="00D6752C" w:rsidRDefault="004747D5" w:rsidP="004747D5">
      <w:pPr>
        <w:pStyle w:val="ListParagraph"/>
        <w:snapToGrid w:val="0"/>
        <w:spacing w:before="120"/>
        <w:rPr>
          <w:rFonts w:cstheme="minorHAnsi"/>
        </w:rPr>
      </w:pPr>
      <w:r>
        <w:rPr>
          <w:rFonts w:cstheme="minorHAnsi"/>
        </w:rPr>
        <w:lastRenderedPageBreak/>
        <w:t xml:space="preserve">The Coordinated Entry Committee recognized that the way Youth programs have been entering their HMIS data for youth 18 to 24 was presenting an issue in terms of Coordinated Entry access. The Youth Provider Group and the YAB have both reviewed and approved a proposal from the Coordinated Entry Committee to address this, and they are bringing it here today seeking approval from the MCOC. Historically, Youth providers locked down all their records for all their clients. The proposal is for </w:t>
      </w:r>
      <w:r w:rsidR="00D6752C">
        <w:rPr>
          <w:rFonts w:cstheme="minorHAnsi"/>
        </w:rPr>
        <w:t>records for Youth 18 to 2</w:t>
      </w:r>
      <w:r>
        <w:rPr>
          <w:rFonts w:cstheme="minorHAnsi"/>
        </w:rPr>
        <w:t xml:space="preserve">4 entering the program to be handled the same way they would be if entering any other program, sharing that data for Coordinated Entry, but, like any other program, the individual would still be able to opt out of data sharing. </w:t>
      </w:r>
      <w:r w:rsidR="00D6752C">
        <w:rPr>
          <w:rFonts w:cstheme="minorHAnsi"/>
        </w:rPr>
        <w:t xml:space="preserve">The group is also in the process of revising the CES Release of information – the language of </w:t>
      </w:r>
      <w:r w:rsidR="00FD619A">
        <w:rPr>
          <w:rFonts w:cstheme="minorHAnsi"/>
        </w:rPr>
        <w:t xml:space="preserve">the </w:t>
      </w:r>
      <w:r w:rsidR="00D6752C">
        <w:rPr>
          <w:rFonts w:cstheme="minorHAnsi"/>
        </w:rPr>
        <w:t xml:space="preserve">current version is complex and difficult to understand – they want </w:t>
      </w:r>
      <w:r w:rsidR="00FD619A">
        <w:rPr>
          <w:rFonts w:cstheme="minorHAnsi"/>
        </w:rPr>
        <w:t>to simplify it</w:t>
      </w:r>
      <w:r w:rsidR="00D6752C">
        <w:rPr>
          <w:rFonts w:cstheme="minorHAnsi"/>
        </w:rPr>
        <w:t xml:space="preserve"> and will bring that back in a couple months. Several members spoke in favor of the proposal.</w:t>
      </w:r>
    </w:p>
    <w:p w14:paraId="63F67708" w14:textId="02A62052" w:rsidR="004747D5" w:rsidRDefault="00D6752C" w:rsidP="004747D5">
      <w:pPr>
        <w:pStyle w:val="ListParagraph"/>
        <w:snapToGrid w:val="0"/>
        <w:spacing w:before="120"/>
        <w:rPr>
          <w:rFonts w:cstheme="minorHAnsi"/>
        </w:rPr>
      </w:pPr>
      <w:r>
        <w:rPr>
          <w:rFonts w:cstheme="minorHAnsi"/>
        </w:rPr>
        <w:t xml:space="preserve">A </w:t>
      </w:r>
      <w:r w:rsidRPr="00D6752C">
        <w:rPr>
          <w:rFonts w:cstheme="minorHAnsi"/>
          <w:b/>
        </w:rPr>
        <w:t xml:space="preserve">MOTION </w:t>
      </w:r>
      <w:r>
        <w:rPr>
          <w:rFonts w:cstheme="minorHAnsi"/>
        </w:rPr>
        <w:t xml:space="preserve">was made by Mat W. to change Youth data sharing for Youth 18 to 24 years old from an ‘opt-in’ process to an ‘opt-out’ process. Awa Seconded. There were no abstentions, not votes against. The motion </w:t>
      </w:r>
      <w:r w:rsidRPr="00D6752C">
        <w:rPr>
          <w:rFonts w:cstheme="minorHAnsi"/>
          <w:b/>
        </w:rPr>
        <w:t>PASSED</w:t>
      </w:r>
      <w:r>
        <w:rPr>
          <w:rFonts w:cstheme="minorHAnsi"/>
        </w:rPr>
        <w:t>.</w:t>
      </w:r>
    </w:p>
    <w:p w14:paraId="3A328AE8" w14:textId="63FC301A" w:rsidR="00D6752C" w:rsidRDefault="00D6752C" w:rsidP="004747D5">
      <w:pPr>
        <w:pStyle w:val="ListParagraph"/>
        <w:snapToGrid w:val="0"/>
        <w:spacing w:before="120"/>
        <w:rPr>
          <w:rFonts w:cstheme="minorHAnsi"/>
        </w:rPr>
      </w:pPr>
    </w:p>
    <w:p w14:paraId="478DC1B1" w14:textId="7CAF0433" w:rsidR="00D6752C" w:rsidRDefault="00D6752C" w:rsidP="00D6752C">
      <w:pPr>
        <w:pStyle w:val="ListParagraph"/>
        <w:numPr>
          <w:ilvl w:val="0"/>
          <w:numId w:val="1"/>
        </w:numPr>
        <w:snapToGrid w:val="0"/>
        <w:spacing w:before="120"/>
        <w:rPr>
          <w:rFonts w:cstheme="minorHAnsi"/>
        </w:rPr>
      </w:pPr>
      <w:r w:rsidRPr="00227645">
        <w:rPr>
          <w:rFonts w:cstheme="minorHAnsi"/>
          <w:b/>
        </w:rPr>
        <w:t>The Maine Homeless Planning W</w:t>
      </w:r>
      <w:r w:rsidR="00227645" w:rsidRPr="00227645">
        <w:rPr>
          <w:rFonts w:cstheme="minorHAnsi"/>
          <w:b/>
        </w:rPr>
        <w:t>ebsite:</w:t>
      </w:r>
      <w:r w:rsidR="00FD619A">
        <w:rPr>
          <w:rFonts w:cstheme="minorHAnsi"/>
        </w:rPr>
        <w:t xml:space="preserve"> Maine</w:t>
      </w:r>
      <w:r>
        <w:rPr>
          <w:rFonts w:cstheme="minorHAnsi"/>
        </w:rPr>
        <w:t>Housing issued and RFP</w:t>
      </w:r>
      <w:r w:rsidR="00FD619A">
        <w:rPr>
          <w:rFonts w:cstheme="minorHAnsi"/>
        </w:rPr>
        <w:t xml:space="preserve"> a while back</w:t>
      </w:r>
      <w:r>
        <w:rPr>
          <w:rFonts w:cstheme="minorHAnsi"/>
        </w:rPr>
        <w:t xml:space="preserve"> and, with</w:t>
      </w:r>
      <w:r w:rsidR="00FD619A">
        <w:rPr>
          <w:rFonts w:cstheme="minorHAnsi"/>
        </w:rPr>
        <w:t xml:space="preserve"> help from some MCOC members, S</w:t>
      </w:r>
      <w:r>
        <w:rPr>
          <w:rFonts w:cstheme="minorHAnsi"/>
        </w:rPr>
        <w:t>H</w:t>
      </w:r>
      <w:r w:rsidR="00FD619A">
        <w:rPr>
          <w:rFonts w:cstheme="minorHAnsi"/>
        </w:rPr>
        <w:t>C</w:t>
      </w:r>
      <w:r>
        <w:rPr>
          <w:rFonts w:cstheme="minorHAnsi"/>
        </w:rPr>
        <w:t xml:space="preserve"> members, and PWLE, we have selected a new vendor – Owl’s Head Solutions, a </w:t>
      </w:r>
      <w:r w:rsidR="00227645">
        <w:rPr>
          <w:rFonts w:cstheme="minorHAnsi"/>
        </w:rPr>
        <w:t xml:space="preserve">Maine based company. We will begin </w:t>
      </w:r>
      <w:r>
        <w:rPr>
          <w:rFonts w:cstheme="minorHAnsi"/>
        </w:rPr>
        <w:t>the re-design</w:t>
      </w:r>
      <w:r w:rsidR="00227645">
        <w:rPr>
          <w:rFonts w:cstheme="minorHAnsi"/>
        </w:rPr>
        <w:t xml:space="preserve"> process</w:t>
      </w:r>
      <w:r>
        <w:rPr>
          <w:rFonts w:cstheme="minorHAnsi"/>
        </w:rPr>
        <w:t xml:space="preserve"> in a few weeks and will have representation</w:t>
      </w:r>
      <w:r w:rsidR="00FD619A">
        <w:rPr>
          <w:rFonts w:cstheme="minorHAnsi"/>
        </w:rPr>
        <w:t xml:space="preserve"> from all stakeholders, and</w:t>
      </w:r>
      <w:r>
        <w:rPr>
          <w:rFonts w:cstheme="minorHAnsi"/>
        </w:rPr>
        <w:t xml:space="preserve"> seek feedback from the larger group as well.</w:t>
      </w:r>
      <w:r w:rsidR="00227645">
        <w:rPr>
          <w:rFonts w:cstheme="minorHAnsi"/>
        </w:rPr>
        <w:t xml:space="preserve"> We hope to launch the new site in the fall. </w:t>
      </w:r>
    </w:p>
    <w:p w14:paraId="412D7BFE" w14:textId="77777777" w:rsidR="00227645" w:rsidRDefault="00227645" w:rsidP="00227645">
      <w:pPr>
        <w:pStyle w:val="ListParagraph"/>
        <w:snapToGrid w:val="0"/>
        <w:spacing w:before="120"/>
        <w:rPr>
          <w:rFonts w:cstheme="minorHAnsi"/>
        </w:rPr>
      </w:pPr>
    </w:p>
    <w:p w14:paraId="11A83C53" w14:textId="68AFFBA4" w:rsidR="00227645" w:rsidRDefault="00227645" w:rsidP="00D6752C">
      <w:pPr>
        <w:pStyle w:val="ListParagraph"/>
        <w:numPr>
          <w:ilvl w:val="0"/>
          <w:numId w:val="1"/>
        </w:numPr>
        <w:snapToGrid w:val="0"/>
        <w:spacing w:before="120"/>
        <w:rPr>
          <w:rFonts w:cstheme="minorHAnsi"/>
        </w:rPr>
      </w:pPr>
      <w:r>
        <w:rPr>
          <w:rFonts w:cstheme="minorHAnsi"/>
          <w:b/>
        </w:rPr>
        <w:t>Open Board Seats:</w:t>
      </w:r>
      <w:r>
        <w:rPr>
          <w:rFonts w:cstheme="minorHAnsi"/>
        </w:rPr>
        <w:t xml:space="preserve"> There are currently two seats open on the Board. One is currently occupied by Chris Bicknell, who has expressed his willingness to continue to serve if nominated and elected. </w:t>
      </w:r>
      <w:r w:rsidR="00FD619A">
        <w:rPr>
          <w:rFonts w:cstheme="minorHAnsi"/>
        </w:rPr>
        <w:t xml:space="preserve">He was just re-nominated by Awa, and he accepted. </w:t>
      </w:r>
      <w:r>
        <w:rPr>
          <w:rFonts w:cstheme="minorHAnsi"/>
        </w:rPr>
        <w:t xml:space="preserve">The other seat is specific to a DV provider, which has been vacant since Kate Easter stepped down. Hanna Gregory from MCEDV had expressed interest </w:t>
      </w:r>
      <w:r w:rsidR="00FD619A">
        <w:rPr>
          <w:rFonts w:cstheme="minorHAnsi"/>
        </w:rPr>
        <w:t xml:space="preserve">in joining the Board </w:t>
      </w:r>
      <w:r>
        <w:rPr>
          <w:rFonts w:cstheme="minorHAnsi"/>
        </w:rPr>
        <w:t>and was immediately nominated by several members. If there are any other nominations after the meeting, please email them to Cullen, the Tri-Chairs, and Scott by next Friday so they can go the Board in May.</w:t>
      </w:r>
    </w:p>
    <w:p w14:paraId="14D2D3DB" w14:textId="77777777" w:rsidR="00227645" w:rsidRPr="00227645" w:rsidRDefault="00227645" w:rsidP="00227645">
      <w:pPr>
        <w:pStyle w:val="ListParagraph"/>
        <w:rPr>
          <w:rFonts w:cstheme="minorHAnsi"/>
        </w:rPr>
      </w:pPr>
    </w:p>
    <w:p w14:paraId="5ADE74F3" w14:textId="4E4BE752" w:rsidR="00227645" w:rsidRDefault="00227645" w:rsidP="00D6752C">
      <w:pPr>
        <w:pStyle w:val="ListParagraph"/>
        <w:numPr>
          <w:ilvl w:val="0"/>
          <w:numId w:val="1"/>
        </w:numPr>
        <w:snapToGrid w:val="0"/>
        <w:spacing w:before="120"/>
        <w:rPr>
          <w:rFonts w:cstheme="minorHAnsi"/>
        </w:rPr>
      </w:pPr>
      <w:r w:rsidRPr="00227645">
        <w:rPr>
          <w:rFonts w:cstheme="minorHAnsi"/>
          <w:b/>
        </w:rPr>
        <w:t>Adding new Resources to Coordinated Entry</w:t>
      </w:r>
      <w:r>
        <w:rPr>
          <w:rFonts w:cstheme="minorHAnsi"/>
        </w:rPr>
        <w:t>: A sub-committee of CES has been working on this. This committee initially included Hub Coordinator</w:t>
      </w:r>
      <w:r w:rsidR="00ED6B42">
        <w:rPr>
          <w:rFonts w:cstheme="minorHAnsi"/>
        </w:rPr>
        <w:t>s</w:t>
      </w:r>
      <w:r>
        <w:rPr>
          <w:rFonts w:cstheme="minorHAnsi"/>
        </w:rPr>
        <w:t xml:space="preserve">, Housing and Service Providers, Housing Authorities, and other community stakeholders, but </w:t>
      </w:r>
      <w:r w:rsidR="00EA4082">
        <w:rPr>
          <w:rFonts w:cstheme="minorHAnsi"/>
        </w:rPr>
        <w:t xml:space="preserve">momentum </w:t>
      </w:r>
      <w:r>
        <w:rPr>
          <w:rFonts w:cstheme="minorHAnsi"/>
        </w:rPr>
        <w:t xml:space="preserve">has fallen off over time. </w:t>
      </w:r>
      <w:r w:rsidR="00EA4082">
        <w:rPr>
          <w:rFonts w:cstheme="minorHAnsi"/>
        </w:rPr>
        <w:t xml:space="preserve">The committee has lots of ideas </w:t>
      </w:r>
      <w:r w:rsidR="00ED6B42">
        <w:rPr>
          <w:rFonts w:cstheme="minorHAnsi"/>
        </w:rPr>
        <w:t xml:space="preserve">for </w:t>
      </w:r>
      <w:r w:rsidR="00EA4082">
        <w:rPr>
          <w:rFonts w:cstheme="minorHAnsi"/>
        </w:rPr>
        <w:t>where</w:t>
      </w:r>
      <w:r w:rsidR="00ED6B42">
        <w:rPr>
          <w:rFonts w:cstheme="minorHAnsi"/>
        </w:rPr>
        <w:t xml:space="preserve"> more</w:t>
      </w:r>
      <w:r w:rsidR="00EA4082">
        <w:rPr>
          <w:rFonts w:cstheme="minorHAnsi"/>
        </w:rPr>
        <w:t xml:space="preserve"> focus is needed but</w:t>
      </w:r>
      <w:r>
        <w:rPr>
          <w:rFonts w:cstheme="minorHAnsi"/>
        </w:rPr>
        <w:t xml:space="preserve"> </w:t>
      </w:r>
      <w:r w:rsidR="00EA4082">
        <w:rPr>
          <w:rFonts w:cstheme="minorHAnsi"/>
        </w:rPr>
        <w:t xml:space="preserve">action items tend to land on the Hub Coordinators, or require funding or resources from other entities (MCOC, SHC, PHA) and therefore cannot be accomplished within the sub-committee itself, so they are asking that the MCOC engage in conversations with Housing Authorities and </w:t>
      </w:r>
      <w:r w:rsidR="00ED6B42">
        <w:rPr>
          <w:rFonts w:cstheme="minorHAnsi"/>
        </w:rPr>
        <w:t xml:space="preserve">other </w:t>
      </w:r>
      <w:r w:rsidR="00EA4082">
        <w:rPr>
          <w:rFonts w:cstheme="minorHAnsi"/>
        </w:rPr>
        <w:t xml:space="preserve">Housing Providers to bring more resources into our CES in order to create a more robust and equitable system. Some of the specific needs identified by the sub-committee include Recovery Housing, Transitional Housing, Wrap-Around Services, ordinances on Rent Caps and Background Checks, Navigator Services, Landlord engagement and incentives, Master Leasing Programs, and housing for aging populations. </w:t>
      </w:r>
      <w:r w:rsidR="006D2833">
        <w:rPr>
          <w:rFonts w:cstheme="minorHAnsi"/>
        </w:rPr>
        <w:t xml:space="preserve">There is often some willingness among partners and potential partners, but the committee does not feel it has the leverage needed to move things forward, and often times rules and regulations create barriers to what agencies feel they can do or contribute. Since we have HUD representatives here today – is there </w:t>
      </w:r>
      <w:r w:rsidR="00570C9B">
        <w:rPr>
          <w:rFonts w:cstheme="minorHAnsi"/>
        </w:rPr>
        <w:t xml:space="preserve">an opportunity </w:t>
      </w:r>
      <w:r w:rsidR="00ED6B42">
        <w:rPr>
          <w:rFonts w:cstheme="minorHAnsi"/>
        </w:rPr>
        <w:t>for CPD to do, or</w:t>
      </w:r>
      <w:r w:rsidR="007E4960">
        <w:rPr>
          <w:rFonts w:cstheme="minorHAnsi"/>
        </w:rPr>
        <w:t xml:space="preserve"> suggest, or any flexibility they can offer</w:t>
      </w:r>
      <w:r w:rsidR="00570C9B">
        <w:rPr>
          <w:rFonts w:cstheme="minorHAnsi"/>
        </w:rPr>
        <w:t xml:space="preserve"> that might free up some resources from HCV or PIH to help us get around barriers created by their waitlists and</w:t>
      </w:r>
      <w:r w:rsidR="00ED6B42">
        <w:rPr>
          <w:rFonts w:cstheme="minorHAnsi"/>
        </w:rPr>
        <w:t xml:space="preserve"> implement some move-</w:t>
      </w:r>
      <w:r w:rsidR="00570C9B">
        <w:rPr>
          <w:rFonts w:cstheme="minorHAnsi"/>
        </w:rPr>
        <w:t xml:space="preserve">on strategies. Bob said he would talk to his colleagues about this suggestion. </w:t>
      </w:r>
    </w:p>
    <w:p w14:paraId="0729A092" w14:textId="43C9084B" w:rsidR="00570C9B" w:rsidRDefault="00570C9B" w:rsidP="00570C9B">
      <w:pPr>
        <w:pStyle w:val="ListParagraph"/>
        <w:snapToGrid w:val="0"/>
        <w:spacing w:before="120"/>
        <w:rPr>
          <w:rFonts w:cstheme="minorHAnsi"/>
        </w:rPr>
      </w:pPr>
      <w:r w:rsidRPr="00570C9B">
        <w:rPr>
          <w:rFonts w:cstheme="minorHAnsi"/>
        </w:rPr>
        <w:lastRenderedPageBreak/>
        <w:t>Any other ideas?</w:t>
      </w:r>
      <w:r>
        <w:rPr>
          <w:rFonts w:cstheme="minorHAnsi"/>
        </w:rPr>
        <w:t xml:space="preserve"> Is there a way to collaborate with housing providers in general – to get a “Set-Aside” of a certain</w:t>
      </w:r>
      <w:r w:rsidR="00017B69">
        <w:rPr>
          <w:rFonts w:cstheme="minorHAnsi"/>
        </w:rPr>
        <w:t xml:space="preserve"> number of</w:t>
      </w:r>
      <w:r>
        <w:rPr>
          <w:rFonts w:cstheme="minorHAnsi"/>
        </w:rPr>
        <w:t xml:space="preserve"> units for referrals from CES? Maybe a ‘first refusal’ sort of arrangement, where </w:t>
      </w:r>
      <w:r w:rsidR="009B628F">
        <w:rPr>
          <w:rFonts w:cstheme="minorHAnsi"/>
        </w:rPr>
        <w:t>CES gets the option, but if they don’t have anyone that’s a good fit the provider then goes back to their list or advertises it or whatever they would otherwise do?</w:t>
      </w:r>
    </w:p>
    <w:p w14:paraId="7B25B6D6" w14:textId="04EE17BC" w:rsidR="009B628F" w:rsidRPr="009B628F" w:rsidRDefault="003F7ED5" w:rsidP="009B628F">
      <w:pPr>
        <w:pStyle w:val="ListParagraph"/>
        <w:snapToGrid w:val="0"/>
        <w:spacing w:before="120"/>
        <w:rPr>
          <w:rFonts w:cstheme="minorHAnsi"/>
        </w:rPr>
      </w:pPr>
      <w:r>
        <w:rPr>
          <w:rFonts w:cstheme="minorHAnsi"/>
        </w:rPr>
        <w:t>-</w:t>
      </w:r>
      <w:r w:rsidR="009B628F">
        <w:rPr>
          <w:rFonts w:cstheme="minorHAnsi"/>
        </w:rPr>
        <w:t xml:space="preserve">PSH doesn’t have any special access to other types of housing to move people to – in fact, clients in PSH are no longer considered homeless, so they do not </w:t>
      </w:r>
      <w:r w:rsidR="00017B69">
        <w:rPr>
          <w:rFonts w:cstheme="minorHAnsi"/>
        </w:rPr>
        <w:t xml:space="preserve">even </w:t>
      </w:r>
      <w:r w:rsidR="009B628F">
        <w:rPr>
          <w:rFonts w:cstheme="minorHAnsi"/>
        </w:rPr>
        <w:t>qualify for same sort of homeless preference people coming from a shelter or Transitional Housing program might. We talk all the time about resources at the front end – but we also need resources at the back end if we want to move people out of the system and free up those PSH units. HUD TA has talked to us about Move-On strategies for people who have been in PSH a long time and</w:t>
      </w:r>
      <w:r w:rsidR="00152ED3">
        <w:rPr>
          <w:rFonts w:cstheme="minorHAnsi"/>
        </w:rPr>
        <w:t xml:space="preserve"> still need the subsidy, but</w:t>
      </w:r>
      <w:r w:rsidR="00017B69">
        <w:rPr>
          <w:rFonts w:cstheme="minorHAnsi"/>
        </w:rPr>
        <w:t xml:space="preserve"> not the service component</w:t>
      </w:r>
      <w:r w:rsidR="009B628F">
        <w:rPr>
          <w:rFonts w:cstheme="minorHAnsi"/>
        </w:rPr>
        <w:t xml:space="preserve">, but </w:t>
      </w:r>
      <w:r w:rsidR="00017B69">
        <w:rPr>
          <w:rFonts w:cstheme="minorHAnsi"/>
        </w:rPr>
        <w:t>that</w:t>
      </w:r>
      <w:r w:rsidR="00152ED3">
        <w:rPr>
          <w:rFonts w:cstheme="minorHAnsi"/>
        </w:rPr>
        <w:t xml:space="preserve"> requires PHA make those units available.</w:t>
      </w:r>
    </w:p>
    <w:p w14:paraId="23772651" w14:textId="2808C8BB" w:rsidR="009B628F" w:rsidRDefault="003F7ED5" w:rsidP="00570C9B">
      <w:pPr>
        <w:pStyle w:val="ListParagraph"/>
        <w:snapToGrid w:val="0"/>
        <w:spacing w:before="120"/>
        <w:rPr>
          <w:rFonts w:cstheme="minorHAnsi"/>
        </w:rPr>
      </w:pPr>
      <w:r>
        <w:rPr>
          <w:rFonts w:cstheme="minorHAnsi"/>
        </w:rPr>
        <w:t>-</w:t>
      </w:r>
      <w:r w:rsidR="00152ED3">
        <w:rPr>
          <w:rFonts w:cstheme="minorHAnsi"/>
        </w:rPr>
        <w:t xml:space="preserve">One of the things Chittenden County Vermont CoC talked about was that back in 2019, their Housing Finance Agency – their version of MaineHousing – created </w:t>
      </w:r>
      <w:r w:rsidR="00017B69">
        <w:rPr>
          <w:rFonts w:cstheme="minorHAnsi"/>
        </w:rPr>
        <w:t>a 15% set-aside so that</w:t>
      </w:r>
      <w:r w:rsidR="00152ED3">
        <w:rPr>
          <w:rFonts w:cstheme="minorHAnsi"/>
        </w:rPr>
        <w:t xml:space="preserve"> all LIHTC (Low Income Housing Tax Credit) Projects have units specifically designated to serve homeless referrals from their Coordinated Entry. Initially it was a challenge</w:t>
      </w:r>
      <w:r w:rsidR="00017B69">
        <w:rPr>
          <w:rFonts w:cstheme="minorHAnsi"/>
        </w:rPr>
        <w:t>,</w:t>
      </w:r>
      <w:r w:rsidR="00152ED3">
        <w:rPr>
          <w:rFonts w:cstheme="minorHAnsi"/>
        </w:rPr>
        <w:t xml:space="preserve"> but it pushed their CES to get really good at filling those </w:t>
      </w:r>
      <w:r>
        <w:rPr>
          <w:rFonts w:cstheme="minorHAnsi"/>
        </w:rPr>
        <w:t>spots – so good</w:t>
      </w:r>
      <w:r w:rsidR="00017B69">
        <w:rPr>
          <w:rFonts w:cstheme="minorHAnsi"/>
        </w:rPr>
        <w:t xml:space="preserve"> that</w:t>
      </w:r>
      <w:r>
        <w:rPr>
          <w:rFonts w:cstheme="minorHAnsi"/>
        </w:rPr>
        <w:t xml:space="preserve"> the authority has now raised that set aside to 25%, so a quarter of all new units are available to welcome people exiting homelessness</w:t>
      </w:r>
      <w:r w:rsidR="00017B69">
        <w:rPr>
          <w:rFonts w:cstheme="minorHAnsi"/>
        </w:rPr>
        <w:t>!</w:t>
      </w:r>
      <w:r>
        <w:rPr>
          <w:rFonts w:cstheme="minorHAnsi"/>
        </w:rPr>
        <w:t xml:space="preserve"> </w:t>
      </w:r>
      <w:r w:rsidR="00017B69">
        <w:rPr>
          <w:rFonts w:cstheme="minorHAnsi"/>
        </w:rPr>
        <w:t>-I</w:t>
      </w:r>
      <w:r>
        <w:rPr>
          <w:rFonts w:cstheme="minorHAnsi"/>
        </w:rPr>
        <w:t>t would be great if we could make that happen here in Maine.</w:t>
      </w:r>
      <w:r w:rsidR="00152ED3">
        <w:rPr>
          <w:rFonts w:cstheme="minorHAnsi"/>
        </w:rPr>
        <w:t xml:space="preserve"> </w:t>
      </w:r>
      <w:r>
        <w:rPr>
          <w:rFonts w:cstheme="minorHAnsi"/>
        </w:rPr>
        <w:t xml:space="preserve">It really makes sense to do it that way and have all those details worked out from the start instead of trying to work around or overcome barriers as the last step to house someone. </w:t>
      </w:r>
    </w:p>
    <w:p w14:paraId="588E4670" w14:textId="37B8AC2A" w:rsidR="003F7ED5" w:rsidRDefault="003F7ED5" w:rsidP="00570C9B">
      <w:pPr>
        <w:pStyle w:val="ListParagraph"/>
        <w:snapToGrid w:val="0"/>
        <w:spacing w:before="120"/>
        <w:rPr>
          <w:rFonts w:cstheme="minorHAnsi"/>
        </w:rPr>
      </w:pPr>
      <w:r>
        <w:rPr>
          <w:rFonts w:cstheme="minorHAnsi"/>
        </w:rPr>
        <w:t xml:space="preserve">-Our problem is not just lack of units – it’s also barriers to accessing them – we need to address policies around things like old criminal histories, eviction histories, back rent, lack of deposits. </w:t>
      </w:r>
    </w:p>
    <w:p w14:paraId="0BEB2EDA" w14:textId="77777777" w:rsidR="00481C30" w:rsidRDefault="003F7ED5" w:rsidP="00570C9B">
      <w:pPr>
        <w:pStyle w:val="ListParagraph"/>
        <w:snapToGrid w:val="0"/>
        <w:spacing w:before="120"/>
        <w:rPr>
          <w:rFonts w:cstheme="minorHAnsi"/>
        </w:rPr>
      </w:pPr>
      <w:r>
        <w:rPr>
          <w:rFonts w:cstheme="minorHAnsi"/>
        </w:rPr>
        <w:t xml:space="preserve">-So, where should this work live? Maybe a collaboration between CE and Resource Committees? </w:t>
      </w:r>
      <w:r w:rsidR="00017B69">
        <w:rPr>
          <w:rFonts w:cstheme="minorHAnsi"/>
        </w:rPr>
        <w:t>-</w:t>
      </w:r>
      <w:r w:rsidR="00D8308E">
        <w:rPr>
          <w:rFonts w:cstheme="minorHAnsi"/>
        </w:rPr>
        <w:t xml:space="preserve">The CE Committee will be very busy in the coming months based on recommendations from TA, so they will probably not have a lot of time for this sort of additional work. Having the Resource Committee involved makes sense – maybe working directly with the CE Housing Resource Sub-Committee? It really is ‘boots on the ground’ work to make those connections with the housing providers, and smaller sub-committees can be more effective at that. </w:t>
      </w:r>
    </w:p>
    <w:p w14:paraId="4D9C0251" w14:textId="496E0140" w:rsidR="00481C30" w:rsidRDefault="00481C30" w:rsidP="00570C9B">
      <w:pPr>
        <w:pStyle w:val="ListParagraph"/>
        <w:snapToGrid w:val="0"/>
        <w:spacing w:before="120"/>
        <w:rPr>
          <w:rFonts w:cstheme="minorHAnsi"/>
        </w:rPr>
      </w:pPr>
      <w:r>
        <w:rPr>
          <w:rFonts w:cstheme="minorHAnsi"/>
        </w:rPr>
        <w:t>-</w:t>
      </w:r>
      <w:r w:rsidR="00D8308E">
        <w:rPr>
          <w:rFonts w:cstheme="minorHAnsi"/>
        </w:rPr>
        <w:t xml:space="preserve">Talking with municipalities and affordable housing developers is also a huge missing piece here. There are people in this group that talk with people in those groups, but there is </w:t>
      </w:r>
      <w:r>
        <w:rPr>
          <w:rFonts w:cstheme="minorHAnsi"/>
        </w:rPr>
        <w:t>no overlap</w:t>
      </w:r>
      <w:r w:rsidR="00D8308E">
        <w:rPr>
          <w:rFonts w:cstheme="minorHAnsi"/>
        </w:rPr>
        <w:t xml:space="preserve"> in terms of the CoC</w:t>
      </w:r>
      <w:r>
        <w:rPr>
          <w:rFonts w:cstheme="minorHAnsi"/>
        </w:rPr>
        <w:t xml:space="preserve"> itself</w:t>
      </w:r>
      <w:r w:rsidR="00D8308E">
        <w:rPr>
          <w:rFonts w:cstheme="minorHAnsi"/>
        </w:rPr>
        <w:t xml:space="preserve"> being engaged. It might take someone at a higher level – some</w:t>
      </w:r>
      <w:r>
        <w:rPr>
          <w:rFonts w:cstheme="minorHAnsi"/>
        </w:rPr>
        <w:t>one</w:t>
      </w:r>
      <w:r w:rsidR="00D8308E">
        <w:rPr>
          <w:rFonts w:cstheme="minorHAnsi"/>
        </w:rPr>
        <w:t xml:space="preserve"> like Greg Payne or someone in a similar position to get those conversations started.</w:t>
      </w:r>
      <w:r>
        <w:rPr>
          <w:rFonts w:cstheme="minorHAnsi"/>
        </w:rPr>
        <w:t xml:space="preserve"> </w:t>
      </w:r>
    </w:p>
    <w:p w14:paraId="26434950" w14:textId="77777777" w:rsidR="00481C30" w:rsidRDefault="00481C30" w:rsidP="00570C9B">
      <w:pPr>
        <w:pStyle w:val="ListParagraph"/>
        <w:snapToGrid w:val="0"/>
        <w:spacing w:before="120"/>
        <w:rPr>
          <w:rFonts w:cstheme="minorHAnsi"/>
        </w:rPr>
      </w:pPr>
      <w:r>
        <w:rPr>
          <w:rFonts w:cstheme="minorHAnsi"/>
        </w:rPr>
        <w:t>-C</w:t>
      </w:r>
      <w:r w:rsidR="000C2026">
        <w:rPr>
          <w:rFonts w:cstheme="minorHAnsi"/>
        </w:rPr>
        <w:t xml:space="preserve">onnecting directly with municipalities and developers is something we have not done. There are entities – like the Statewide Homeless Council, other Boards or organizations – that some of the people here are also part of –can we </w:t>
      </w:r>
      <w:r>
        <w:rPr>
          <w:rFonts w:cstheme="minorHAnsi"/>
        </w:rPr>
        <w:t>create</w:t>
      </w:r>
      <w:r w:rsidR="000C2026">
        <w:rPr>
          <w:rFonts w:cstheme="minorHAnsi"/>
        </w:rPr>
        <w:t xml:space="preserve"> more formal agreements between these groups to work together? Is there </w:t>
      </w:r>
      <w:r>
        <w:rPr>
          <w:rFonts w:cstheme="minorHAnsi"/>
        </w:rPr>
        <w:t xml:space="preserve">even </w:t>
      </w:r>
      <w:r w:rsidR="000C2026">
        <w:rPr>
          <w:rFonts w:cstheme="minorHAnsi"/>
        </w:rPr>
        <w:t xml:space="preserve">any “official” representation of the MCOC within the Statewide or Regional Homeless Councils? </w:t>
      </w:r>
    </w:p>
    <w:p w14:paraId="1FF138A3" w14:textId="6BCE7848" w:rsidR="003F7ED5" w:rsidRDefault="00481C30" w:rsidP="00570C9B">
      <w:pPr>
        <w:pStyle w:val="ListParagraph"/>
        <w:snapToGrid w:val="0"/>
        <w:spacing w:before="120"/>
        <w:rPr>
          <w:rFonts w:cstheme="minorHAnsi"/>
        </w:rPr>
      </w:pPr>
      <w:r>
        <w:rPr>
          <w:rFonts w:cstheme="minorHAnsi"/>
        </w:rPr>
        <w:t>-</w:t>
      </w:r>
      <w:r w:rsidR="000C2026">
        <w:rPr>
          <w:rFonts w:cstheme="minorHAnsi"/>
        </w:rPr>
        <w:t>This goes back to our Structure – does it make sense to have two big groups, with committees and sub-committees and ad-hoc committees – all doing basically the same thing? When everyone is already busy with their regular full time job, to then spend time on a committee, only to find some other group is already doing that – we need to understand what everyone is doing and communicate that and bring it all into one Structure</w:t>
      </w:r>
      <w:r w:rsidR="00D62530">
        <w:rPr>
          <w:rFonts w:cstheme="minorHAnsi"/>
        </w:rPr>
        <w:t xml:space="preserve"> – define those roles and tasks and relationships, eliminate the redundancies, and go from there. </w:t>
      </w:r>
    </w:p>
    <w:p w14:paraId="66712545" w14:textId="65AF0670" w:rsidR="00D62530" w:rsidRDefault="00D62530" w:rsidP="00570C9B">
      <w:pPr>
        <w:pStyle w:val="ListParagraph"/>
        <w:snapToGrid w:val="0"/>
        <w:spacing w:before="120"/>
        <w:rPr>
          <w:rFonts w:cstheme="minorHAnsi"/>
        </w:rPr>
      </w:pPr>
      <w:r>
        <w:rPr>
          <w:rFonts w:cstheme="minorHAnsi"/>
        </w:rPr>
        <w:t xml:space="preserve">-One of the recommendations from TA is about how the Board can better support CE by developing messaging about the importance and the benefits </w:t>
      </w:r>
      <w:r w:rsidR="00481C30">
        <w:rPr>
          <w:rFonts w:cstheme="minorHAnsi"/>
        </w:rPr>
        <w:t xml:space="preserve">of participating </w:t>
      </w:r>
      <w:r>
        <w:rPr>
          <w:rFonts w:cstheme="minorHAnsi"/>
        </w:rPr>
        <w:t>to housing providers – especially n</w:t>
      </w:r>
      <w:r w:rsidR="00481C30">
        <w:rPr>
          <w:rFonts w:cstheme="minorHAnsi"/>
        </w:rPr>
        <w:t>on-</w:t>
      </w:r>
      <w:proofErr w:type="spellStart"/>
      <w:r w:rsidR="00481C30">
        <w:rPr>
          <w:rFonts w:cstheme="minorHAnsi"/>
        </w:rPr>
        <w:t>coc</w:t>
      </w:r>
      <w:proofErr w:type="spellEnd"/>
      <w:r w:rsidR="00481C30">
        <w:rPr>
          <w:rFonts w:cstheme="minorHAnsi"/>
        </w:rPr>
        <w:t>-funded providers</w:t>
      </w:r>
      <w:r>
        <w:rPr>
          <w:rFonts w:cstheme="minorHAnsi"/>
        </w:rPr>
        <w:t>.</w:t>
      </w:r>
    </w:p>
    <w:p w14:paraId="2913D613" w14:textId="1A188F33" w:rsidR="00C65383" w:rsidRPr="009C742B" w:rsidRDefault="00D62530" w:rsidP="009C742B">
      <w:pPr>
        <w:pStyle w:val="ListParagraph"/>
        <w:snapToGrid w:val="0"/>
        <w:spacing w:before="120"/>
        <w:rPr>
          <w:rFonts w:cstheme="minorHAnsi"/>
        </w:rPr>
      </w:pPr>
      <w:r>
        <w:rPr>
          <w:rFonts w:cstheme="minorHAnsi"/>
        </w:rPr>
        <w:t xml:space="preserve">-To sum up this part of the discussion, there seems to be some enthusiasm from the Resource Committee to take on some of this, and we can bring the messaging recommendation to the </w:t>
      </w:r>
      <w:r>
        <w:rPr>
          <w:rFonts w:cstheme="minorHAnsi"/>
        </w:rPr>
        <w:lastRenderedPageBreak/>
        <w:t>Board at their next meeting, and we can try to find ways to engage with groups like the Statewide Homeless Council and others in more formal and mutually beneficial ways. Does that cover everything?</w:t>
      </w:r>
      <w:r w:rsidR="009C742B">
        <w:rPr>
          <w:rFonts w:cstheme="minorHAnsi"/>
        </w:rPr>
        <w:t xml:space="preserve"> There is sure to be more to come in future meetings about all of these things.</w:t>
      </w:r>
    </w:p>
    <w:p w14:paraId="6763C114" w14:textId="77777777" w:rsidR="00C65383" w:rsidRDefault="00C65383" w:rsidP="00670CF0">
      <w:pPr>
        <w:pStyle w:val="ListParagraph"/>
        <w:snapToGrid w:val="0"/>
        <w:spacing w:before="120"/>
        <w:rPr>
          <w:rFonts w:cstheme="minorHAnsi"/>
        </w:rPr>
      </w:pPr>
    </w:p>
    <w:p w14:paraId="64B2E819" w14:textId="79E2C00A" w:rsidR="00135633" w:rsidRPr="009C742B" w:rsidRDefault="00135633" w:rsidP="00135633">
      <w:pPr>
        <w:pStyle w:val="ListParagraph"/>
        <w:numPr>
          <w:ilvl w:val="0"/>
          <w:numId w:val="1"/>
        </w:numPr>
        <w:snapToGrid w:val="0"/>
        <w:spacing w:before="120"/>
        <w:rPr>
          <w:rFonts w:cstheme="minorHAnsi"/>
        </w:rPr>
      </w:pPr>
      <w:r w:rsidRPr="00F116BA">
        <w:rPr>
          <w:rFonts w:cstheme="minorHAnsi"/>
          <w:b/>
        </w:rPr>
        <w:t>Updates</w:t>
      </w:r>
      <w:r w:rsidR="009C742B">
        <w:rPr>
          <w:rFonts w:cstheme="minorHAnsi"/>
          <w:b/>
        </w:rPr>
        <w:t xml:space="preserve"> and Announcements</w:t>
      </w:r>
    </w:p>
    <w:p w14:paraId="07D08477" w14:textId="1FBC9008" w:rsidR="009C742B" w:rsidRDefault="009C742B" w:rsidP="009C742B">
      <w:pPr>
        <w:pStyle w:val="ListParagraph"/>
        <w:snapToGrid w:val="0"/>
        <w:spacing w:before="120"/>
        <w:rPr>
          <w:rFonts w:cstheme="minorHAnsi"/>
        </w:rPr>
      </w:pPr>
      <w:r>
        <w:rPr>
          <w:rFonts w:cstheme="minorHAnsi"/>
        </w:rPr>
        <w:t>The YAB will be conducting a couple of in person Trainings – in Augusta on May 7</w:t>
      </w:r>
      <w:r w:rsidRPr="009C742B">
        <w:rPr>
          <w:rFonts w:cstheme="minorHAnsi"/>
          <w:vertAlign w:val="superscript"/>
        </w:rPr>
        <w:t>th</w:t>
      </w:r>
      <w:r>
        <w:rPr>
          <w:rFonts w:cstheme="minorHAnsi"/>
        </w:rPr>
        <w:t xml:space="preserve"> and Bangor on May 8</w:t>
      </w:r>
      <w:r w:rsidRPr="009C742B">
        <w:rPr>
          <w:rFonts w:cstheme="minorHAnsi"/>
          <w:vertAlign w:val="superscript"/>
        </w:rPr>
        <w:t>th</w:t>
      </w:r>
      <w:r>
        <w:rPr>
          <w:rFonts w:cstheme="minorHAnsi"/>
        </w:rPr>
        <w:t>, both sessions will be two, 2 hour, back to back trainings</w:t>
      </w:r>
      <w:r w:rsidR="00481C30">
        <w:rPr>
          <w:rFonts w:cstheme="minorHAnsi"/>
        </w:rPr>
        <w:t xml:space="preserve"> -</w:t>
      </w:r>
      <w:r>
        <w:rPr>
          <w:rFonts w:cstheme="minorHAnsi"/>
        </w:rPr>
        <w:t xml:space="preserve"> one on Supporting LGBTQ+ Youth, and one on Supporting </w:t>
      </w:r>
      <w:proofErr w:type="spellStart"/>
      <w:r>
        <w:rPr>
          <w:rFonts w:cstheme="minorHAnsi"/>
        </w:rPr>
        <w:t>Neurodiverse</w:t>
      </w:r>
      <w:proofErr w:type="spellEnd"/>
      <w:r>
        <w:rPr>
          <w:rFonts w:cstheme="minorHAnsi"/>
        </w:rPr>
        <w:t xml:space="preserve"> Youth. These are Youth created and presented events – please attend, </w:t>
      </w:r>
      <w:r w:rsidR="00481C30">
        <w:rPr>
          <w:rFonts w:cstheme="minorHAnsi"/>
        </w:rPr>
        <w:t xml:space="preserve">and </w:t>
      </w:r>
      <w:r>
        <w:rPr>
          <w:rFonts w:cstheme="minorHAnsi"/>
        </w:rPr>
        <w:t>please share this info and encourage others to attend.</w:t>
      </w:r>
    </w:p>
    <w:p w14:paraId="6BF7E841" w14:textId="1C704564" w:rsidR="009C742B" w:rsidRDefault="009C742B" w:rsidP="009C742B">
      <w:pPr>
        <w:pStyle w:val="ListParagraph"/>
        <w:snapToGrid w:val="0"/>
        <w:spacing w:before="120"/>
        <w:rPr>
          <w:rFonts w:cstheme="minorHAnsi"/>
        </w:rPr>
      </w:pPr>
      <w:r>
        <w:rPr>
          <w:rFonts w:cstheme="minorHAnsi"/>
        </w:rPr>
        <w:t xml:space="preserve">More information can be found at </w:t>
      </w:r>
      <w:hyperlink r:id="rId15" w:history="1">
        <w:r w:rsidR="00A938CA" w:rsidRPr="00672C85">
          <w:rPr>
            <w:rStyle w:val="Hyperlink"/>
            <w:rFonts w:cstheme="minorHAnsi"/>
          </w:rPr>
          <w:t>www.newbeginmaine.org/events/training/</w:t>
        </w:r>
      </w:hyperlink>
    </w:p>
    <w:p w14:paraId="1416C45A" w14:textId="09632300" w:rsidR="00A938CA" w:rsidRDefault="00A938CA" w:rsidP="009C742B">
      <w:pPr>
        <w:pStyle w:val="ListParagraph"/>
        <w:snapToGrid w:val="0"/>
        <w:spacing w:before="120"/>
        <w:rPr>
          <w:rFonts w:cstheme="minorHAnsi"/>
        </w:rPr>
      </w:pPr>
    </w:p>
    <w:p w14:paraId="3B4273FE" w14:textId="4CFDF6EF" w:rsidR="00A938CA" w:rsidRPr="00F116BA" w:rsidRDefault="00A938CA" w:rsidP="009C742B">
      <w:pPr>
        <w:pStyle w:val="ListParagraph"/>
        <w:snapToGrid w:val="0"/>
        <w:spacing w:before="120"/>
        <w:rPr>
          <w:rFonts w:cstheme="minorHAnsi"/>
        </w:rPr>
      </w:pPr>
      <w:r>
        <w:rPr>
          <w:rFonts w:cstheme="minorHAnsi"/>
        </w:rPr>
        <w:t>Monday the 22</w:t>
      </w:r>
      <w:r w:rsidRPr="00A938CA">
        <w:rPr>
          <w:rFonts w:cstheme="minorHAnsi"/>
          <w:vertAlign w:val="superscript"/>
        </w:rPr>
        <w:t>nd</w:t>
      </w:r>
      <w:r>
        <w:rPr>
          <w:rFonts w:cstheme="minorHAnsi"/>
        </w:rPr>
        <w:t>, at 11:00 in Portland, Homeless Voices for Justice and other organizations will be gathering at Monument Square and marching to City Hall in support of the Supreme Court looking at the Martins vs. Boise case –</w:t>
      </w:r>
      <w:r w:rsidR="00481C30">
        <w:rPr>
          <w:rFonts w:cstheme="minorHAnsi"/>
        </w:rPr>
        <w:t xml:space="preserve"> hoping</w:t>
      </w:r>
      <w:r>
        <w:rPr>
          <w:rFonts w:cstheme="minorHAnsi"/>
        </w:rPr>
        <w:t xml:space="preserve"> they will look favorably upon it and not support sweeps and pushing people down the road. All are welcome to join.</w:t>
      </w:r>
    </w:p>
    <w:p w14:paraId="780A1DC2" w14:textId="02D61F11" w:rsidR="009C742B" w:rsidRDefault="009C742B" w:rsidP="009C742B">
      <w:pPr>
        <w:snapToGrid w:val="0"/>
        <w:rPr>
          <w:rFonts w:cstheme="minorHAnsi"/>
        </w:rPr>
      </w:pPr>
    </w:p>
    <w:p w14:paraId="6B728559" w14:textId="6FDB3511" w:rsidR="009C742B" w:rsidRDefault="009C742B" w:rsidP="009C742B">
      <w:pPr>
        <w:snapToGrid w:val="0"/>
        <w:rPr>
          <w:rFonts w:cstheme="minorHAnsi"/>
        </w:rPr>
      </w:pPr>
      <w:r>
        <w:rPr>
          <w:rFonts w:cstheme="minorHAnsi"/>
        </w:rPr>
        <w:tab/>
      </w:r>
      <w:r w:rsidR="00A938CA">
        <w:rPr>
          <w:rFonts w:cstheme="minorHAnsi"/>
        </w:rPr>
        <w:t>If there is anything you would like to cover at our next meeting, please email the Tri-Chairs.</w:t>
      </w:r>
    </w:p>
    <w:p w14:paraId="478FCE94" w14:textId="77777777" w:rsidR="00A938CA" w:rsidRPr="009C742B" w:rsidRDefault="00A938CA" w:rsidP="009C742B">
      <w:pPr>
        <w:snapToGrid w:val="0"/>
        <w:rPr>
          <w:rFonts w:cstheme="minorHAnsi"/>
        </w:rPr>
      </w:pPr>
    </w:p>
    <w:p w14:paraId="78A9ADF7" w14:textId="316E82FF" w:rsidR="006A0D40" w:rsidRPr="008A4D6C" w:rsidRDefault="008A4D6C" w:rsidP="00135633">
      <w:pPr>
        <w:pStyle w:val="NormalWeb"/>
        <w:spacing w:before="0" w:beforeAutospacing="0" w:after="0" w:afterAutospacing="0"/>
        <w:jc w:val="center"/>
        <w:rPr>
          <w:rFonts w:asciiTheme="minorHAnsi" w:hAnsiTheme="minorHAnsi" w:cstheme="minorHAnsi"/>
          <w:b/>
          <w:bCs/>
        </w:rPr>
      </w:pPr>
      <w:r w:rsidRPr="00F116BA">
        <w:rPr>
          <w:rFonts w:asciiTheme="minorHAnsi" w:hAnsiTheme="minorHAnsi" w:cstheme="minorHAnsi"/>
          <w:b/>
          <w:bCs/>
        </w:rPr>
        <w:t xml:space="preserve">The </w:t>
      </w:r>
      <w:r w:rsidR="00BA7D61" w:rsidRPr="00F116BA">
        <w:rPr>
          <w:rFonts w:asciiTheme="minorHAnsi" w:hAnsiTheme="minorHAnsi" w:cstheme="minorHAnsi"/>
          <w:b/>
          <w:bCs/>
        </w:rPr>
        <w:t>next MCOC meeting</w:t>
      </w:r>
      <w:r w:rsidR="002C57A3" w:rsidRPr="00F116BA">
        <w:rPr>
          <w:rFonts w:asciiTheme="minorHAnsi" w:hAnsiTheme="minorHAnsi" w:cstheme="minorHAnsi"/>
          <w:b/>
          <w:bCs/>
        </w:rPr>
        <w:t xml:space="preserve"> scheduled for</w:t>
      </w:r>
      <w:r w:rsidR="00EA5387" w:rsidRPr="00F116BA">
        <w:rPr>
          <w:rFonts w:asciiTheme="minorHAnsi" w:hAnsiTheme="minorHAnsi" w:cstheme="minorHAnsi"/>
          <w:b/>
          <w:bCs/>
        </w:rPr>
        <w:t xml:space="preserve"> </w:t>
      </w:r>
      <w:r w:rsidR="00570C9B">
        <w:rPr>
          <w:rFonts w:asciiTheme="minorHAnsi" w:hAnsiTheme="minorHAnsi" w:cstheme="minorHAnsi"/>
          <w:b/>
          <w:bCs/>
        </w:rPr>
        <w:t>May 16</w:t>
      </w:r>
      <w:r w:rsidR="00BA0298" w:rsidRPr="00F116BA">
        <w:rPr>
          <w:rFonts w:asciiTheme="minorHAnsi" w:hAnsiTheme="minorHAnsi" w:cstheme="minorHAnsi"/>
          <w:b/>
          <w:bCs/>
        </w:rPr>
        <w:t>, 2024</w:t>
      </w:r>
      <w:r w:rsidR="00BE6668" w:rsidRPr="00F116BA">
        <w:rPr>
          <w:rFonts w:asciiTheme="minorHAnsi" w:hAnsiTheme="minorHAnsi" w:cstheme="minorHAnsi"/>
          <w:b/>
          <w:bCs/>
        </w:rPr>
        <w:t xml:space="preserve"> </w:t>
      </w:r>
      <w:r w:rsidR="002C57A3" w:rsidRPr="00F116BA">
        <w:rPr>
          <w:rFonts w:asciiTheme="minorHAnsi" w:hAnsiTheme="minorHAnsi" w:cstheme="minorHAnsi"/>
          <w:b/>
          <w:bCs/>
        </w:rPr>
        <w:t>from 1:00-3:00 pm</w:t>
      </w:r>
      <w:r w:rsidR="00D161BC" w:rsidRPr="00F116BA">
        <w:rPr>
          <w:rFonts w:asciiTheme="minorHAnsi" w:hAnsiTheme="minorHAnsi" w:cstheme="minorHAnsi"/>
          <w:b/>
          <w:bCs/>
        </w:rPr>
        <w:t xml:space="preserve"> on </w:t>
      </w:r>
      <w:r w:rsidR="00D161BC" w:rsidRPr="00F116BA">
        <w:rPr>
          <w:rFonts w:asciiTheme="minorHAnsi" w:hAnsiTheme="minorHAnsi" w:cstheme="minorHAnsi"/>
          <w:b/>
          <w:bCs/>
          <w:u w:val="single"/>
        </w:rPr>
        <w:t>ZOOM</w:t>
      </w:r>
      <w:r w:rsidR="00D161BC" w:rsidRPr="00F116BA">
        <w:rPr>
          <w:rFonts w:asciiTheme="minorHAnsi" w:hAnsiTheme="minorHAnsi" w:cstheme="minorHAnsi"/>
          <w:b/>
          <w:bCs/>
        </w:rPr>
        <w:t>!</w:t>
      </w:r>
    </w:p>
    <w:p w14:paraId="04FE0941" w14:textId="1EE8D544"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654A4E2B" w14:textId="103B60DF"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6C1CF3C6" w14:textId="4AE94C29" w:rsidR="001E7DFD" w:rsidRPr="00894879" w:rsidRDefault="001E7DFD" w:rsidP="00B658BC">
      <w:pPr>
        <w:pStyle w:val="NormalWeb"/>
        <w:spacing w:before="0" w:beforeAutospacing="0" w:after="0" w:afterAutospacing="0"/>
        <w:ind w:left="360" w:firstLine="720"/>
        <w:rPr>
          <w:rFonts w:asciiTheme="minorHAnsi" w:hAnsiTheme="minorHAnsi" w:cstheme="minorHAnsi"/>
          <w:b/>
          <w:bCs/>
        </w:rPr>
      </w:pPr>
      <w:r>
        <w:rPr>
          <w:rFonts w:asciiTheme="minorHAnsi" w:hAnsiTheme="minorHAnsi" w:cstheme="minorHAnsi"/>
          <w:b/>
          <w:bCs/>
        </w:rPr>
        <w:t xml:space="preserve"> </w:t>
      </w:r>
    </w:p>
    <w:sectPr w:rsidR="001E7DFD" w:rsidRPr="00894879" w:rsidSect="000E548A">
      <w:footerReference w:type="even" r:id="rId16"/>
      <w:footerReference w:type="default" r:id="rId17"/>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0D44C" w14:textId="77777777" w:rsidR="0068487B" w:rsidRDefault="0068487B" w:rsidP="008466CE">
      <w:r>
        <w:separator/>
      </w:r>
    </w:p>
  </w:endnote>
  <w:endnote w:type="continuationSeparator" w:id="0">
    <w:p w14:paraId="26FF5249" w14:textId="77777777" w:rsidR="0068487B" w:rsidRDefault="0068487B"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ans">
    <w:altName w:val="Arial"/>
    <w:panose1 w:val="00000000000000000000"/>
    <w:charset w:val="00"/>
    <w:family w:val="roman"/>
    <w:notTrueType/>
    <w:pitch w:val="default"/>
  </w:font>
  <w:font w:name="Asap 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AB45A3" w:rsidRDefault="00AB45A3"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AB45A3" w:rsidRDefault="00AB45A3"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18DD34EE" w:rsidR="00AB45A3" w:rsidRDefault="00AB45A3"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9F61C2">
          <w:rPr>
            <w:rStyle w:val="PageNumber"/>
            <w:noProof/>
          </w:rPr>
          <w:t>2</w:t>
        </w:r>
        <w:r>
          <w:rPr>
            <w:rStyle w:val="PageNumber"/>
          </w:rPr>
          <w:fldChar w:fldCharType="end"/>
        </w:r>
      </w:p>
    </w:sdtContent>
  </w:sdt>
  <w:p w14:paraId="60F97215" w14:textId="77777777" w:rsidR="00AB45A3" w:rsidRDefault="00AB45A3"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7AF47" w14:textId="77777777" w:rsidR="0068487B" w:rsidRDefault="0068487B" w:rsidP="008466CE">
      <w:r>
        <w:separator/>
      </w:r>
    </w:p>
  </w:footnote>
  <w:footnote w:type="continuationSeparator" w:id="0">
    <w:p w14:paraId="068DC663" w14:textId="77777777" w:rsidR="0068487B" w:rsidRDefault="0068487B"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D9F"/>
    <w:multiLevelType w:val="hybridMultilevel"/>
    <w:tmpl w:val="F620C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90DEF"/>
    <w:multiLevelType w:val="hybridMultilevel"/>
    <w:tmpl w:val="6BC26FCA"/>
    <w:lvl w:ilvl="0" w:tplc="042081BA">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C7D51"/>
    <w:multiLevelType w:val="hybridMultilevel"/>
    <w:tmpl w:val="47C0F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86E23"/>
    <w:multiLevelType w:val="hybridMultilevel"/>
    <w:tmpl w:val="E1B43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8464D"/>
    <w:multiLevelType w:val="hybridMultilevel"/>
    <w:tmpl w:val="602E5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6C7DA3"/>
    <w:multiLevelType w:val="hybridMultilevel"/>
    <w:tmpl w:val="4EF6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21E56"/>
    <w:multiLevelType w:val="hybridMultilevel"/>
    <w:tmpl w:val="FB44F5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D853DE"/>
    <w:multiLevelType w:val="hybridMultilevel"/>
    <w:tmpl w:val="50AA02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4343B4"/>
    <w:multiLevelType w:val="hybridMultilevel"/>
    <w:tmpl w:val="94B6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483250"/>
    <w:multiLevelType w:val="hybridMultilevel"/>
    <w:tmpl w:val="7C6A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BA1279"/>
    <w:multiLevelType w:val="hybridMultilevel"/>
    <w:tmpl w:val="8C400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3610F2"/>
    <w:multiLevelType w:val="hybridMultilevel"/>
    <w:tmpl w:val="7950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36C8C"/>
    <w:multiLevelType w:val="hybridMultilevel"/>
    <w:tmpl w:val="0A269D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790BAB"/>
    <w:multiLevelType w:val="hybridMultilevel"/>
    <w:tmpl w:val="A5D8F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7D06C3"/>
    <w:multiLevelType w:val="hybridMultilevel"/>
    <w:tmpl w:val="39D2B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FB6C2E"/>
    <w:multiLevelType w:val="hybridMultilevel"/>
    <w:tmpl w:val="DDE06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1A796F"/>
    <w:multiLevelType w:val="hybridMultilevel"/>
    <w:tmpl w:val="1CFA2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31424D"/>
    <w:multiLevelType w:val="hybridMultilevel"/>
    <w:tmpl w:val="8B8AB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67443"/>
    <w:multiLevelType w:val="hybridMultilevel"/>
    <w:tmpl w:val="EEF48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5A4072"/>
    <w:multiLevelType w:val="hybridMultilevel"/>
    <w:tmpl w:val="CC0C6CDE"/>
    <w:lvl w:ilvl="0" w:tplc="D5ACD0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C300DE"/>
    <w:multiLevelType w:val="hybridMultilevel"/>
    <w:tmpl w:val="BA04AA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0E16E8"/>
    <w:multiLevelType w:val="hybridMultilevel"/>
    <w:tmpl w:val="140C71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1A7BFD"/>
    <w:multiLevelType w:val="hybridMultilevel"/>
    <w:tmpl w:val="F886BE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3634F9"/>
    <w:multiLevelType w:val="hybridMultilevel"/>
    <w:tmpl w:val="CA36F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7C20C4"/>
    <w:multiLevelType w:val="hybridMultilevel"/>
    <w:tmpl w:val="6BE2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646DB1"/>
    <w:multiLevelType w:val="hybridMultilevel"/>
    <w:tmpl w:val="F71EC3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DCB2919"/>
    <w:multiLevelType w:val="hybridMultilevel"/>
    <w:tmpl w:val="B72A6C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7DF03F34"/>
    <w:multiLevelType w:val="hybridMultilevel"/>
    <w:tmpl w:val="3CACE750"/>
    <w:lvl w:ilvl="0" w:tplc="818A10D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9"/>
  </w:num>
  <w:num w:numId="4">
    <w:abstractNumId w:val="17"/>
  </w:num>
  <w:num w:numId="5">
    <w:abstractNumId w:val="27"/>
  </w:num>
  <w:num w:numId="6">
    <w:abstractNumId w:val="7"/>
  </w:num>
  <w:num w:numId="7">
    <w:abstractNumId w:val="21"/>
  </w:num>
  <w:num w:numId="8">
    <w:abstractNumId w:val="2"/>
  </w:num>
  <w:num w:numId="9">
    <w:abstractNumId w:val="6"/>
  </w:num>
  <w:num w:numId="10">
    <w:abstractNumId w:val="26"/>
  </w:num>
  <w:num w:numId="11">
    <w:abstractNumId w:val="13"/>
  </w:num>
  <w:num w:numId="12">
    <w:abstractNumId w:val="18"/>
  </w:num>
  <w:num w:numId="13">
    <w:abstractNumId w:val="4"/>
  </w:num>
  <w:num w:numId="14">
    <w:abstractNumId w:val="14"/>
  </w:num>
  <w:num w:numId="15">
    <w:abstractNumId w:val="3"/>
  </w:num>
  <w:num w:numId="16">
    <w:abstractNumId w:val="20"/>
  </w:num>
  <w:num w:numId="17">
    <w:abstractNumId w:val="12"/>
  </w:num>
  <w:num w:numId="18">
    <w:abstractNumId w:val="10"/>
  </w:num>
  <w:num w:numId="19">
    <w:abstractNumId w:val="5"/>
  </w:num>
  <w:num w:numId="20">
    <w:abstractNumId w:val="11"/>
  </w:num>
  <w:num w:numId="21">
    <w:abstractNumId w:val="24"/>
  </w:num>
  <w:num w:numId="22">
    <w:abstractNumId w:val="23"/>
  </w:num>
  <w:num w:numId="23">
    <w:abstractNumId w:val="16"/>
  </w:num>
  <w:num w:numId="24">
    <w:abstractNumId w:val="0"/>
  </w:num>
  <w:num w:numId="25">
    <w:abstractNumId w:val="15"/>
  </w:num>
  <w:num w:numId="26">
    <w:abstractNumId w:val="19"/>
  </w:num>
  <w:num w:numId="27">
    <w:abstractNumId w:val="25"/>
  </w:num>
  <w:num w:numId="2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06882"/>
    <w:rsid w:val="00010CF9"/>
    <w:rsid w:val="0001198E"/>
    <w:rsid w:val="00012113"/>
    <w:rsid w:val="00012EA6"/>
    <w:rsid w:val="000144FA"/>
    <w:rsid w:val="000149F1"/>
    <w:rsid w:val="00014D88"/>
    <w:rsid w:val="00015A09"/>
    <w:rsid w:val="00015AE9"/>
    <w:rsid w:val="00017B69"/>
    <w:rsid w:val="000205FD"/>
    <w:rsid w:val="00020D2B"/>
    <w:rsid w:val="000211D2"/>
    <w:rsid w:val="00025741"/>
    <w:rsid w:val="00027CA5"/>
    <w:rsid w:val="00030303"/>
    <w:rsid w:val="00031124"/>
    <w:rsid w:val="0003117D"/>
    <w:rsid w:val="000356CB"/>
    <w:rsid w:val="00036482"/>
    <w:rsid w:val="00037768"/>
    <w:rsid w:val="00037C31"/>
    <w:rsid w:val="00037F9D"/>
    <w:rsid w:val="000404EE"/>
    <w:rsid w:val="000419CD"/>
    <w:rsid w:val="00043517"/>
    <w:rsid w:val="000438AC"/>
    <w:rsid w:val="000448A3"/>
    <w:rsid w:val="0004511C"/>
    <w:rsid w:val="00046CBB"/>
    <w:rsid w:val="00047385"/>
    <w:rsid w:val="000508A0"/>
    <w:rsid w:val="00052EB0"/>
    <w:rsid w:val="000540A9"/>
    <w:rsid w:val="000546EA"/>
    <w:rsid w:val="0005639F"/>
    <w:rsid w:val="00057890"/>
    <w:rsid w:val="0005799F"/>
    <w:rsid w:val="000623B9"/>
    <w:rsid w:val="00071F17"/>
    <w:rsid w:val="0007293B"/>
    <w:rsid w:val="0007309B"/>
    <w:rsid w:val="000732C1"/>
    <w:rsid w:val="00073479"/>
    <w:rsid w:val="00074EA7"/>
    <w:rsid w:val="00074FFE"/>
    <w:rsid w:val="00075D94"/>
    <w:rsid w:val="0007645C"/>
    <w:rsid w:val="000779D6"/>
    <w:rsid w:val="00080AF4"/>
    <w:rsid w:val="00081CEE"/>
    <w:rsid w:val="00081DEB"/>
    <w:rsid w:val="0008229F"/>
    <w:rsid w:val="00082432"/>
    <w:rsid w:val="00082AA1"/>
    <w:rsid w:val="0008327E"/>
    <w:rsid w:val="000855B9"/>
    <w:rsid w:val="000857C6"/>
    <w:rsid w:val="000858E4"/>
    <w:rsid w:val="00085F9D"/>
    <w:rsid w:val="00085FA5"/>
    <w:rsid w:val="00086DA6"/>
    <w:rsid w:val="000871F5"/>
    <w:rsid w:val="00087862"/>
    <w:rsid w:val="00091F20"/>
    <w:rsid w:val="00093114"/>
    <w:rsid w:val="00093273"/>
    <w:rsid w:val="0009461B"/>
    <w:rsid w:val="0009471D"/>
    <w:rsid w:val="00097796"/>
    <w:rsid w:val="000A586A"/>
    <w:rsid w:val="000B09DD"/>
    <w:rsid w:val="000B3556"/>
    <w:rsid w:val="000B5FEF"/>
    <w:rsid w:val="000B7800"/>
    <w:rsid w:val="000C05B8"/>
    <w:rsid w:val="000C2026"/>
    <w:rsid w:val="000C2FCA"/>
    <w:rsid w:val="000C5DA7"/>
    <w:rsid w:val="000C74B8"/>
    <w:rsid w:val="000C7E08"/>
    <w:rsid w:val="000D0EF5"/>
    <w:rsid w:val="000D14F0"/>
    <w:rsid w:val="000D172D"/>
    <w:rsid w:val="000D2240"/>
    <w:rsid w:val="000D3083"/>
    <w:rsid w:val="000D36E5"/>
    <w:rsid w:val="000D378F"/>
    <w:rsid w:val="000D5B14"/>
    <w:rsid w:val="000D670C"/>
    <w:rsid w:val="000D67FF"/>
    <w:rsid w:val="000D7067"/>
    <w:rsid w:val="000D79DB"/>
    <w:rsid w:val="000D7E20"/>
    <w:rsid w:val="000E047D"/>
    <w:rsid w:val="000E1140"/>
    <w:rsid w:val="000E13F5"/>
    <w:rsid w:val="000E220A"/>
    <w:rsid w:val="000E2633"/>
    <w:rsid w:val="000E3D89"/>
    <w:rsid w:val="000E4365"/>
    <w:rsid w:val="000E4DD0"/>
    <w:rsid w:val="000E4F14"/>
    <w:rsid w:val="000E5380"/>
    <w:rsid w:val="000E548A"/>
    <w:rsid w:val="000E69DC"/>
    <w:rsid w:val="000E6D52"/>
    <w:rsid w:val="000F1806"/>
    <w:rsid w:val="000F1F4E"/>
    <w:rsid w:val="000F2ACA"/>
    <w:rsid w:val="000F3A18"/>
    <w:rsid w:val="000F3DD6"/>
    <w:rsid w:val="000F598E"/>
    <w:rsid w:val="001004E3"/>
    <w:rsid w:val="001012D5"/>
    <w:rsid w:val="0010164E"/>
    <w:rsid w:val="00101832"/>
    <w:rsid w:val="00101A9D"/>
    <w:rsid w:val="001032EA"/>
    <w:rsid w:val="00103BD9"/>
    <w:rsid w:val="001045F5"/>
    <w:rsid w:val="001052C6"/>
    <w:rsid w:val="00105AA6"/>
    <w:rsid w:val="001060AD"/>
    <w:rsid w:val="00110B33"/>
    <w:rsid w:val="0011237E"/>
    <w:rsid w:val="0011677E"/>
    <w:rsid w:val="00116F8C"/>
    <w:rsid w:val="00117F09"/>
    <w:rsid w:val="00120A7F"/>
    <w:rsid w:val="00122C4A"/>
    <w:rsid w:val="00123251"/>
    <w:rsid w:val="00124701"/>
    <w:rsid w:val="00126317"/>
    <w:rsid w:val="001272C8"/>
    <w:rsid w:val="0012761F"/>
    <w:rsid w:val="001303FF"/>
    <w:rsid w:val="001304F9"/>
    <w:rsid w:val="00130B7E"/>
    <w:rsid w:val="00130CF3"/>
    <w:rsid w:val="00132417"/>
    <w:rsid w:val="00132EB6"/>
    <w:rsid w:val="00134156"/>
    <w:rsid w:val="00135633"/>
    <w:rsid w:val="001409F4"/>
    <w:rsid w:val="00142F1D"/>
    <w:rsid w:val="0014476F"/>
    <w:rsid w:val="00144B45"/>
    <w:rsid w:val="00146186"/>
    <w:rsid w:val="00151D41"/>
    <w:rsid w:val="001523AB"/>
    <w:rsid w:val="001527EA"/>
    <w:rsid w:val="00152ED3"/>
    <w:rsid w:val="00153AB9"/>
    <w:rsid w:val="001544B8"/>
    <w:rsid w:val="0015637E"/>
    <w:rsid w:val="001563A2"/>
    <w:rsid w:val="001573C2"/>
    <w:rsid w:val="00157B12"/>
    <w:rsid w:val="00160418"/>
    <w:rsid w:val="00162A21"/>
    <w:rsid w:val="00163B36"/>
    <w:rsid w:val="001650EB"/>
    <w:rsid w:val="001659A1"/>
    <w:rsid w:val="0016620A"/>
    <w:rsid w:val="00170AC5"/>
    <w:rsid w:val="00171078"/>
    <w:rsid w:val="00171178"/>
    <w:rsid w:val="001717AA"/>
    <w:rsid w:val="001724B3"/>
    <w:rsid w:val="001733AA"/>
    <w:rsid w:val="00175EDD"/>
    <w:rsid w:val="001766D0"/>
    <w:rsid w:val="00176B87"/>
    <w:rsid w:val="00177DA5"/>
    <w:rsid w:val="00177F4C"/>
    <w:rsid w:val="00180C61"/>
    <w:rsid w:val="001845D6"/>
    <w:rsid w:val="00184CFD"/>
    <w:rsid w:val="00184EEA"/>
    <w:rsid w:val="00186723"/>
    <w:rsid w:val="0018799E"/>
    <w:rsid w:val="00190E1E"/>
    <w:rsid w:val="00192B5D"/>
    <w:rsid w:val="0019433F"/>
    <w:rsid w:val="0019592D"/>
    <w:rsid w:val="001959E5"/>
    <w:rsid w:val="00195CC6"/>
    <w:rsid w:val="001966BA"/>
    <w:rsid w:val="001970C5"/>
    <w:rsid w:val="00197FDA"/>
    <w:rsid w:val="001A222A"/>
    <w:rsid w:val="001A263D"/>
    <w:rsid w:val="001A4238"/>
    <w:rsid w:val="001A485D"/>
    <w:rsid w:val="001A4B67"/>
    <w:rsid w:val="001A59E7"/>
    <w:rsid w:val="001A6FB0"/>
    <w:rsid w:val="001A73A2"/>
    <w:rsid w:val="001B0F27"/>
    <w:rsid w:val="001B1485"/>
    <w:rsid w:val="001B2964"/>
    <w:rsid w:val="001B2EED"/>
    <w:rsid w:val="001B3BF9"/>
    <w:rsid w:val="001B46CD"/>
    <w:rsid w:val="001B53B5"/>
    <w:rsid w:val="001B648E"/>
    <w:rsid w:val="001C1860"/>
    <w:rsid w:val="001C20E2"/>
    <w:rsid w:val="001C23C0"/>
    <w:rsid w:val="001C298B"/>
    <w:rsid w:val="001C2F68"/>
    <w:rsid w:val="001C4874"/>
    <w:rsid w:val="001C60AE"/>
    <w:rsid w:val="001D1389"/>
    <w:rsid w:val="001D2801"/>
    <w:rsid w:val="001D3503"/>
    <w:rsid w:val="001D518B"/>
    <w:rsid w:val="001D7963"/>
    <w:rsid w:val="001D7D45"/>
    <w:rsid w:val="001E177C"/>
    <w:rsid w:val="001E31D8"/>
    <w:rsid w:val="001E5B1E"/>
    <w:rsid w:val="001E630E"/>
    <w:rsid w:val="001E6370"/>
    <w:rsid w:val="001E7270"/>
    <w:rsid w:val="001E795F"/>
    <w:rsid w:val="001E7DFD"/>
    <w:rsid w:val="001F107E"/>
    <w:rsid w:val="001F1C7B"/>
    <w:rsid w:val="001F2C1C"/>
    <w:rsid w:val="001F410A"/>
    <w:rsid w:val="001F44EE"/>
    <w:rsid w:val="001F4A10"/>
    <w:rsid w:val="001F4E68"/>
    <w:rsid w:val="001F666C"/>
    <w:rsid w:val="001F7227"/>
    <w:rsid w:val="001F775A"/>
    <w:rsid w:val="0020199C"/>
    <w:rsid w:val="002026A6"/>
    <w:rsid w:val="00202A73"/>
    <w:rsid w:val="00202D02"/>
    <w:rsid w:val="00204242"/>
    <w:rsid w:val="002058E9"/>
    <w:rsid w:val="00207FC1"/>
    <w:rsid w:val="00211EF9"/>
    <w:rsid w:val="00213C77"/>
    <w:rsid w:val="002147E7"/>
    <w:rsid w:val="00221C77"/>
    <w:rsid w:val="00224ABD"/>
    <w:rsid w:val="00224B84"/>
    <w:rsid w:val="0022637B"/>
    <w:rsid w:val="00227645"/>
    <w:rsid w:val="0023004F"/>
    <w:rsid w:val="002311F3"/>
    <w:rsid w:val="00231D60"/>
    <w:rsid w:val="0023208A"/>
    <w:rsid w:val="002321AF"/>
    <w:rsid w:val="00232240"/>
    <w:rsid w:val="00232D32"/>
    <w:rsid w:val="00232E7A"/>
    <w:rsid w:val="00235B63"/>
    <w:rsid w:val="0023608B"/>
    <w:rsid w:val="00236150"/>
    <w:rsid w:val="00240108"/>
    <w:rsid w:val="00240221"/>
    <w:rsid w:val="00241FEA"/>
    <w:rsid w:val="00243E67"/>
    <w:rsid w:val="00245B4C"/>
    <w:rsid w:val="0024701D"/>
    <w:rsid w:val="002476B9"/>
    <w:rsid w:val="00247D34"/>
    <w:rsid w:val="002501E0"/>
    <w:rsid w:val="0025033B"/>
    <w:rsid w:val="00255C32"/>
    <w:rsid w:val="002563AB"/>
    <w:rsid w:val="00260421"/>
    <w:rsid w:val="0026287E"/>
    <w:rsid w:val="00264688"/>
    <w:rsid w:val="00267453"/>
    <w:rsid w:val="002674F8"/>
    <w:rsid w:val="002675A6"/>
    <w:rsid w:val="00270A95"/>
    <w:rsid w:val="00272D40"/>
    <w:rsid w:val="00273188"/>
    <w:rsid w:val="002745DA"/>
    <w:rsid w:val="002763CF"/>
    <w:rsid w:val="00276E3B"/>
    <w:rsid w:val="0027700D"/>
    <w:rsid w:val="002773C1"/>
    <w:rsid w:val="00280301"/>
    <w:rsid w:val="00281094"/>
    <w:rsid w:val="00281E46"/>
    <w:rsid w:val="00281F30"/>
    <w:rsid w:val="00282083"/>
    <w:rsid w:val="002820A8"/>
    <w:rsid w:val="002822C8"/>
    <w:rsid w:val="00282BE5"/>
    <w:rsid w:val="00283E98"/>
    <w:rsid w:val="002854BA"/>
    <w:rsid w:val="002856E2"/>
    <w:rsid w:val="0028576B"/>
    <w:rsid w:val="00286179"/>
    <w:rsid w:val="00286B11"/>
    <w:rsid w:val="0028712E"/>
    <w:rsid w:val="0028739F"/>
    <w:rsid w:val="00287B55"/>
    <w:rsid w:val="00290FFA"/>
    <w:rsid w:val="00291405"/>
    <w:rsid w:val="002919CC"/>
    <w:rsid w:val="002925AB"/>
    <w:rsid w:val="002927C0"/>
    <w:rsid w:val="00292FEE"/>
    <w:rsid w:val="00296D1E"/>
    <w:rsid w:val="002A03FE"/>
    <w:rsid w:val="002A0865"/>
    <w:rsid w:val="002A0BD7"/>
    <w:rsid w:val="002A0CE3"/>
    <w:rsid w:val="002A1234"/>
    <w:rsid w:val="002A3484"/>
    <w:rsid w:val="002A4302"/>
    <w:rsid w:val="002A4FED"/>
    <w:rsid w:val="002A56E6"/>
    <w:rsid w:val="002A6361"/>
    <w:rsid w:val="002B17EF"/>
    <w:rsid w:val="002B225F"/>
    <w:rsid w:val="002B31C1"/>
    <w:rsid w:val="002B557D"/>
    <w:rsid w:val="002B5612"/>
    <w:rsid w:val="002B5CBE"/>
    <w:rsid w:val="002B6475"/>
    <w:rsid w:val="002B6ADE"/>
    <w:rsid w:val="002B719B"/>
    <w:rsid w:val="002C026E"/>
    <w:rsid w:val="002C2080"/>
    <w:rsid w:val="002C3D10"/>
    <w:rsid w:val="002C4D45"/>
    <w:rsid w:val="002C57A3"/>
    <w:rsid w:val="002C6445"/>
    <w:rsid w:val="002C7F45"/>
    <w:rsid w:val="002D06B0"/>
    <w:rsid w:val="002D0B2B"/>
    <w:rsid w:val="002D2079"/>
    <w:rsid w:val="002D32B9"/>
    <w:rsid w:val="002D3730"/>
    <w:rsid w:val="002D6723"/>
    <w:rsid w:val="002D686E"/>
    <w:rsid w:val="002D6E81"/>
    <w:rsid w:val="002D75D9"/>
    <w:rsid w:val="002D7A08"/>
    <w:rsid w:val="002E11A7"/>
    <w:rsid w:val="002E234E"/>
    <w:rsid w:val="002E2DEC"/>
    <w:rsid w:val="002E326E"/>
    <w:rsid w:val="002E3ED2"/>
    <w:rsid w:val="002E4011"/>
    <w:rsid w:val="002E4A2A"/>
    <w:rsid w:val="002E5B94"/>
    <w:rsid w:val="002E5CFE"/>
    <w:rsid w:val="002F08B8"/>
    <w:rsid w:val="002F08E9"/>
    <w:rsid w:val="002F1369"/>
    <w:rsid w:val="002F1C4A"/>
    <w:rsid w:val="002F250C"/>
    <w:rsid w:val="002F27B3"/>
    <w:rsid w:val="002F3A37"/>
    <w:rsid w:val="00302798"/>
    <w:rsid w:val="003076A7"/>
    <w:rsid w:val="003079F6"/>
    <w:rsid w:val="00310041"/>
    <w:rsid w:val="003113CE"/>
    <w:rsid w:val="00311ADB"/>
    <w:rsid w:val="00313A90"/>
    <w:rsid w:val="00313FB4"/>
    <w:rsid w:val="00314DBB"/>
    <w:rsid w:val="0031569C"/>
    <w:rsid w:val="0031779D"/>
    <w:rsid w:val="00317854"/>
    <w:rsid w:val="003204AF"/>
    <w:rsid w:val="00322B9A"/>
    <w:rsid w:val="003231BE"/>
    <w:rsid w:val="0032386D"/>
    <w:rsid w:val="00323F6C"/>
    <w:rsid w:val="003244A4"/>
    <w:rsid w:val="0032450E"/>
    <w:rsid w:val="00325D27"/>
    <w:rsid w:val="003264B0"/>
    <w:rsid w:val="0032663A"/>
    <w:rsid w:val="00326FC2"/>
    <w:rsid w:val="00327566"/>
    <w:rsid w:val="00327C90"/>
    <w:rsid w:val="0033018A"/>
    <w:rsid w:val="0033061E"/>
    <w:rsid w:val="003324BA"/>
    <w:rsid w:val="0033329F"/>
    <w:rsid w:val="00333F86"/>
    <w:rsid w:val="00334853"/>
    <w:rsid w:val="003367F0"/>
    <w:rsid w:val="003368E9"/>
    <w:rsid w:val="00337BEC"/>
    <w:rsid w:val="00341CA9"/>
    <w:rsid w:val="00341E57"/>
    <w:rsid w:val="00342E47"/>
    <w:rsid w:val="0034348A"/>
    <w:rsid w:val="003445BE"/>
    <w:rsid w:val="00350F2B"/>
    <w:rsid w:val="00351300"/>
    <w:rsid w:val="0035278C"/>
    <w:rsid w:val="00353724"/>
    <w:rsid w:val="00353DC5"/>
    <w:rsid w:val="00353E5D"/>
    <w:rsid w:val="00355286"/>
    <w:rsid w:val="0035553A"/>
    <w:rsid w:val="003568EF"/>
    <w:rsid w:val="00357844"/>
    <w:rsid w:val="00361033"/>
    <w:rsid w:val="003635E2"/>
    <w:rsid w:val="00364D9F"/>
    <w:rsid w:val="00365693"/>
    <w:rsid w:val="00365AC8"/>
    <w:rsid w:val="00366651"/>
    <w:rsid w:val="003668AE"/>
    <w:rsid w:val="003708C3"/>
    <w:rsid w:val="0037178E"/>
    <w:rsid w:val="00372533"/>
    <w:rsid w:val="0037296C"/>
    <w:rsid w:val="00373104"/>
    <w:rsid w:val="00373CBD"/>
    <w:rsid w:val="003753CF"/>
    <w:rsid w:val="003757A3"/>
    <w:rsid w:val="00375C81"/>
    <w:rsid w:val="003766CC"/>
    <w:rsid w:val="00377691"/>
    <w:rsid w:val="0038034E"/>
    <w:rsid w:val="00380E1B"/>
    <w:rsid w:val="0038274D"/>
    <w:rsid w:val="0038318D"/>
    <w:rsid w:val="00384A66"/>
    <w:rsid w:val="003864DE"/>
    <w:rsid w:val="00386A4D"/>
    <w:rsid w:val="00390974"/>
    <w:rsid w:val="00391973"/>
    <w:rsid w:val="003935B2"/>
    <w:rsid w:val="00393735"/>
    <w:rsid w:val="00393A0E"/>
    <w:rsid w:val="003958CC"/>
    <w:rsid w:val="0039594F"/>
    <w:rsid w:val="00396EE4"/>
    <w:rsid w:val="003A02EC"/>
    <w:rsid w:val="003A1278"/>
    <w:rsid w:val="003A16F3"/>
    <w:rsid w:val="003A462B"/>
    <w:rsid w:val="003A4D6E"/>
    <w:rsid w:val="003A5B07"/>
    <w:rsid w:val="003A66F9"/>
    <w:rsid w:val="003A79E3"/>
    <w:rsid w:val="003A7DA9"/>
    <w:rsid w:val="003B0DCD"/>
    <w:rsid w:val="003B3AC5"/>
    <w:rsid w:val="003B44E1"/>
    <w:rsid w:val="003B6B63"/>
    <w:rsid w:val="003B74BF"/>
    <w:rsid w:val="003B796F"/>
    <w:rsid w:val="003C036D"/>
    <w:rsid w:val="003C08AA"/>
    <w:rsid w:val="003C1361"/>
    <w:rsid w:val="003C1C54"/>
    <w:rsid w:val="003C2882"/>
    <w:rsid w:val="003C2EBA"/>
    <w:rsid w:val="003C56A8"/>
    <w:rsid w:val="003C66FC"/>
    <w:rsid w:val="003C68EE"/>
    <w:rsid w:val="003C7DE5"/>
    <w:rsid w:val="003D08BB"/>
    <w:rsid w:val="003D09F3"/>
    <w:rsid w:val="003D139F"/>
    <w:rsid w:val="003D1742"/>
    <w:rsid w:val="003D17E5"/>
    <w:rsid w:val="003D200D"/>
    <w:rsid w:val="003D283B"/>
    <w:rsid w:val="003D35FB"/>
    <w:rsid w:val="003D3AFA"/>
    <w:rsid w:val="003D4E29"/>
    <w:rsid w:val="003D5E88"/>
    <w:rsid w:val="003D60A4"/>
    <w:rsid w:val="003D6178"/>
    <w:rsid w:val="003E04A2"/>
    <w:rsid w:val="003E0F58"/>
    <w:rsid w:val="003E4283"/>
    <w:rsid w:val="003E547F"/>
    <w:rsid w:val="003E55D4"/>
    <w:rsid w:val="003E5894"/>
    <w:rsid w:val="003E5C02"/>
    <w:rsid w:val="003E5EFD"/>
    <w:rsid w:val="003E752E"/>
    <w:rsid w:val="003E7C46"/>
    <w:rsid w:val="003F0256"/>
    <w:rsid w:val="003F0780"/>
    <w:rsid w:val="003F13BD"/>
    <w:rsid w:val="003F17FE"/>
    <w:rsid w:val="003F1E9D"/>
    <w:rsid w:val="003F32D5"/>
    <w:rsid w:val="003F398F"/>
    <w:rsid w:val="003F583A"/>
    <w:rsid w:val="003F7ED5"/>
    <w:rsid w:val="003F7EF0"/>
    <w:rsid w:val="00400E25"/>
    <w:rsid w:val="004012B4"/>
    <w:rsid w:val="004022E3"/>
    <w:rsid w:val="00402E8E"/>
    <w:rsid w:val="00407324"/>
    <w:rsid w:val="00407D54"/>
    <w:rsid w:val="00407FA0"/>
    <w:rsid w:val="0041061D"/>
    <w:rsid w:val="00410DE0"/>
    <w:rsid w:val="00411E3A"/>
    <w:rsid w:val="00412D1A"/>
    <w:rsid w:val="00413D50"/>
    <w:rsid w:val="00415134"/>
    <w:rsid w:val="004155D3"/>
    <w:rsid w:val="004167E5"/>
    <w:rsid w:val="004200A3"/>
    <w:rsid w:val="00422BF5"/>
    <w:rsid w:val="004234E5"/>
    <w:rsid w:val="00424B1A"/>
    <w:rsid w:val="00425B7A"/>
    <w:rsid w:val="00425ECA"/>
    <w:rsid w:val="004262BE"/>
    <w:rsid w:val="00426420"/>
    <w:rsid w:val="0043337C"/>
    <w:rsid w:val="00433E85"/>
    <w:rsid w:val="004346E5"/>
    <w:rsid w:val="00436367"/>
    <w:rsid w:val="004374E1"/>
    <w:rsid w:val="004402C2"/>
    <w:rsid w:val="00441177"/>
    <w:rsid w:val="0044118C"/>
    <w:rsid w:val="00441D21"/>
    <w:rsid w:val="00443CE4"/>
    <w:rsid w:val="00444379"/>
    <w:rsid w:val="004458F2"/>
    <w:rsid w:val="00446E9C"/>
    <w:rsid w:val="00447B62"/>
    <w:rsid w:val="00447EE9"/>
    <w:rsid w:val="00447FBB"/>
    <w:rsid w:val="0045178A"/>
    <w:rsid w:val="0045214B"/>
    <w:rsid w:val="00454EE3"/>
    <w:rsid w:val="00455753"/>
    <w:rsid w:val="00456E2C"/>
    <w:rsid w:val="004601EE"/>
    <w:rsid w:val="00463C27"/>
    <w:rsid w:val="00464209"/>
    <w:rsid w:val="004656FA"/>
    <w:rsid w:val="0047004B"/>
    <w:rsid w:val="0047025E"/>
    <w:rsid w:val="0047173D"/>
    <w:rsid w:val="004725B1"/>
    <w:rsid w:val="00473AE8"/>
    <w:rsid w:val="004742DC"/>
    <w:rsid w:val="0047465F"/>
    <w:rsid w:val="004747D5"/>
    <w:rsid w:val="00475095"/>
    <w:rsid w:val="00475D3A"/>
    <w:rsid w:val="00476539"/>
    <w:rsid w:val="00477169"/>
    <w:rsid w:val="004776F7"/>
    <w:rsid w:val="00481122"/>
    <w:rsid w:val="00481C30"/>
    <w:rsid w:val="00483E7A"/>
    <w:rsid w:val="00484500"/>
    <w:rsid w:val="00485FBE"/>
    <w:rsid w:val="00486BDF"/>
    <w:rsid w:val="004873A0"/>
    <w:rsid w:val="00487615"/>
    <w:rsid w:val="004928DE"/>
    <w:rsid w:val="00492B4B"/>
    <w:rsid w:val="00493B63"/>
    <w:rsid w:val="004944C5"/>
    <w:rsid w:val="00495165"/>
    <w:rsid w:val="00496329"/>
    <w:rsid w:val="00496D34"/>
    <w:rsid w:val="00496E7C"/>
    <w:rsid w:val="0049769A"/>
    <w:rsid w:val="00497AFD"/>
    <w:rsid w:val="00497D13"/>
    <w:rsid w:val="004A095D"/>
    <w:rsid w:val="004A1954"/>
    <w:rsid w:val="004A559C"/>
    <w:rsid w:val="004A57A4"/>
    <w:rsid w:val="004A6B95"/>
    <w:rsid w:val="004B0250"/>
    <w:rsid w:val="004B02BD"/>
    <w:rsid w:val="004B179C"/>
    <w:rsid w:val="004B3AF7"/>
    <w:rsid w:val="004B3F57"/>
    <w:rsid w:val="004B5717"/>
    <w:rsid w:val="004B762C"/>
    <w:rsid w:val="004B7E61"/>
    <w:rsid w:val="004C0602"/>
    <w:rsid w:val="004C06D4"/>
    <w:rsid w:val="004C1680"/>
    <w:rsid w:val="004C2776"/>
    <w:rsid w:val="004C285C"/>
    <w:rsid w:val="004C311D"/>
    <w:rsid w:val="004C3E04"/>
    <w:rsid w:val="004C4A55"/>
    <w:rsid w:val="004C556C"/>
    <w:rsid w:val="004C5854"/>
    <w:rsid w:val="004C665B"/>
    <w:rsid w:val="004C7E26"/>
    <w:rsid w:val="004D0B3D"/>
    <w:rsid w:val="004D14B7"/>
    <w:rsid w:val="004D2193"/>
    <w:rsid w:val="004D3523"/>
    <w:rsid w:val="004D47B3"/>
    <w:rsid w:val="004D518C"/>
    <w:rsid w:val="004E000F"/>
    <w:rsid w:val="004E085A"/>
    <w:rsid w:val="004E15C9"/>
    <w:rsid w:val="004E1C4E"/>
    <w:rsid w:val="004E2668"/>
    <w:rsid w:val="004E5ED2"/>
    <w:rsid w:val="004E6718"/>
    <w:rsid w:val="004E6C42"/>
    <w:rsid w:val="004F01D9"/>
    <w:rsid w:val="004F0C9C"/>
    <w:rsid w:val="004F0CDB"/>
    <w:rsid w:val="004F1036"/>
    <w:rsid w:val="004F18DD"/>
    <w:rsid w:val="004F5552"/>
    <w:rsid w:val="004F5F55"/>
    <w:rsid w:val="00501410"/>
    <w:rsid w:val="00501CC2"/>
    <w:rsid w:val="00502511"/>
    <w:rsid w:val="005032BF"/>
    <w:rsid w:val="00510261"/>
    <w:rsid w:val="00512C45"/>
    <w:rsid w:val="0051420D"/>
    <w:rsid w:val="00514FDE"/>
    <w:rsid w:val="00515E13"/>
    <w:rsid w:val="00516887"/>
    <w:rsid w:val="00516C91"/>
    <w:rsid w:val="00520352"/>
    <w:rsid w:val="00520EA5"/>
    <w:rsid w:val="0052121E"/>
    <w:rsid w:val="00522578"/>
    <w:rsid w:val="005262C4"/>
    <w:rsid w:val="00527FCD"/>
    <w:rsid w:val="005307CF"/>
    <w:rsid w:val="00530AA1"/>
    <w:rsid w:val="0053255D"/>
    <w:rsid w:val="005343D7"/>
    <w:rsid w:val="00541F76"/>
    <w:rsid w:val="0054251D"/>
    <w:rsid w:val="00542E59"/>
    <w:rsid w:val="00542F97"/>
    <w:rsid w:val="00543121"/>
    <w:rsid w:val="00547FEC"/>
    <w:rsid w:val="00552267"/>
    <w:rsid w:val="005542FA"/>
    <w:rsid w:val="005547FF"/>
    <w:rsid w:val="00561D29"/>
    <w:rsid w:val="00563758"/>
    <w:rsid w:val="00567340"/>
    <w:rsid w:val="00570507"/>
    <w:rsid w:val="00570C9B"/>
    <w:rsid w:val="00570F27"/>
    <w:rsid w:val="005713D8"/>
    <w:rsid w:val="005716E7"/>
    <w:rsid w:val="00572891"/>
    <w:rsid w:val="00573A55"/>
    <w:rsid w:val="005741C1"/>
    <w:rsid w:val="00574AFD"/>
    <w:rsid w:val="005755D7"/>
    <w:rsid w:val="00576AC0"/>
    <w:rsid w:val="0057736C"/>
    <w:rsid w:val="0058082F"/>
    <w:rsid w:val="00581E6D"/>
    <w:rsid w:val="005823ED"/>
    <w:rsid w:val="005833AB"/>
    <w:rsid w:val="00583A75"/>
    <w:rsid w:val="0058597E"/>
    <w:rsid w:val="00586078"/>
    <w:rsid w:val="0058641E"/>
    <w:rsid w:val="005870E8"/>
    <w:rsid w:val="005903F5"/>
    <w:rsid w:val="00590675"/>
    <w:rsid w:val="00591CFA"/>
    <w:rsid w:val="00591D32"/>
    <w:rsid w:val="005944AF"/>
    <w:rsid w:val="00596B76"/>
    <w:rsid w:val="00596D1C"/>
    <w:rsid w:val="005A0664"/>
    <w:rsid w:val="005A06CA"/>
    <w:rsid w:val="005A0711"/>
    <w:rsid w:val="005A1EE9"/>
    <w:rsid w:val="005A43EB"/>
    <w:rsid w:val="005A48FA"/>
    <w:rsid w:val="005A6935"/>
    <w:rsid w:val="005A7BDC"/>
    <w:rsid w:val="005A7F05"/>
    <w:rsid w:val="005B140A"/>
    <w:rsid w:val="005B2879"/>
    <w:rsid w:val="005B3FEA"/>
    <w:rsid w:val="005B576D"/>
    <w:rsid w:val="005B6D37"/>
    <w:rsid w:val="005B6E60"/>
    <w:rsid w:val="005C0167"/>
    <w:rsid w:val="005C30CC"/>
    <w:rsid w:val="005C385E"/>
    <w:rsid w:val="005C3E50"/>
    <w:rsid w:val="005C4D2A"/>
    <w:rsid w:val="005C4FAE"/>
    <w:rsid w:val="005C703B"/>
    <w:rsid w:val="005C73D2"/>
    <w:rsid w:val="005C7DE6"/>
    <w:rsid w:val="005D0455"/>
    <w:rsid w:val="005D583D"/>
    <w:rsid w:val="005D5F06"/>
    <w:rsid w:val="005D61CE"/>
    <w:rsid w:val="005E2640"/>
    <w:rsid w:val="005E35DC"/>
    <w:rsid w:val="005E3726"/>
    <w:rsid w:val="005E6CB8"/>
    <w:rsid w:val="005E6DF7"/>
    <w:rsid w:val="005F06D8"/>
    <w:rsid w:val="005F2076"/>
    <w:rsid w:val="005F2FA3"/>
    <w:rsid w:val="005F3F87"/>
    <w:rsid w:val="005F422B"/>
    <w:rsid w:val="005F792F"/>
    <w:rsid w:val="006003F6"/>
    <w:rsid w:val="00602C15"/>
    <w:rsid w:val="00604EB1"/>
    <w:rsid w:val="00605D0B"/>
    <w:rsid w:val="00606DC9"/>
    <w:rsid w:val="00607F63"/>
    <w:rsid w:val="0061082A"/>
    <w:rsid w:val="00612ADA"/>
    <w:rsid w:val="00612B87"/>
    <w:rsid w:val="00614964"/>
    <w:rsid w:val="00614B65"/>
    <w:rsid w:val="00615BFE"/>
    <w:rsid w:val="00615F4B"/>
    <w:rsid w:val="006161D8"/>
    <w:rsid w:val="00616DD0"/>
    <w:rsid w:val="00617BAB"/>
    <w:rsid w:val="006202F7"/>
    <w:rsid w:val="00620A76"/>
    <w:rsid w:val="00620B73"/>
    <w:rsid w:val="00621F2D"/>
    <w:rsid w:val="00622580"/>
    <w:rsid w:val="00622E03"/>
    <w:rsid w:val="00622F49"/>
    <w:rsid w:val="006267F3"/>
    <w:rsid w:val="00630E4C"/>
    <w:rsid w:val="006318C7"/>
    <w:rsid w:val="00631C31"/>
    <w:rsid w:val="006327CE"/>
    <w:rsid w:val="00634C48"/>
    <w:rsid w:val="00635EA9"/>
    <w:rsid w:val="00636A51"/>
    <w:rsid w:val="00636E11"/>
    <w:rsid w:val="00641291"/>
    <w:rsid w:val="0064280B"/>
    <w:rsid w:val="00642830"/>
    <w:rsid w:val="006442B2"/>
    <w:rsid w:val="0064552B"/>
    <w:rsid w:val="0064587E"/>
    <w:rsid w:val="00646A33"/>
    <w:rsid w:val="00650193"/>
    <w:rsid w:val="00653E02"/>
    <w:rsid w:val="00655571"/>
    <w:rsid w:val="006565D0"/>
    <w:rsid w:val="00656750"/>
    <w:rsid w:val="00657802"/>
    <w:rsid w:val="00657B37"/>
    <w:rsid w:val="00662153"/>
    <w:rsid w:val="0066667F"/>
    <w:rsid w:val="0066767F"/>
    <w:rsid w:val="00667A63"/>
    <w:rsid w:val="00670031"/>
    <w:rsid w:val="00670CF0"/>
    <w:rsid w:val="00671093"/>
    <w:rsid w:val="0067247F"/>
    <w:rsid w:val="00672C2B"/>
    <w:rsid w:val="0067366E"/>
    <w:rsid w:val="00674057"/>
    <w:rsid w:val="006774FE"/>
    <w:rsid w:val="00677633"/>
    <w:rsid w:val="006814E8"/>
    <w:rsid w:val="00681883"/>
    <w:rsid w:val="00683142"/>
    <w:rsid w:val="00683BA1"/>
    <w:rsid w:val="0068487B"/>
    <w:rsid w:val="0068570E"/>
    <w:rsid w:val="0068693E"/>
    <w:rsid w:val="00687FD6"/>
    <w:rsid w:val="0069043E"/>
    <w:rsid w:val="006914B2"/>
    <w:rsid w:val="006914D3"/>
    <w:rsid w:val="00691EE3"/>
    <w:rsid w:val="006927E8"/>
    <w:rsid w:val="00693B36"/>
    <w:rsid w:val="00694D09"/>
    <w:rsid w:val="00695864"/>
    <w:rsid w:val="00696E61"/>
    <w:rsid w:val="00697514"/>
    <w:rsid w:val="00697B46"/>
    <w:rsid w:val="006A086E"/>
    <w:rsid w:val="006A0D40"/>
    <w:rsid w:val="006A0D6D"/>
    <w:rsid w:val="006A120B"/>
    <w:rsid w:val="006A1E12"/>
    <w:rsid w:val="006A366B"/>
    <w:rsid w:val="006A3AF3"/>
    <w:rsid w:val="006A52A8"/>
    <w:rsid w:val="006A52D3"/>
    <w:rsid w:val="006A5426"/>
    <w:rsid w:val="006A5B36"/>
    <w:rsid w:val="006B0DE1"/>
    <w:rsid w:val="006B0E14"/>
    <w:rsid w:val="006B16AC"/>
    <w:rsid w:val="006B20D7"/>
    <w:rsid w:val="006B2FD8"/>
    <w:rsid w:val="006B323F"/>
    <w:rsid w:val="006B4394"/>
    <w:rsid w:val="006B4450"/>
    <w:rsid w:val="006B63D0"/>
    <w:rsid w:val="006B6648"/>
    <w:rsid w:val="006B6A84"/>
    <w:rsid w:val="006C08B7"/>
    <w:rsid w:val="006C1565"/>
    <w:rsid w:val="006C50D3"/>
    <w:rsid w:val="006C5831"/>
    <w:rsid w:val="006C60E1"/>
    <w:rsid w:val="006C6881"/>
    <w:rsid w:val="006C759D"/>
    <w:rsid w:val="006D006F"/>
    <w:rsid w:val="006D01BB"/>
    <w:rsid w:val="006D08C3"/>
    <w:rsid w:val="006D1EAC"/>
    <w:rsid w:val="006D210A"/>
    <w:rsid w:val="006D243A"/>
    <w:rsid w:val="006D2625"/>
    <w:rsid w:val="006D2704"/>
    <w:rsid w:val="006D2833"/>
    <w:rsid w:val="006D3377"/>
    <w:rsid w:val="006D4D5F"/>
    <w:rsid w:val="006D5A28"/>
    <w:rsid w:val="006D6478"/>
    <w:rsid w:val="006D71D4"/>
    <w:rsid w:val="006D71F9"/>
    <w:rsid w:val="006D7D47"/>
    <w:rsid w:val="006E004E"/>
    <w:rsid w:val="006E138F"/>
    <w:rsid w:val="006E1A73"/>
    <w:rsid w:val="006E3622"/>
    <w:rsid w:val="006E43F1"/>
    <w:rsid w:val="006E6E25"/>
    <w:rsid w:val="006E6E37"/>
    <w:rsid w:val="006E70AE"/>
    <w:rsid w:val="006E7262"/>
    <w:rsid w:val="006F020B"/>
    <w:rsid w:val="006F023A"/>
    <w:rsid w:val="006F1299"/>
    <w:rsid w:val="006F20A4"/>
    <w:rsid w:val="006F216E"/>
    <w:rsid w:val="006F24BD"/>
    <w:rsid w:val="006F3D99"/>
    <w:rsid w:val="006F4E60"/>
    <w:rsid w:val="006F5104"/>
    <w:rsid w:val="006F5925"/>
    <w:rsid w:val="006F6142"/>
    <w:rsid w:val="007001A2"/>
    <w:rsid w:val="00700BF7"/>
    <w:rsid w:val="00700C80"/>
    <w:rsid w:val="007021AF"/>
    <w:rsid w:val="00702305"/>
    <w:rsid w:val="00702C9D"/>
    <w:rsid w:val="00704FEB"/>
    <w:rsid w:val="007064B9"/>
    <w:rsid w:val="0070672A"/>
    <w:rsid w:val="007076F0"/>
    <w:rsid w:val="00712FA7"/>
    <w:rsid w:val="00713218"/>
    <w:rsid w:val="00713381"/>
    <w:rsid w:val="00713EE9"/>
    <w:rsid w:val="00717280"/>
    <w:rsid w:val="00717BFF"/>
    <w:rsid w:val="00722853"/>
    <w:rsid w:val="0072315F"/>
    <w:rsid w:val="007247C0"/>
    <w:rsid w:val="00725CD8"/>
    <w:rsid w:val="00725E5B"/>
    <w:rsid w:val="0072642D"/>
    <w:rsid w:val="00726436"/>
    <w:rsid w:val="007265FF"/>
    <w:rsid w:val="00726603"/>
    <w:rsid w:val="00726E21"/>
    <w:rsid w:val="00730E3A"/>
    <w:rsid w:val="00731F78"/>
    <w:rsid w:val="00732367"/>
    <w:rsid w:val="00732B37"/>
    <w:rsid w:val="00733F90"/>
    <w:rsid w:val="007340D9"/>
    <w:rsid w:val="00734127"/>
    <w:rsid w:val="00741835"/>
    <w:rsid w:val="00741AF0"/>
    <w:rsid w:val="00741D3E"/>
    <w:rsid w:val="00741E10"/>
    <w:rsid w:val="00742A45"/>
    <w:rsid w:val="00742F22"/>
    <w:rsid w:val="00742FA4"/>
    <w:rsid w:val="00743201"/>
    <w:rsid w:val="007441F1"/>
    <w:rsid w:val="00744BD1"/>
    <w:rsid w:val="007459D7"/>
    <w:rsid w:val="00745ADB"/>
    <w:rsid w:val="0075040E"/>
    <w:rsid w:val="00751F12"/>
    <w:rsid w:val="00752CFA"/>
    <w:rsid w:val="007532FD"/>
    <w:rsid w:val="0075690A"/>
    <w:rsid w:val="0075695F"/>
    <w:rsid w:val="00757557"/>
    <w:rsid w:val="00757D47"/>
    <w:rsid w:val="00762428"/>
    <w:rsid w:val="0076437A"/>
    <w:rsid w:val="00764FBE"/>
    <w:rsid w:val="00765DBF"/>
    <w:rsid w:val="00770115"/>
    <w:rsid w:val="007708BC"/>
    <w:rsid w:val="00771893"/>
    <w:rsid w:val="00775C51"/>
    <w:rsid w:val="00777049"/>
    <w:rsid w:val="00777360"/>
    <w:rsid w:val="00777F1E"/>
    <w:rsid w:val="00780834"/>
    <w:rsid w:val="00780C0B"/>
    <w:rsid w:val="00781E35"/>
    <w:rsid w:val="007821B4"/>
    <w:rsid w:val="007827D7"/>
    <w:rsid w:val="007837AE"/>
    <w:rsid w:val="00784350"/>
    <w:rsid w:val="0078503F"/>
    <w:rsid w:val="0078543B"/>
    <w:rsid w:val="00785A1A"/>
    <w:rsid w:val="00785CBE"/>
    <w:rsid w:val="00786743"/>
    <w:rsid w:val="00786B00"/>
    <w:rsid w:val="0079038C"/>
    <w:rsid w:val="00790AD1"/>
    <w:rsid w:val="00792BC8"/>
    <w:rsid w:val="00793E06"/>
    <w:rsid w:val="007A0476"/>
    <w:rsid w:val="007A0E37"/>
    <w:rsid w:val="007A0EF1"/>
    <w:rsid w:val="007A30E7"/>
    <w:rsid w:val="007A4A0A"/>
    <w:rsid w:val="007A6364"/>
    <w:rsid w:val="007A69C9"/>
    <w:rsid w:val="007A78E9"/>
    <w:rsid w:val="007B0856"/>
    <w:rsid w:val="007B0A3D"/>
    <w:rsid w:val="007B1819"/>
    <w:rsid w:val="007B19D3"/>
    <w:rsid w:val="007B3683"/>
    <w:rsid w:val="007B4921"/>
    <w:rsid w:val="007B4D7E"/>
    <w:rsid w:val="007B4D97"/>
    <w:rsid w:val="007B5643"/>
    <w:rsid w:val="007B5B01"/>
    <w:rsid w:val="007B6716"/>
    <w:rsid w:val="007B6793"/>
    <w:rsid w:val="007B709D"/>
    <w:rsid w:val="007B737B"/>
    <w:rsid w:val="007C0599"/>
    <w:rsid w:val="007C1AB4"/>
    <w:rsid w:val="007C2E9B"/>
    <w:rsid w:val="007C4997"/>
    <w:rsid w:val="007C6231"/>
    <w:rsid w:val="007C6EBC"/>
    <w:rsid w:val="007C7BC7"/>
    <w:rsid w:val="007D02C0"/>
    <w:rsid w:val="007D1F5E"/>
    <w:rsid w:val="007D314A"/>
    <w:rsid w:val="007D335A"/>
    <w:rsid w:val="007D427E"/>
    <w:rsid w:val="007D48F7"/>
    <w:rsid w:val="007D4C7A"/>
    <w:rsid w:val="007D5B2A"/>
    <w:rsid w:val="007D5DBF"/>
    <w:rsid w:val="007D75AD"/>
    <w:rsid w:val="007E11D6"/>
    <w:rsid w:val="007E1346"/>
    <w:rsid w:val="007E2778"/>
    <w:rsid w:val="007E29E4"/>
    <w:rsid w:val="007E4960"/>
    <w:rsid w:val="007F00E8"/>
    <w:rsid w:val="007F2A41"/>
    <w:rsid w:val="007F2AC1"/>
    <w:rsid w:val="007F343F"/>
    <w:rsid w:val="007F3787"/>
    <w:rsid w:val="007F4FFD"/>
    <w:rsid w:val="007F55FB"/>
    <w:rsid w:val="007F67D8"/>
    <w:rsid w:val="007F7249"/>
    <w:rsid w:val="00802E16"/>
    <w:rsid w:val="0080597C"/>
    <w:rsid w:val="00806EEC"/>
    <w:rsid w:val="00807087"/>
    <w:rsid w:val="00807152"/>
    <w:rsid w:val="00807BB5"/>
    <w:rsid w:val="008108D3"/>
    <w:rsid w:val="00810E13"/>
    <w:rsid w:val="008115B7"/>
    <w:rsid w:val="00812B05"/>
    <w:rsid w:val="0081359C"/>
    <w:rsid w:val="00814552"/>
    <w:rsid w:val="008152DD"/>
    <w:rsid w:val="00816834"/>
    <w:rsid w:val="008170CB"/>
    <w:rsid w:val="008230BA"/>
    <w:rsid w:val="008234DD"/>
    <w:rsid w:val="00823903"/>
    <w:rsid w:val="00823F08"/>
    <w:rsid w:val="0082540E"/>
    <w:rsid w:val="00825698"/>
    <w:rsid w:val="00825EC8"/>
    <w:rsid w:val="008276EC"/>
    <w:rsid w:val="00830C37"/>
    <w:rsid w:val="0083213D"/>
    <w:rsid w:val="008327ED"/>
    <w:rsid w:val="00833310"/>
    <w:rsid w:val="00835D73"/>
    <w:rsid w:val="008374D3"/>
    <w:rsid w:val="00837BB4"/>
    <w:rsid w:val="008405F0"/>
    <w:rsid w:val="00841E9F"/>
    <w:rsid w:val="0084319A"/>
    <w:rsid w:val="0084399B"/>
    <w:rsid w:val="00845629"/>
    <w:rsid w:val="008466CE"/>
    <w:rsid w:val="008469EB"/>
    <w:rsid w:val="00847E1C"/>
    <w:rsid w:val="0085054D"/>
    <w:rsid w:val="00851D00"/>
    <w:rsid w:val="008530F0"/>
    <w:rsid w:val="0085313A"/>
    <w:rsid w:val="00855242"/>
    <w:rsid w:val="00855D31"/>
    <w:rsid w:val="00860E84"/>
    <w:rsid w:val="00861607"/>
    <w:rsid w:val="00861665"/>
    <w:rsid w:val="0086199F"/>
    <w:rsid w:val="00861AEC"/>
    <w:rsid w:val="00862356"/>
    <w:rsid w:val="008702E5"/>
    <w:rsid w:val="008707BF"/>
    <w:rsid w:val="00870D8C"/>
    <w:rsid w:val="00871867"/>
    <w:rsid w:val="00872A19"/>
    <w:rsid w:val="00872AB5"/>
    <w:rsid w:val="00873464"/>
    <w:rsid w:val="008750AD"/>
    <w:rsid w:val="008757F2"/>
    <w:rsid w:val="00876E3E"/>
    <w:rsid w:val="008775FD"/>
    <w:rsid w:val="00877D29"/>
    <w:rsid w:val="008833DA"/>
    <w:rsid w:val="00883C8D"/>
    <w:rsid w:val="008857AF"/>
    <w:rsid w:val="008869D9"/>
    <w:rsid w:val="00886B82"/>
    <w:rsid w:val="00887A2E"/>
    <w:rsid w:val="00890083"/>
    <w:rsid w:val="00890FA3"/>
    <w:rsid w:val="00891BC2"/>
    <w:rsid w:val="00892EB2"/>
    <w:rsid w:val="00893AD2"/>
    <w:rsid w:val="008944D0"/>
    <w:rsid w:val="00894879"/>
    <w:rsid w:val="0089494E"/>
    <w:rsid w:val="00895D2B"/>
    <w:rsid w:val="00896B37"/>
    <w:rsid w:val="00897AF5"/>
    <w:rsid w:val="008A102A"/>
    <w:rsid w:val="008A13B6"/>
    <w:rsid w:val="008A1875"/>
    <w:rsid w:val="008A2859"/>
    <w:rsid w:val="008A28F0"/>
    <w:rsid w:val="008A2A48"/>
    <w:rsid w:val="008A2C84"/>
    <w:rsid w:val="008A36A9"/>
    <w:rsid w:val="008A42A0"/>
    <w:rsid w:val="008A4D6C"/>
    <w:rsid w:val="008A5E91"/>
    <w:rsid w:val="008A6959"/>
    <w:rsid w:val="008A6F5D"/>
    <w:rsid w:val="008A76F4"/>
    <w:rsid w:val="008A7F13"/>
    <w:rsid w:val="008B2431"/>
    <w:rsid w:val="008B2D7A"/>
    <w:rsid w:val="008B4355"/>
    <w:rsid w:val="008B693A"/>
    <w:rsid w:val="008B6E6B"/>
    <w:rsid w:val="008C02DD"/>
    <w:rsid w:val="008C0730"/>
    <w:rsid w:val="008C083F"/>
    <w:rsid w:val="008C0A61"/>
    <w:rsid w:val="008C138B"/>
    <w:rsid w:val="008C3886"/>
    <w:rsid w:val="008C402D"/>
    <w:rsid w:val="008C4C11"/>
    <w:rsid w:val="008C4E69"/>
    <w:rsid w:val="008C55B3"/>
    <w:rsid w:val="008C6AD8"/>
    <w:rsid w:val="008C6D13"/>
    <w:rsid w:val="008C732B"/>
    <w:rsid w:val="008D22A8"/>
    <w:rsid w:val="008D256C"/>
    <w:rsid w:val="008D4A00"/>
    <w:rsid w:val="008D4AFD"/>
    <w:rsid w:val="008D6106"/>
    <w:rsid w:val="008D707A"/>
    <w:rsid w:val="008E221C"/>
    <w:rsid w:val="008E2ACD"/>
    <w:rsid w:val="008E3397"/>
    <w:rsid w:val="008E4807"/>
    <w:rsid w:val="008E4A7A"/>
    <w:rsid w:val="008E52DD"/>
    <w:rsid w:val="008E6A10"/>
    <w:rsid w:val="008E6AE6"/>
    <w:rsid w:val="008F0222"/>
    <w:rsid w:val="008F1170"/>
    <w:rsid w:val="008F15FC"/>
    <w:rsid w:val="008F33F3"/>
    <w:rsid w:val="008F43B1"/>
    <w:rsid w:val="008F47DF"/>
    <w:rsid w:val="008F57AF"/>
    <w:rsid w:val="008F5FA8"/>
    <w:rsid w:val="00900AC1"/>
    <w:rsid w:val="009018DE"/>
    <w:rsid w:val="00902091"/>
    <w:rsid w:val="0090274B"/>
    <w:rsid w:val="00902762"/>
    <w:rsid w:val="00902AA3"/>
    <w:rsid w:val="0090330C"/>
    <w:rsid w:val="009035A5"/>
    <w:rsid w:val="00904CBE"/>
    <w:rsid w:val="00905709"/>
    <w:rsid w:val="00905771"/>
    <w:rsid w:val="00913264"/>
    <w:rsid w:val="00914D3A"/>
    <w:rsid w:val="00920421"/>
    <w:rsid w:val="009207DA"/>
    <w:rsid w:val="00920BAC"/>
    <w:rsid w:val="00921044"/>
    <w:rsid w:val="009220B1"/>
    <w:rsid w:val="009220E3"/>
    <w:rsid w:val="0092338A"/>
    <w:rsid w:val="009236D4"/>
    <w:rsid w:val="00924994"/>
    <w:rsid w:val="00924A79"/>
    <w:rsid w:val="0092737A"/>
    <w:rsid w:val="009274B1"/>
    <w:rsid w:val="00930839"/>
    <w:rsid w:val="00931839"/>
    <w:rsid w:val="00931963"/>
    <w:rsid w:val="009322A6"/>
    <w:rsid w:val="009344D1"/>
    <w:rsid w:val="00934B93"/>
    <w:rsid w:val="00934F8A"/>
    <w:rsid w:val="00935275"/>
    <w:rsid w:val="00935BA9"/>
    <w:rsid w:val="009361BE"/>
    <w:rsid w:val="00940680"/>
    <w:rsid w:val="009418A5"/>
    <w:rsid w:val="00942055"/>
    <w:rsid w:val="009453C6"/>
    <w:rsid w:val="00947805"/>
    <w:rsid w:val="00947D07"/>
    <w:rsid w:val="00947EE6"/>
    <w:rsid w:val="009508E7"/>
    <w:rsid w:val="00953983"/>
    <w:rsid w:val="0095436D"/>
    <w:rsid w:val="00955067"/>
    <w:rsid w:val="009555F5"/>
    <w:rsid w:val="0095708E"/>
    <w:rsid w:val="0095787A"/>
    <w:rsid w:val="00961E90"/>
    <w:rsid w:val="00962495"/>
    <w:rsid w:val="00962816"/>
    <w:rsid w:val="00962EFB"/>
    <w:rsid w:val="00962F3B"/>
    <w:rsid w:val="009673A5"/>
    <w:rsid w:val="00967901"/>
    <w:rsid w:val="009720C0"/>
    <w:rsid w:val="00972691"/>
    <w:rsid w:val="0097273C"/>
    <w:rsid w:val="0097356B"/>
    <w:rsid w:val="00973DE8"/>
    <w:rsid w:val="0097549E"/>
    <w:rsid w:val="00975CFE"/>
    <w:rsid w:val="009764A2"/>
    <w:rsid w:val="0098035F"/>
    <w:rsid w:val="0098090F"/>
    <w:rsid w:val="00980DF7"/>
    <w:rsid w:val="00983E84"/>
    <w:rsid w:val="0098419E"/>
    <w:rsid w:val="00984673"/>
    <w:rsid w:val="009853EF"/>
    <w:rsid w:val="00985C9D"/>
    <w:rsid w:val="00987B09"/>
    <w:rsid w:val="00987F6B"/>
    <w:rsid w:val="0099302E"/>
    <w:rsid w:val="009950B0"/>
    <w:rsid w:val="0099555A"/>
    <w:rsid w:val="00996C1E"/>
    <w:rsid w:val="009A1C47"/>
    <w:rsid w:val="009A41B3"/>
    <w:rsid w:val="009A7003"/>
    <w:rsid w:val="009A72AF"/>
    <w:rsid w:val="009B0042"/>
    <w:rsid w:val="009B0315"/>
    <w:rsid w:val="009B150F"/>
    <w:rsid w:val="009B3EA6"/>
    <w:rsid w:val="009B4602"/>
    <w:rsid w:val="009B46C7"/>
    <w:rsid w:val="009B4DEC"/>
    <w:rsid w:val="009B4E84"/>
    <w:rsid w:val="009B5E82"/>
    <w:rsid w:val="009B628F"/>
    <w:rsid w:val="009C156C"/>
    <w:rsid w:val="009C1A4C"/>
    <w:rsid w:val="009C5CA0"/>
    <w:rsid w:val="009C6054"/>
    <w:rsid w:val="009C742B"/>
    <w:rsid w:val="009C75A5"/>
    <w:rsid w:val="009D06A2"/>
    <w:rsid w:val="009D12E7"/>
    <w:rsid w:val="009D1807"/>
    <w:rsid w:val="009D2C90"/>
    <w:rsid w:val="009D34F7"/>
    <w:rsid w:val="009D3F12"/>
    <w:rsid w:val="009D44B6"/>
    <w:rsid w:val="009D490E"/>
    <w:rsid w:val="009D6CC7"/>
    <w:rsid w:val="009D7BF8"/>
    <w:rsid w:val="009E0C22"/>
    <w:rsid w:val="009E10AF"/>
    <w:rsid w:val="009E14A4"/>
    <w:rsid w:val="009E6FDE"/>
    <w:rsid w:val="009E6FFB"/>
    <w:rsid w:val="009E7FDC"/>
    <w:rsid w:val="009F1A71"/>
    <w:rsid w:val="009F27D9"/>
    <w:rsid w:val="009F2D3B"/>
    <w:rsid w:val="009F35AC"/>
    <w:rsid w:val="009F4010"/>
    <w:rsid w:val="009F4502"/>
    <w:rsid w:val="009F61C2"/>
    <w:rsid w:val="009F6362"/>
    <w:rsid w:val="009F6C6A"/>
    <w:rsid w:val="009F7385"/>
    <w:rsid w:val="009F7A6A"/>
    <w:rsid w:val="00A00262"/>
    <w:rsid w:val="00A008E8"/>
    <w:rsid w:val="00A011C2"/>
    <w:rsid w:val="00A01B1F"/>
    <w:rsid w:val="00A0224E"/>
    <w:rsid w:val="00A0378A"/>
    <w:rsid w:val="00A05590"/>
    <w:rsid w:val="00A05850"/>
    <w:rsid w:val="00A06223"/>
    <w:rsid w:val="00A07B4C"/>
    <w:rsid w:val="00A10CD2"/>
    <w:rsid w:val="00A10F95"/>
    <w:rsid w:val="00A1107D"/>
    <w:rsid w:val="00A128B3"/>
    <w:rsid w:val="00A12911"/>
    <w:rsid w:val="00A149E5"/>
    <w:rsid w:val="00A1642E"/>
    <w:rsid w:val="00A16827"/>
    <w:rsid w:val="00A1699C"/>
    <w:rsid w:val="00A21475"/>
    <w:rsid w:val="00A21528"/>
    <w:rsid w:val="00A22AF5"/>
    <w:rsid w:val="00A22CC6"/>
    <w:rsid w:val="00A22D0D"/>
    <w:rsid w:val="00A231E0"/>
    <w:rsid w:val="00A23B6A"/>
    <w:rsid w:val="00A242C3"/>
    <w:rsid w:val="00A25645"/>
    <w:rsid w:val="00A25D58"/>
    <w:rsid w:val="00A262F2"/>
    <w:rsid w:val="00A30069"/>
    <w:rsid w:val="00A3068F"/>
    <w:rsid w:val="00A30CEF"/>
    <w:rsid w:val="00A30D35"/>
    <w:rsid w:val="00A31F4A"/>
    <w:rsid w:val="00A33301"/>
    <w:rsid w:val="00A3394D"/>
    <w:rsid w:val="00A33A05"/>
    <w:rsid w:val="00A33D10"/>
    <w:rsid w:val="00A343AA"/>
    <w:rsid w:val="00A3491C"/>
    <w:rsid w:val="00A34EF4"/>
    <w:rsid w:val="00A356D6"/>
    <w:rsid w:val="00A35789"/>
    <w:rsid w:val="00A35B8C"/>
    <w:rsid w:val="00A35E5B"/>
    <w:rsid w:val="00A370D4"/>
    <w:rsid w:val="00A37F6C"/>
    <w:rsid w:val="00A40313"/>
    <w:rsid w:val="00A40F81"/>
    <w:rsid w:val="00A41FC0"/>
    <w:rsid w:val="00A46730"/>
    <w:rsid w:val="00A509A2"/>
    <w:rsid w:val="00A50E08"/>
    <w:rsid w:val="00A5130B"/>
    <w:rsid w:val="00A518EB"/>
    <w:rsid w:val="00A51BF3"/>
    <w:rsid w:val="00A52620"/>
    <w:rsid w:val="00A52F21"/>
    <w:rsid w:val="00A537E5"/>
    <w:rsid w:val="00A53DBE"/>
    <w:rsid w:val="00A559C9"/>
    <w:rsid w:val="00A6037E"/>
    <w:rsid w:val="00A60AA9"/>
    <w:rsid w:val="00A613E8"/>
    <w:rsid w:val="00A62561"/>
    <w:rsid w:val="00A64D2B"/>
    <w:rsid w:val="00A65FC3"/>
    <w:rsid w:val="00A662C2"/>
    <w:rsid w:val="00A66505"/>
    <w:rsid w:val="00A66680"/>
    <w:rsid w:val="00A67178"/>
    <w:rsid w:val="00A70C0B"/>
    <w:rsid w:val="00A72A55"/>
    <w:rsid w:val="00A72D86"/>
    <w:rsid w:val="00A80D09"/>
    <w:rsid w:val="00A813E0"/>
    <w:rsid w:val="00A81544"/>
    <w:rsid w:val="00A816C3"/>
    <w:rsid w:val="00A81DC2"/>
    <w:rsid w:val="00A82BC8"/>
    <w:rsid w:val="00A852AC"/>
    <w:rsid w:val="00A8583F"/>
    <w:rsid w:val="00A85F42"/>
    <w:rsid w:val="00A869CF"/>
    <w:rsid w:val="00A87D95"/>
    <w:rsid w:val="00A90090"/>
    <w:rsid w:val="00A90C64"/>
    <w:rsid w:val="00A91B6E"/>
    <w:rsid w:val="00A92DCB"/>
    <w:rsid w:val="00A92EBF"/>
    <w:rsid w:val="00A938CA"/>
    <w:rsid w:val="00A94401"/>
    <w:rsid w:val="00A9634A"/>
    <w:rsid w:val="00AA0553"/>
    <w:rsid w:val="00AA0B0F"/>
    <w:rsid w:val="00AA2760"/>
    <w:rsid w:val="00AA2B57"/>
    <w:rsid w:val="00AA3873"/>
    <w:rsid w:val="00AA4AF3"/>
    <w:rsid w:val="00AA588B"/>
    <w:rsid w:val="00AB075C"/>
    <w:rsid w:val="00AB1DD8"/>
    <w:rsid w:val="00AB2867"/>
    <w:rsid w:val="00AB3267"/>
    <w:rsid w:val="00AB45A3"/>
    <w:rsid w:val="00AB63F8"/>
    <w:rsid w:val="00AB6EC8"/>
    <w:rsid w:val="00AB7865"/>
    <w:rsid w:val="00AB7DC6"/>
    <w:rsid w:val="00AB7EC0"/>
    <w:rsid w:val="00AC1B80"/>
    <w:rsid w:val="00AC22AD"/>
    <w:rsid w:val="00AC3614"/>
    <w:rsid w:val="00AC4BA8"/>
    <w:rsid w:val="00AC57D4"/>
    <w:rsid w:val="00AC5F44"/>
    <w:rsid w:val="00AC630C"/>
    <w:rsid w:val="00AC73A8"/>
    <w:rsid w:val="00AC74F6"/>
    <w:rsid w:val="00AC7BF7"/>
    <w:rsid w:val="00AD0FE2"/>
    <w:rsid w:val="00AD1248"/>
    <w:rsid w:val="00AD3D0F"/>
    <w:rsid w:val="00AD4E64"/>
    <w:rsid w:val="00AD59E2"/>
    <w:rsid w:val="00AD5CF6"/>
    <w:rsid w:val="00AD7AED"/>
    <w:rsid w:val="00AE0ED0"/>
    <w:rsid w:val="00AE36A9"/>
    <w:rsid w:val="00AE5098"/>
    <w:rsid w:val="00AE7146"/>
    <w:rsid w:val="00AE7927"/>
    <w:rsid w:val="00AE7BED"/>
    <w:rsid w:val="00AF0895"/>
    <w:rsid w:val="00AF0DD6"/>
    <w:rsid w:val="00AF0FD1"/>
    <w:rsid w:val="00AF192F"/>
    <w:rsid w:val="00AF50DF"/>
    <w:rsid w:val="00AF5C74"/>
    <w:rsid w:val="00AF5E59"/>
    <w:rsid w:val="00AF6894"/>
    <w:rsid w:val="00AF6962"/>
    <w:rsid w:val="00AF6DD6"/>
    <w:rsid w:val="00AF6EAE"/>
    <w:rsid w:val="00B033A2"/>
    <w:rsid w:val="00B03582"/>
    <w:rsid w:val="00B037CD"/>
    <w:rsid w:val="00B03C08"/>
    <w:rsid w:val="00B04EF5"/>
    <w:rsid w:val="00B100C4"/>
    <w:rsid w:val="00B108DF"/>
    <w:rsid w:val="00B11571"/>
    <w:rsid w:val="00B11A39"/>
    <w:rsid w:val="00B11B32"/>
    <w:rsid w:val="00B121F6"/>
    <w:rsid w:val="00B1241E"/>
    <w:rsid w:val="00B13404"/>
    <w:rsid w:val="00B1388B"/>
    <w:rsid w:val="00B158D3"/>
    <w:rsid w:val="00B20459"/>
    <w:rsid w:val="00B21E36"/>
    <w:rsid w:val="00B223BE"/>
    <w:rsid w:val="00B2278E"/>
    <w:rsid w:val="00B22C7E"/>
    <w:rsid w:val="00B235C7"/>
    <w:rsid w:val="00B269A1"/>
    <w:rsid w:val="00B27336"/>
    <w:rsid w:val="00B27E67"/>
    <w:rsid w:val="00B36AD5"/>
    <w:rsid w:val="00B37E3A"/>
    <w:rsid w:val="00B40932"/>
    <w:rsid w:val="00B4141A"/>
    <w:rsid w:val="00B429C6"/>
    <w:rsid w:val="00B42CDF"/>
    <w:rsid w:val="00B4413B"/>
    <w:rsid w:val="00B4560A"/>
    <w:rsid w:val="00B5101D"/>
    <w:rsid w:val="00B51554"/>
    <w:rsid w:val="00B52134"/>
    <w:rsid w:val="00B55C22"/>
    <w:rsid w:val="00B616F9"/>
    <w:rsid w:val="00B61CFC"/>
    <w:rsid w:val="00B6345E"/>
    <w:rsid w:val="00B638D7"/>
    <w:rsid w:val="00B64308"/>
    <w:rsid w:val="00B658BC"/>
    <w:rsid w:val="00B66E6A"/>
    <w:rsid w:val="00B71198"/>
    <w:rsid w:val="00B71A2F"/>
    <w:rsid w:val="00B72F97"/>
    <w:rsid w:val="00B74346"/>
    <w:rsid w:val="00B74AA4"/>
    <w:rsid w:val="00B761B4"/>
    <w:rsid w:val="00B76310"/>
    <w:rsid w:val="00B76C3D"/>
    <w:rsid w:val="00B77AE3"/>
    <w:rsid w:val="00B77F5B"/>
    <w:rsid w:val="00B809A7"/>
    <w:rsid w:val="00B80F9C"/>
    <w:rsid w:val="00B818F6"/>
    <w:rsid w:val="00B81A48"/>
    <w:rsid w:val="00B822F1"/>
    <w:rsid w:val="00B82D81"/>
    <w:rsid w:val="00B84AD5"/>
    <w:rsid w:val="00B84B77"/>
    <w:rsid w:val="00B84F04"/>
    <w:rsid w:val="00B86BFA"/>
    <w:rsid w:val="00B873CA"/>
    <w:rsid w:val="00B87631"/>
    <w:rsid w:val="00B87D50"/>
    <w:rsid w:val="00B905C7"/>
    <w:rsid w:val="00B93B01"/>
    <w:rsid w:val="00B93BC0"/>
    <w:rsid w:val="00B94843"/>
    <w:rsid w:val="00B96317"/>
    <w:rsid w:val="00B96A76"/>
    <w:rsid w:val="00B97805"/>
    <w:rsid w:val="00B97F19"/>
    <w:rsid w:val="00BA021F"/>
    <w:rsid w:val="00BA0298"/>
    <w:rsid w:val="00BA074E"/>
    <w:rsid w:val="00BA277D"/>
    <w:rsid w:val="00BA2C97"/>
    <w:rsid w:val="00BA2D7E"/>
    <w:rsid w:val="00BA2FBE"/>
    <w:rsid w:val="00BA4BA2"/>
    <w:rsid w:val="00BA5BB6"/>
    <w:rsid w:val="00BA5F63"/>
    <w:rsid w:val="00BA697D"/>
    <w:rsid w:val="00BA7D61"/>
    <w:rsid w:val="00BB0844"/>
    <w:rsid w:val="00BB18A5"/>
    <w:rsid w:val="00BB1CBC"/>
    <w:rsid w:val="00BB32FC"/>
    <w:rsid w:val="00BB3EDD"/>
    <w:rsid w:val="00BB4888"/>
    <w:rsid w:val="00BB548D"/>
    <w:rsid w:val="00BB63BA"/>
    <w:rsid w:val="00BB6904"/>
    <w:rsid w:val="00BC19F6"/>
    <w:rsid w:val="00BC2881"/>
    <w:rsid w:val="00BC5590"/>
    <w:rsid w:val="00BC6ABC"/>
    <w:rsid w:val="00BC76E0"/>
    <w:rsid w:val="00BC7BA2"/>
    <w:rsid w:val="00BD0DEA"/>
    <w:rsid w:val="00BD1703"/>
    <w:rsid w:val="00BD321E"/>
    <w:rsid w:val="00BD3C02"/>
    <w:rsid w:val="00BD5705"/>
    <w:rsid w:val="00BE2738"/>
    <w:rsid w:val="00BE32AA"/>
    <w:rsid w:val="00BE32FE"/>
    <w:rsid w:val="00BE6668"/>
    <w:rsid w:val="00BE6CAC"/>
    <w:rsid w:val="00BE7063"/>
    <w:rsid w:val="00BE7990"/>
    <w:rsid w:val="00BF075A"/>
    <w:rsid w:val="00BF159B"/>
    <w:rsid w:val="00BF2162"/>
    <w:rsid w:val="00BF2432"/>
    <w:rsid w:val="00BF2964"/>
    <w:rsid w:val="00BF3EAB"/>
    <w:rsid w:val="00BF3F17"/>
    <w:rsid w:val="00BF3FF7"/>
    <w:rsid w:val="00BF47A4"/>
    <w:rsid w:val="00BF4D0E"/>
    <w:rsid w:val="00BF5314"/>
    <w:rsid w:val="00BF661F"/>
    <w:rsid w:val="00BF6FA6"/>
    <w:rsid w:val="00BF7540"/>
    <w:rsid w:val="00C014F5"/>
    <w:rsid w:val="00C02E47"/>
    <w:rsid w:val="00C02EA7"/>
    <w:rsid w:val="00C03040"/>
    <w:rsid w:val="00C032B7"/>
    <w:rsid w:val="00C03D7A"/>
    <w:rsid w:val="00C044C5"/>
    <w:rsid w:val="00C05E7B"/>
    <w:rsid w:val="00C061C9"/>
    <w:rsid w:val="00C07615"/>
    <w:rsid w:val="00C078C4"/>
    <w:rsid w:val="00C079F6"/>
    <w:rsid w:val="00C12C85"/>
    <w:rsid w:val="00C13133"/>
    <w:rsid w:val="00C14F1B"/>
    <w:rsid w:val="00C1689E"/>
    <w:rsid w:val="00C16CD7"/>
    <w:rsid w:val="00C17055"/>
    <w:rsid w:val="00C17554"/>
    <w:rsid w:val="00C17D56"/>
    <w:rsid w:val="00C17DDE"/>
    <w:rsid w:val="00C20CDB"/>
    <w:rsid w:val="00C22643"/>
    <w:rsid w:val="00C2341B"/>
    <w:rsid w:val="00C2538F"/>
    <w:rsid w:val="00C30C22"/>
    <w:rsid w:val="00C30C70"/>
    <w:rsid w:val="00C30EAA"/>
    <w:rsid w:val="00C34CA7"/>
    <w:rsid w:val="00C355D6"/>
    <w:rsid w:val="00C35B8E"/>
    <w:rsid w:val="00C36E6C"/>
    <w:rsid w:val="00C403E5"/>
    <w:rsid w:val="00C41CAF"/>
    <w:rsid w:val="00C44FC1"/>
    <w:rsid w:val="00C46487"/>
    <w:rsid w:val="00C46E69"/>
    <w:rsid w:val="00C47363"/>
    <w:rsid w:val="00C47442"/>
    <w:rsid w:val="00C47969"/>
    <w:rsid w:val="00C47E08"/>
    <w:rsid w:val="00C53898"/>
    <w:rsid w:val="00C53B90"/>
    <w:rsid w:val="00C54E16"/>
    <w:rsid w:val="00C5502E"/>
    <w:rsid w:val="00C55CD3"/>
    <w:rsid w:val="00C55D29"/>
    <w:rsid w:val="00C56559"/>
    <w:rsid w:val="00C56786"/>
    <w:rsid w:val="00C574EA"/>
    <w:rsid w:val="00C62137"/>
    <w:rsid w:val="00C632C1"/>
    <w:rsid w:val="00C63552"/>
    <w:rsid w:val="00C63E06"/>
    <w:rsid w:val="00C64021"/>
    <w:rsid w:val="00C6428A"/>
    <w:rsid w:val="00C64939"/>
    <w:rsid w:val="00C64F7E"/>
    <w:rsid w:val="00C65383"/>
    <w:rsid w:val="00C658D0"/>
    <w:rsid w:val="00C65983"/>
    <w:rsid w:val="00C669D9"/>
    <w:rsid w:val="00C66C44"/>
    <w:rsid w:val="00C67AED"/>
    <w:rsid w:val="00C714A3"/>
    <w:rsid w:val="00C729C8"/>
    <w:rsid w:val="00C73B62"/>
    <w:rsid w:val="00C7596D"/>
    <w:rsid w:val="00C76359"/>
    <w:rsid w:val="00C76D93"/>
    <w:rsid w:val="00C76E06"/>
    <w:rsid w:val="00C800EC"/>
    <w:rsid w:val="00C80A72"/>
    <w:rsid w:val="00C80CC3"/>
    <w:rsid w:val="00C80E8E"/>
    <w:rsid w:val="00C818D1"/>
    <w:rsid w:val="00C824F1"/>
    <w:rsid w:val="00C84440"/>
    <w:rsid w:val="00C85604"/>
    <w:rsid w:val="00C8662A"/>
    <w:rsid w:val="00C87EC5"/>
    <w:rsid w:val="00C919DA"/>
    <w:rsid w:val="00C92EDD"/>
    <w:rsid w:val="00C937EC"/>
    <w:rsid w:val="00C93B63"/>
    <w:rsid w:val="00C93BD9"/>
    <w:rsid w:val="00C94820"/>
    <w:rsid w:val="00C953D0"/>
    <w:rsid w:val="00C957D9"/>
    <w:rsid w:val="00C96D9F"/>
    <w:rsid w:val="00C97957"/>
    <w:rsid w:val="00CA05F8"/>
    <w:rsid w:val="00CA0BFB"/>
    <w:rsid w:val="00CA1023"/>
    <w:rsid w:val="00CA28B4"/>
    <w:rsid w:val="00CA5005"/>
    <w:rsid w:val="00CA5D05"/>
    <w:rsid w:val="00CA5F78"/>
    <w:rsid w:val="00CB139E"/>
    <w:rsid w:val="00CB51AB"/>
    <w:rsid w:val="00CB5F10"/>
    <w:rsid w:val="00CB7043"/>
    <w:rsid w:val="00CB72E9"/>
    <w:rsid w:val="00CC003B"/>
    <w:rsid w:val="00CC0CA2"/>
    <w:rsid w:val="00CC1580"/>
    <w:rsid w:val="00CC28C8"/>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168D"/>
    <w:rsid w:val="00CE40DA"/>
    <w:rsid w:val="00CE4EE0"/>
    <w:rsid w:val="00CE5223"/>
    <w:rsid w:val="00CE62FC"/>
    <w:rsid w:val="00CE64C2"/>
    <w:rsid w:val="00CE69F4"/>
    <w:rsid w:val="00CE7513"/>
    <w:rsid w:val="00CF0526"/>
    <w:rsid w:val="00CF1165"/>
    <w:rsid w:val="00CF185A"/>
    <w:rsid w:val="00CF4354"/>
    <w:rsid w:val="00CF47DA"/>
    <w:rsid w:val="00CF4840"/>
    <w:rsid w:val="00CF51E1"/>
    <w:rsid w:val="00CF56C1"/>
    <w:rsid w:val="00CF5C2A"/>
    <w:rsid w:val="00CF60E2"/>
    <w:rsid w:val="00CF744B"/>
    <w:rsid w:val="00D0018E"/>
    <w:rsid w:val="00D002F9"/>
    <w:rsid w:val="00D0119C"/>
    <w:rsid w:val="00D01AD6"/>
    <w:rsid w:val="00D03C4F"/>
    <w:rsid w:val="00D03D61"/>
    <w:rsid w:val="00D054AE"/>
    <w:rsid w:val="00D06087"/>
    <w:rsid w:val="00D065C4"/>
    <w:rsid w:val="00D0663B"/>
    <w:rsid w:val="00D07364"/>
    <w:rsid w:val="00D075EF"/>
    <w:rsid w:val="00D0767D"/>
    <w:rsid w:val="00D10832"/>
    <w:rsid w:val="00D11E85"/>
    <w:rsid w:val="00D12091"/>
    <w:rsid w:val="00D12528"/>
    <w:rsid w:val="00D151B3"/>
    <w:rsid w:val="00D1523A"/>
    <w:rsid w:val="00D161BC"/>
    <w:rsid w:val="00D164B7"/>
    <w:rsid w:val="00D164EC"/>
    <w:rsid w:val="00D168FD"/>
    <w:rsid w:val="00D1796F"/>
    <w:rsid w:val="00D17E48"/>
    <w:rsid w:val="00D20003"/>
    <w:rsid w:val="00D2032D"/>
    <w:rsid w:val="00D22172"/>
    <w:rsid w:val="00D228D2"/>
    <w:rsid w:val="00D22DB8"/>
    <w:rsid w:val="00D22EAC"/>
    <w:rsid w:val="00D24CDE"/>
    <w:rsid w:val="00D24F9A"/>
    <w:rsid w:val="00D256C1"/>
    <w:rsid w:val="00D25CF5"/>
    <w:rsid w:val="00D25F88"/>
    <w:rsid w:val="00D27258"/>
    <w:rsid w:val="00D2742D"/>
    <w:rsid w:val="00D2753E"/>
    <w:rsid w:val="00D27D3F"/>
    <w:rsid w:val="00D300B0"/>
    <w:rsid w:val="00D31A46"/>
    <w:rsid w:val="00D3246B"/>
    <w:rsid w:val="00D34AD8"/>
    <w:rsid w:val="00D3729B"/>
    <w:rsid w:val="00D41287"/>
    <w:rsid w:val="00D41765"/>
    <w:rsid w:val="00D427D1"/>
    <w:rsid w:val="00D42BB7"/>
    <w:rsid w:val="00D43831"/>
    <w:rsid w:val="00D44A3A"/>
    <w:rsid w:val="00D4597B"/>
    <w:rsid w:val="00D4605D"/>
    <w:rsid w:val="00D4682D"/>
    <w:rsid w:val="00D50B36"/>
    <w:rsid w:val="00D52B8B"/>
    <w:rsid w:val="00D53A58"/>
    <w:rsid w:val="00D53D08"/>
    <w:rsid w:val="00D5658B"/>
    <w:rsid w:val="00D569EC"/>
    <w:rsid w:val="00D57253"/>
    <w:rsid w:val="00D57622"/>
    <w:rsid w:val="00D60191"/>
    <w:rsid w:val="00D6025A"/>
    <w:rsid w:val="00D62530"/>
    <w:rsid w:val="00D6308A"/>
    <w:rsid w:val="00D64A16"/>
    <w:rsid w:val="00D66B74"/>
    <w:rsid w:val="00D6752C"/>
    <w:rsid w:val="00D6789A"/>
    <w:rsid w:val="00D67E18"/>
    <w:rsid w:val="00D67F80"/>
    <w:rsid w:val="00D70FD6"/>
    <w:rsid w:val="00D71AC7"/>
    <w:rsid w:val="00D72745"/>
    <w:rsid w:val="00D76DEE"/>
    <w:rsid w:val="00D76F33"/>
    <w:rsid w:val="00D81935"/>
    <w:rsid w:val="00D82409"/>
    <w:rsid w:val="00D8308E"/>
    <w:rsid w:val="00D84101"/>
    <w:rsid w:val="00D84F88"/>
    <w:rsid w:val="00D8587A"/>
    <w:rsid w:val="00D86310"/>
    <w:rsid w:val="00D901E6"/>
    <w:rsid w:val="00D91C6F"/>
    <w:rsid w:val="00D9222E"/>
    <w:rsid w:val="00D92D63"/>
    <w:rsid w:val="00D945A0"/>
    <w:rsid w:val="00D94632"/>
    <w:rsid w:val="00D94D45"/>
    <w:rsid w:val="00D95E12"/>
    <w:rsid w:val="00D96CAB"/>
    <w:rsid w:val="00D976AD"/>
    <w:rsid w:val="00D977AA"/>
    <w:rsid w:val="00DA03CF"/>
    <w:rsid w:val="00DA107E"/>
    <w:rsid w:val="00DA16B6"/>
    <w:rsid w:val="00DA2211"/>
    <w:rsid w:val="00DA33A8"/>
    <w:rsid w:val="00DA38FA"/>
    <w:rsid w:val="00DA39F4"/>
    <w:rsid w:val="00DA4D46"/>
    <w:rsid w:val="00DA5DD1"/>
    <w:rsid w:val="00DA7921"/>
    <w:rsid w:val="00DB021F"/>
    <w:rsid w:val="00DB0695"/>
    <w:rsid w:val="00DB0A2D"/>
    <w:rsid w:val="00DB1FEE"/>
    <w:rsid w:val="00DB2A26"/>
    <w:rsid w:val="00DB460B"/>
    <w:rsid w:val="00DB4897"/>
    <w:rsid w:val="00DC0397"/>
    <w:rsid w:val="00DC17C3"/>
    <w:rsid w:val="00DC229C"/>
    <w:rsid w:val="00DC3421"/>
    <w:rsid w:val="00DC406C"/>
    <w:rsid w:val="00DC4AE5"/>
    <w:rsid w:val="00DC5CBF"/>
    <w:rsid w:val="00DC6070"/>
    <w:rsid w:val="00DC79A5"/>
    <w:rsid w:val="00DD07F9"/>
    <w:rsid w:val="00DD1B93"/>
    <w:rsid w:val="00DD22BE"/>
    <w:rsid w:val="00DD2BFC"/>
    <w:rsid w:val="00DD334A"/>
    <w:rsid w:val="00DD341C"/>
    <w:rsid w:val="00DD3519"/>
    <w:rsid w:val="00DD37EB"/>
    <w:rsid w:val="00DD5437"/>
    <w:rsid w:val="00DD5D1D"/>
    <w:rsid w:val="00DD5E92"/>
    <w:rsid w:val="00DD73DE"/>
    <w:rsid w:val="00DE0FDF"/>
    <w:rsid w:val="00DE1016"/>
    <w:rsid w:val="00DE2507"/>
    <w:rsid w:val="00DE3044"/>
    <w:rsid w:val="00DE5430"/>
    <w:rsid w:val="00DE68C9"/>
    <w:rsid w:val="00DE6D19"/>
    <w:rsid w:val="00DE7536"/>
    <w:rsid w:val="00DF0C6F"/>
    <w:rsid w:val="00DF240D"/>
    <w:rsid w:val="00DF2968"/>
    <w:rsid w:val="00DF2F49"/>
    <w:rsid w:val="00DF3E91"/>
    <w:rsid w:val="00DF47F4"/>
    <w:rsid w:val="00DF4C4A"/>
    <w:rsid w:val="00DF676F"/>
    <w:rsid w:val="00DF74BE"/>
    <w:rsid w:val="00E05557"/>
    <w:rsid w:val="00E07C8C"/>
    <w:rsid w:val="00E11ED2"/>
    <w:rsid w:val="00E12556"/>
    <w:rsid w:val="00E1609E"/>
    <w:rsid w:val="00E17A43"/>
    <w:rsid w:val="00E20E97"/>
    <w:rsid w:val="00E22068"/>
    <w:rsid w:val="00E2396C"/>
    <w:rsid w:val="00E241D6"/>
    <w:rsid w:val="00E30294"/>
    <w:rsid w:val="00E30992"/>
    <w:rsid w:val="00E333C1"/>
    <w:rsid w:val="00E33B16"/>
    <w:rsid w:val="00E34EA0"/>
    <w:rsid w:val="00E351C8"/>
    <w:rsid w:val="00E3521B"/>
    <w:rsid w:val="00E35D27"/>
    <w:rsid w:val="00E3629D"/>
    <w:rsid w:val="00E363AF"/>
    <w:rsid w:val="00E37B13"/>
    <w:rsid w:val="00E37B75"/>
    <w:rsid w:val="00E42CF2"/>
    <w:rsid w:val="00E433EA"/>
    <w:rsid w:val="00E45BEE"/>
    <w:rsid w:val="00E46CD9"/>
    <w:rsid w:val="00E509A4"/>
    <w:rsid w:val="00E50EB4"/>
    <w:rsid w:val="00E50F7E"/>
    <w:rsid w:val="00E5152B"/>
    <w:rsid w:val="00E530AA"/>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63128"/>
    <w:rsid w:val="00E65196"/>
    <w:rsid w:val="00E71146"/>
    <w:rsid w:val="00E721A3"/>
    <w:rsid w:val="00E72EFE"/>
    <w:rsid w:val="00E731F7"/>
    <w:rsid w:val="00E74919"/>
    <w:rsid w:val="00E75811"/>
    <w:rsid w:val="00E75B30"/>
    <w:rsid w:val="00E75E76"/>
    <w:rsid w:val="00E76519"/>
    <w:rsid w:val="00E7761F"/>
    <w:rsid w:val="00E77DAD"/>
    <w:rsid w:val="00E82C34"/>
    <w:rsid w:val="00E830FC"/>
    <w:rsid w:val="00E85946"/>
    <w:rsid w:val="00E87233"/>
    <w:rsid w:val="00E90390"/>
    <w:rsid w:val="00E90A10"/>
    <w:rsid w:val="00E928FE"/>
    <w:rsid w:val="00E92F5F"/>
    <w:rsid w:val="00E9333C"/>
    <w:rsid w:val="00E95346"/>
    <w:rsid w:val="00E95587"/>
    <w:rsid w:val="00E959D5"/>
    <w:rsid w:val="00E96500"/>
    <w:rsid w:val="00E9667D"/>
    <w:rsid w:val="00E9742F"/>
    <w:rsid w:val="00E97486"/>
    <w:rsid w:val="00E976E6"/>
    <w:rsid w:val="00EA1F0B"/>
    <w:rsid w:val="00EA2189"/>
    <w:rsid w:val="00EA296F"/>
    <w:rsid w:val="00EA37F9"/>
    <w:rsid w:val="00EA3AFB"/>
    <w:rsid w:val="00EA4082"/>
    <w:rsid w:val="00EA5363"/>
    <w:rsid w:val="00EA5387"/>
    <w:rsid w:val="00EA75C9"/>
    <w:rsid w:val="00EB07B2"/>
    <w:rsid w:val="00EB0C37"/>
    <w:rsid w:val="00EB164C"/>
    <w:rsid w:val="00EB1B7A"/>
    <w:rsid w:val="00EB2DB1"/>
    <w:rsid w:val="00EB4996"/>
    <w:rsid w:val="00EB5527"/>
    <w:rsid w:val="00EB5F15"/>
    <w:rsid w:val="00EB6120"/>
    <w:rsid w:val="00EB63B2"/>
    <w:rsid w:val="00EB707B"/>
    <w:rsid w:val="00EC0AB0"/>
    <w:rsid w:val="00EC2B89"/>
    <w:rsid w:val="00EC5AF6"/>
    <w:rsid w:val="00EC5FF5"/>
    <w:rsid w:val="00EC649C"/>
    <w:rsid w:val="00ED0DB0"/>
    <w:rsid w:val="00ED11F4"/>
    <w:rsid w:val="00ED19C4"/>
    <w:rsid w:val="00ED240A"/>
    <w:rsid w:val="00ED35EF"/>
    <w:rsid w:val="00ED3911"/>
    <w:rsid w:val="00ED4885"/>
    <w:rsid w:val="00ED4D97"/>
    <w:rsid w:val="00ED533A"/>
    <w:rsid w:val="00ED6B42"/>
    <w:rsid w:val="00EE038B"/>
    <w:rsid w:val="00EE048B"/>
    <w:rsid w:val="00EE0552"/>
    <w:rsid w:val="00EE14C7"/>
    <w:rsid w:val="00EE18FA"/>
    <w:rsid w:val="00EE2A8A"/>
    <w:rsid w:val="00EE6EA6"/>
    <w:rsid w:val="00EF00DB"/>
    <w:rsid w:val="00EF047F"/>
    <w:rsid w:val="00EF1062"/>
    <w:rsid w:val="00EF1F89"/>
    <w:rsid w:val="00EF2815"/>
    <w:rsid w:val="00EF52C2"/>
    <w:rsid w:val="00EF5680"/>
    <w:rsid w:val="00F001D4"/>
    <w:rsid w:val="00F015CE"/>
    <w:rsid w:val="00F0227D"/>
    <w:rsid w:val="00F044B6"/>
    <w:rsid w:val="00F04EDA"/>
    <w:rsid w:val="00F05BCE"/>
    <w:rsid w:val="00F10C7A"/>
    <w:rsid w:val="00F116BA"/>
    <w:rsid w:val="00F117BC"/>
    <w:rsid w:val="00F141DC"/>
    <w:rsid w:val="00F15476"/>
    <w:rsid w:val="00F168B1"/>
    <w:rsid w:val="00F17A21"/>
    <w:rsid w:val="00F20913"/>
    <w:rsid w:val="00F20AF0"/>
    <w:rsid w:val="00F2102B"/>
    <w:rsid w:val="00F2253C"/>
    <w:rsid w:val="00F23B35"/>
    <w:rsid w:val="00F24D13"/>
    <w:rsid w:val="00F264A9"/>
    <w:rsid w:val="00F3031C"/>
    <w:rsid w:val="00F3231D"/>
    <w:rsid w:val="00F328DD"/>
    <w:rsid w:val="00F32AD1"/>
    <w:rsid w:val="00F32BDB"/>
    <w:rsid w:val="00F345D6"/>
    <w:rsid w:val="00F34EED"/>
    <w:rsid w:val="00F36F1D"/>
    <w:rsid w:val="00F40011"/>
    <w:rsid w:val="00F40290"/>
    <w:rsid w:val="00F42376"/>
    <w:rsid w:val="00F4344F"/>
    <w:rsid w:val="00F46145"/>
    <w:rsid w:val="00F461F6"/>
    <w:rsid w:val="00F46323"/>
    <w:rsid w:val="00F46919"/>
    <w:rsid w:val="00F51297"/>
    <w:rsid w:val="00F51A6F"/>
    <w:rsid w:val="00F51F32"/>
    <w:rsid w:val="00F529E6"/>
    <w:rsid w:val="00F52E16"/>
    <w:rsid w:val="00F53133"/>
    <w:rsid w:val="00F53E87"/>
    <w:rsid w:val="00F54554"/>
    <w:rsid w:val="00F5483F"/>
    <w:rsid w:val="00F549F8"/>
    <w:rsid w:val="00F60784"/>
    <w:rsid w:val="00F60C28"/>
    <w:rsid w:val="00F6395A"/>
    <w:rsid w:val="00F63C43"/>
    <w:rsid w:val="00F63D58"/>
    <w:rsid w:val="00F6438C"/>
    <w:rsid w:val="00F64B45"/>
    <w:rsid w:val="00F64E83"/>
    <w:rsid w:val="00F64F6E"/>
    <w:rsid w:val="00F65785"/>
    <w:rsid w:val="00F6642D"/>
    <w:rsid w:val="00F66DC6"/>
    <w:rsid w:val="00F67848"/>
    <w:rsid w:val="00F72A06"/>
    <w:rsid w:val="00F72A73"/>
    <w:rsid w:val="00F73725"/>
    <w:rsid w:val="00F741DB"/>
    <w:rsid w:val="00F7604C"/>
    <w:rsid w:val="00F76081"/>
    <w:rsid w:val="00F7780E"/>
    <w:rsid w:val="00F824A0"/>
    <w:rsid w:val="00F8268E"/>
    <w:rsid w:val="00F833DE"/>
    <w:rsid w:val="00F841AD"/>
    <w:rsid w:val="00F842EB"/>
    <w:rsid w:val="00F8659D"/>
    <w:rsid w:val="00F86955"/>
    <w:rsid w:val="00F932DF"/>
    <w:rsid w:val="00F93F3E"/>
    <w:rsid w:val="00F94237"/>
    <w:rsid w:val="00F969D4"/>
    <w:rsid w:val="00F9706E"/>
    <w:rsid w:val="00FA0F4A"/>
    <w:rsid w:val="00FA33F5"/>
    <w:rsid w:val="00FA3BFA"/>
    <w:rsid w:val="00FA43F7"/>
    <w:rsid w:val="00FA529F"/>
    <w:rsid w:val="00FA6C8D"/>
    <w:rsid w:val="00FB00D7"/>
    <w:rsid w:val="00FB1678"/>
    <w:rsid w:val="00FB31E2"/>
    <w:rsid w:val="00FB4472"/>
    <w:rsid w:val="00FB7251"/>
    <w:rsid w:val="00FB7AEE"/>
    <w:rsid w:val="00FC1751"/>
    <w:rsid w:val="00FC3FF6"/>
    <w:rsid w:val="00FC70B1"/>
    <w:rsid w:val="00FD0555"/>
    <w:rsid w:val="00FD0667"/>
    <w:rsid w:val="00FD0EA3"/>
    <w:rsid w:val="00FD1EC7"/>
    <w:rsid w:val="00FD2C66"/>
    <w:rsid w:val="00FD37E7"/>
    <w:rsid w:val="00FD3AB7"/>
    <w:rsid w:val="00FD619A"/>
    <w:rsid w:val="00FD6819"/>
    <w:rsid w:val="00FD75F5"/>
    <w:rsid w:val="00FE005A"/>
    <w:rsid w:val="00FE02FA"/>
    <w:rsid w:val="00FE1AC5"/>
    <w:rsid w:val="00FE24DF"/>
    <w:rsid w:val="00FE25AF"/>
    <w:rsid w:val="00FE3603"/>
    <w:rsid w:val="00FE3CD1"/>
    <w:rsid w:val="00FE4014"/>
    <w:rsid w:val="00FE49CE"/>
    <w:rsid w:val="00FE6504"/>
    <w:rsid w:val="00FF028E"/>
    <w:rsid w:val="00FF0D82"/>
    <w:rsid w:val="00FF12F1"/>
    <w:rsid w:val="00FF1C2D"/>
    <w:rsid w:val="00FF3853"/>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F417534"/>
  <w15:docId w15:val="{B2404175-BEB2-4517-AC9A-69306CB1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F18DD"/>
    <w:rPr>
      <w:color w:val="954F72" w:themeColor="followedHyperlink"/>
      <w:u w:val="single"/>
    </w:rPr>
  </w:style>
  <w:style w:type="character" w:customStyle="1" w:styleId="textsubtitlegray">
    <w:name w:val="textsubtitlegray"/>
    <w:basedOn w:val="DefaultParagraphFont"/>
    <w:rsid w:val="009D06A2"/>
  </w:style>
  <w:style w:type="character" w:customStyle="1" w:styleId="bold">
    <w:name w:val="bold"/>
    <w:basedOn w:val="DefaultParagraphFont"/>
    <w:rsid w:val="009D06A2"/>
  </w:style>
  <w:style w:type="character" w:customStyle="1" w:styleId="italic">
    <w:name w:val="italic"/>
    <w:basedOn w:val="DefaultParagraphFont"/>
    <w:rsid w:val="009D06A2"/>
  </w:style>
  <w:style w:type="paragraph" w:customStyle="1" w:styleId="contentpasted0">
    <w:name w:val="contentpasted0"/>
    <w:basedOn w:val="Normal"/>
    <w:rsid w:val="00657B37"/>
    <w:rPr>
      <w:rFonts w:ascii="Times New Roman" w:hAnsi="Times New Roman" w:cs="Times New Roman"/>
    </w:rPr>
  </w:style>
  <w:style w:type="character" w:customStyle="1" w:styleId="contentpasted01">
    <w:name w:val="contentpasted01"/>
    <w:basedOn w:val="DefaultParagraphFont"/>
    <w:rsid w:val="00657B37"/>
  </w:style>
  <w:style w:type="character" w:customStyle="1" w:styleId="Bodytext2">
    <w:name w:val="Body text|2_"/>
    <w:basedOn w:val="DefaultParagraphFont"/>
    <w:link w:val="Bodytext20"/>
    <w:locked/>
    <w:rsid w:val="00F20913"/>
    <w:rPr>
      <w:rFonts w:ascii="Liberation Sans" w:eastAsia="Liberation Sans" w:hAnsi="Liberation Sans" w:cs="Liberation Sans"/>
    </w:rPr>
  </w:style>
  <w:style w:type="paragraph" w:customStyle="1" w:styleId="Bodytext20">
    <w:name w:val="Body text|2"/>
    <w:basedOn w:val="Normal"/>
    <w:link w:val="Bodytext2"/>
    <w:rsid w:val="00F20913"/>
    <w:pPr>
      <w:widowControl w:val="0"/>
      <w:spacing w:after="360" w:line="324" w:lineRule="auto"/>
      <w:ind w:left="740" w:firstLine="20"/>
    </w:pPr>
    <w:rPr>
      <w:rFonts w:ascii="Liberation Sans" w:eastAsia="Liberation Sans" w:hAnsi="Liberation Sans" w:cs="Liberatio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66">
      <w:bodyDiv w:val="1"/>
      <w:marLeft w:val="0"/>
      <w:marRight w:val="0"/>
      <w:marTop w:val="0"/>
      <w:marBottom w:val="0"/>
      <w:divBdr>
        <w:top w:val="none" w:sz="0" w:space="0" w:color="auto"/>
        <w:left w:val="none" w:sz="0" w:space="0" w:color="auto"/>
        <w:bottom w:val="none" w:sz="0" w:space="0" w:color="auto"/>
        <w:right w:val="none" w:sz="0" w:space="0" w:color="auto"/>
      </w:divBdr>
      <w:divsChild>
        <w:div w:id="326247360">
          <w:marLeft w:val="0"/>
          <w:marRight w:val="0"/>
          <w:marTop w:val="30"/>
          <w:marBottom w:val="30"/>
          <w:divBdr>
            <w:top w:val="none" w:sz="0" w:space="0" w:color="auto"/>
            <w:left w:val="none" w:sz="0" w:space="0" w:color="auto"/>
            <w:bottom w:val="none" w:sz="0" w:space="0" w:color="auto"/>
            <w:right w:val="none" w:sz="0" w:space="0" w:color="auto"/>
          </w:divBdr>
          <w:divsChild>
            <w:div w:id="1232741315">
              <w:marLeft w:val="0"/>
              <w:marRight w:val="0"/>
              <w:marTop w:val="0"/>
              <w:marBottom w:val="0"/>
              <w:divBdr>
                <w:top w:val="none" w:sz="0" w:space="0" w:color="auto"/>
                <w:left w:val="none" w:sz="0" w:space="0" w:color="auto"/>
                <w:bottom w:val="none" w:sz="0" w:space="0" w:color="auto"/>
                <w:right w:val="none" w:sz="0" w:space="0" w:color="auto"/>
              </w:divBdr>
              <w:divsChild>
                <w:div w:id="59445925">
                  <w:marLeft w:val="0"/>
                  <w:marRight w:val="0"/>
                  <w:marTop w:val="0"/>
                  <w:marBottom w:val="0"/>
                  <w:divBdr>
                    <w:top w:val="none" w:sz="0" w:space="0" w:color="auto"/>
                    <w:left w:val="none" w:sz="0" w:space="0" w:color="auto"/>
                    <w:bottom w:val="none" w:sz="0" w:space="0" w:color="auto"/>
                    <w:right w:val="none" w:sz="0" w:space="0" w:color="auto"/>
                  </w:divBdr>
                  <w:divsChild>
                    <w:div w:id="549532048">
                      <w:marLeft w:val="150"/>
                      <w:marRight w:val="0"/>
                      <w:marTop w:val="0"/>
                      <w:marBottom w:val="0"/>
                      <w:divBdr>
                        <w:top w:val="none" w:sz="0" w:space="0" w:color="auto"/>
                        <w:left w:val="none" w:sz="0" w:space="0" w:color="auto"/>
                        <w:bottom w:val="none" w:sz="0" w:space="0" w:color="auto"/>
                        <w:right w:val="none" w:sz="0" w:space="0" w:color="auto"/>
                      </w:divBdr>
                    </w:div>
                    <w:div w:id="11285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2939">
          <w:marLeft w:val="0"/>
          <w:marRight w:val="0"/>
          <w:marTop w:val="30"/>
          <w:marBottom w:val="30"/>
          <w:divBdr>
            <w:top w:val="none" w:sz="0" w:space="0" w:color="auto"/>
            <w:left w:val="none" w:sz="0" w:space="0" w:color="auto"/>
            <w:bottom w:val="none" w:sz="0" w:space="0" w:color="auto"/>
            <w:right w:val="none" w:sz="0" w:space="0" w:color="auto"/>
          </w:divBdr>
          <w:divsChild>
            <w:div w:id="581912531">
              <w:marLeft w:val="0"/>
              <w:marRight w:val="0"/>
              <w:marTop w:val="0"/>
              <w:marBottom w:val="0"/>
              <w:divBdr>
                <w:top w:val="none" w:sz="0" w:space="0" w:color="auto"/>
                <w:left w:val="none" w:sz="0" w:space="0" w:color="auto"/>
                <w:bottom w:val="none" w:sz="0" w:space="0" w:color="auto"/>
                <w:right w:val="none" w:sz="0" w:space="0" w:color="auto"/>
              </w:divBdr>
              <w:divsChild>
                <w:div w:id="339234218">
                  <w:marLeft w:val="0"/>
                  <w:marRight w:val="0"/>
                  <w:marTop w:val="0"/>
                  <w:marBottom w:val="0"/>
                  <w:divBdr>
                    <w:top w:val="none" w:sz="0" w:space="0" w:color="auto"/>
                    <w:left w:val="none" w:sz="0" w:space="0" w:color="auto"/>
                    <w:bottom w:val="none" w:sz="0" w:space="0" w:color="auto"/>
                    <w:right w:val="none" w:sz="0" w:space="0" w:color="auto"/>
                  </w:divBdr>
                  <w:divsChild>
                    <w:div w:id="1607348568">
                      <w:marLeft w:val="0"/>
                      <w:marRight w:val="120"/>
                      <w:marTop w:val="0"/>
                      <w:marBottom w:val="0"/>
                      <w:divBdr>
                        <w:top w:val="none" w:sz="0" w:space="0" w:color="auto"/>
                        <w:left w:val="none" w:sz="0" w:space="0" w:color="auto"/>
                        <w:bottom w:val="none" w:sz="0" w:space="0" w:color="auto"/>
                        <w:right w:val="none" w:sz="0" w:space="0" w:color="auto"/>
                      </w:divBdr>
                      <w:divsChild>
                        <w:div w:id="1214583184">
                          <w:marLeft w:val="0"/>
                          <w:marRight w:val="0"/>
                          <w:marTop w:val="0"/>
                          <w:marBottom w:val="0"/>
                          <w:divBdr>
                            <w:top w:val="none" w:sz="0" w:space="0" w:color="auto"/>
                            <w:left w:val="none" w:sz="0" w:space="0" w:color="auto"/>
                            <w:bottom w:val="none" w:sz="0" w:space="0" w:color="auto"/>
                            <w:right w:val="none" w:sz="0" w:space="0" w:color="auto"/>
                          </w:divBdr>
                          <w:divsChild>
                            <w:div w:id="2016882786">
                              <w:marLeft w:val="0"/>
                              <w:marRight w:val="0"/>
                              <w:marTop w:val="0"/>
                              <w:marBottom w:val="0"/>
                              <w:divBdr>
                                <w:top w:val="none" w:sz="0" w:space="0" w:color="auto"/>
                                <w:left w:val="none" w:sz="0" w:space="0" w:color="auto"/>
                                <w:bottom w:val="none" w:sz="0" w:space="0" w:color="auto"/>
                                <w:right w:val="none" w:sz="0" w:space="0" w:color="auto"/>
                              </w:divBdr>
                              <w:divsChild>
                                <w:div w:id="4335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6951555">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96952577">
      <w:bodyDiv w:val="1"/>
      <w:marLeft w:val="0"/>
      <w:marRight w:val="0"/>
      <w:marTop w:val="0"/>
      <w:marBottom w:val="0"/>
      <w:divBdr>
        <w:top w:val="none" w:sz="0" w:space="0" w:color="auto"/>
        <w:left w:val="none" w:sz="0" w:space="0" w:color="auto"/>
        <w:bottom w:val="none" w:sz="0" w:space="0" w:color="auto"/>
        <w:right w:val="none" w:sz="0" w:space="0" w:color="auto"/>
      </w:divBdr>
      <w:divsChild>
        <w:div w:id="982199766">
          <w:marLeft w:val="0"/>
          <w:marRight w:val="0"/>
          <w:marTop w:val="200"/>
          <w:marBottom w:val="0"/>
          <w:divBdr>
            <w:top w:val="none" w:sz="0" w:space="0" w:color="auto"/>
            <w:left w:val="none" w:sz="0" w:space="0" w:color="auto"/>
            <w:bottom w:val="none" w:sz="0" w:space="0" w:color="auto"/>
            <w:right w:val="none" w:sz="0" w:space="0" w:color="auto"/>
          </w:divBdr>
        </w:div>
      </w:divsChild>
    </w:div>
    <w:div w:id="107480212">
      <w:bodyDiv w:val="1"/>
      <w:marLeft w:val="0"/>
      <w:marRight w:val="0"/>
      <w:marTop w:val="0"/>
      <w:marBottom w:val="0"/>
      <w:divBdr>
        <w:top w:val="none" w:sz="0" w:space="0" w:color="auto"/>
        <w:left w:val="none" w:sz="0" w:space="0" w:color="auto"/>
        <w:bottom w:val="none" w:sz="0" w:space="0" w:color="auto"/>
        <w:right w:val="none" w:sz="0" w:space="0" w:color="auto"/>
      </w:divBdr>
    </w:div>
    <w:div w:id="109010627">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59222808">
      <w:bodyDiv w:val="1"/>
      <w:marLeft w:val="0"/>
      <w:marRight w:val="0"/>
      <w:marTop w:val="0"/>
      <w:marBottom w:val="0"/>
      <w:divBdr>
        <w:top w:val="none" w:sz="0" w:space="0" w:color="auto"/>
        <w:left w:val="none" w:sz="0" w:space="0" w:color="auto"/>
        <w:bottom w:val="none" w:sz="0" w:space="0" w:color="auto"/>
        <w:right w:val="none" w:sz="0" w:space="0" w:color="auto"/>
      </w:divBdr>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09752895">
      <w:bodyDiv w:val="1"/>
      <w:marLeft w:val="0"/>
      <w:marRight w:val="0"/>
      <w:marTop w:val="0"/>
      <w:marBottom w:val="0"/>
      <w:divBdr>
        <w:top w:val="none" w:sz="0" w:space="0" w:color="auto"/>
        <w:left w:val="none" w:sz="0" w:space="0" w:color="auto"/>
        <w:bottom w:val="none" w:sz="0" w:space="0" w:color="auto"/>
        <w:right w:val="none" w:sz="0" w:space="0" w:color="auto"/>
      </w:divBdr>
      <w:divsChild>
        <w:div w:id="581833670">
          <w:marLeft w:val="0"/>
          <w:marRight w:val="0"/>
          <w:marTop w:val="0"/>
          <w:marBottom w:val="0"/>
          <w:divBdr>
            <w:top w:val="none" w:sz="0" w:space="0" w:color="auto"/>
            <w:left w:val="none" w:sz="0" w:space="0" w:color="auto"/>
            <w:bottom w:val="none" w:sz="0" w:space="0" w:color="auto"/>
            <w:right w:val="none" w:sz="0" w:space="0" w:color="auto"/>
          </w:divBdr>
        </w:div>
      </w:divsChild>
    </w:div>
    <w:div w:id="319505492">
      <w:bodyDiv w:val="1"/>
      <w:marLeft w:val="0"/>
      <w:marRight w:val="0"/>
      <w:marTop w:val="0"/>
      <w:marBottom w:val="0"/>
      <w:divBdr>
        <w:top w:val="none" w:sz="0" w:space="0" w:color="auto"/>
        <w:left w:val="none" w:sz="0" w:space="0" w:color="auto"/>
        <w:bottom w:val="none" w:sz="0" w:space="0" w:color="auto"/>
        <w:right w:val="none" w:sz="0" w:space="0" w:color="auto"/>
      </w:divBdr>
    </w:div>
    <w:div w:id="326176800">
      <w:bodyDiv w:val="1"/>
      <w:marLeft w:val="0"/>
      <w:marRight w:val="0"/>
      <w:marTop w:val="0"/>
      <w:marBottom w:val="0"/>
      <w:divBdr>
        <w:top w:val="none" w:sz="0" w:space="0" w:color="auto"/>
        <w:left w:val="none" w:sz="0" w:space="0" w:color="auto"/>
        <w:bottom w:val="none" w:sz="0" w:space="0" w:color="auto"/>
        <w:right w:val="none" w:sz="0" w:space="0" w:color="auto"/>
      </w:divBdr>
      <w:divsChild>
        <w:div w:id="695499788">
          <w:marLeft w:val="0"/>
          <w:marRight w:val="0"/>
          <w:marTop w:val="200"/>
          <w:marBottom w:val="0"/>
          <w:divBdr>
            <w:top w:val="none" w:sz="0" w:space="0" w:color="auto"/>
            <w:left w:val="none" w:sz="0" w:space="0" w:color="auto"/>
            <w:bottom w:val="none" w:sz="0" w:space="0" w:color="auto"/>
            <w:right w:val="none" w:sz="0" w:space="0" w:color="auto"/>
          </w:divBdr>
        </w:div>
        <w:div w:id="1684474139">
          <w:marLeft w:val="0"/>
          <w:marRight w:val="0"/>
          <w:marTop w:val="200"/>
          <w:marBottom w:val="0"/>
          <w:divBdr>
            <w:top w:val="none" w:sz="0" w:space="0" w:color="auto"/>
            <w:left w:val="none" w:sz="0" w:space="0" w:color="auto"/>
            <w:bottom w:val="none" w:sz="0" w:space="0" w:color="auto"/>
            <w:right w:val="none" w:sz="0" w:space="0" w:color="auto"/>
          </w:divBdr>
        </w:div>
        <w:div w:id="2011370448">
          <w:marLeft w:val="0"/>
          <w:marRight w:val="0"/>
          <w:marTop w:val="200"/>
          <w:marBottom w:val="0"/>
          <w:divBdr>
            <w:top w:val="none" w:sz="0" w:space="0" w:color="auto"/>
            <w:left w:val="none" w:sz="0" w:space="0" w:color="auto"/>
            <w:bottom w:val="none" w:sz="0" w:space="0" w:color="auto"/>
            <w:right w:val="none" w:sz="0" w:space="0" w:color="auto"/>
          </w:divBdr>
        </w:div>
      </w:divsChild>
    </w:div>
    <w:div w:id="329262318">
      <w:bodyDiv w:val="1"/>
      <w:marLeft w:val="0"/>
      <w:marRight w:val="0"/>
      <w:marTop w:val="0"/>
      <w:marBottom w:val="0"/>
      <w:divBdr>
        <w:top w:val="none" w:sz="0" w:space="0" w:color="auto"/>
        <w:left w:val="none" w:sz="0" w:space="0" w:color="auto"/>
        <w:bottom w:val="none" w:sz="0" w:space="0" w:color="auto"/>
        <w:right w:val="none" w:sz="0" w:space="0" w:color="auto"/>
      </w:divBdr>
    </w:div>
    <w:div w:id="338241842">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022969">
      <w:bodyDiv w:val="1"/>
      <w:marLeft w:val="0"/>
      <w:marRight w:val="0"/>
      <w:marTop w:val="0"/>
      <w:marBottom w:val="0"/>
      <w:divBdr>
        <w:top w:val="none" w:sz="0" w:space="0" w:color="auto"/>
        <w:left w:val="none" w:sz="0" w:space="0" w:color="auto"/>
        <w:bottom w:val="none" w:sz="0" w:space="0" w:color="auto"/>
        <w:right w:val="none" w:sz="0" w:space="0" w:color="auto"/>
      </w:divBdr>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77185754">
      <w:bodyDiv w:val="1"/>
      <w:marLeft w:val="0"/>
      <w:marRight w:val="0"/>
      <w:marTop w:val="0"/>
      <w:marBottom w:val="0"/>
      <w:divBdr>
        <w:top w:val="none" w:sz="0" w:space="0" w:color="auto"/>
        <w:left w:val="none" w:sz="0" w:space="0" w:color="auto"/>
        <w:bottom w:val="none" w:sz="0" w:space="0" w:color="auto"/>
        <w:right w:val="none" w:sz="0" w:space="0" w:color="auto"/>
      </w:divBdr>
    </w:div>
    <w:div w:id="489715885">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496265278">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04051641">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23056533">
      <w:bodyDiv w:val="1"/>
      <w:marLeft w:val="0"/>
      <w:marRight w:val="0"/>
      <w:marTop w:val="0"/>
      <w:marBottom w:val="0"/>
      <w:divBdr>
        <w:top w:val="none" w:sz="0" w:space="0" w:color="auto"/>
        <w:left w:val="none" w:sz="0" w:space="0" w:color="auto"/>
        <w:bottom w:val="none" w:sz="0" w:space="0" w:color="auto"/>
        <w:right w:val="none" w:sz="0" w:space="0" w:color="auto"/>
      </w:divBdr>
    </w:div>
    <w:div w:id="528836820">
      <w:bodyDiv w:val="1"/>
      <w:marLeft w:val="0"/>
      <w:marRight w:val="0"/>
      <w:marTop w:val="0"/>
      <w:marBottom w:val="0"/>
      <w:divBdr>
        <w:top w:val="none" w:sz="0" w:space="0" w:color="auto"/>
        <w:left w:val="none" w:sz="0" w:space="0" w:color="auto"/>
        <w:bottom w:val="none" w:sz="0" w:space="0" w:color="auto"/>
        <w:right w:val="none" w:sz="0" w:space="0" w:color="auto"/>
      </w:divBdr>
    </w:div>
    <w:div w:id="533159513">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67614667">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29894551">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24139948">
      <w:bodyDiv w:val="1"/>
      <w:marLeft w:val="0"/>
      <w:marRight w:val="0"/>
      <w:marTop w:val="0"/>
      <w:marBottom w:val="0"/>
      <w:divBdr>
        <w:top w:val="none" w:sz="0" w:space="0" w:color="auto"/>
        <w:left w:val="none" w:sz="0" w:space="0" w:color="auto"/>
        <w:bottom w:val="none" w:sz="0" w:space="0" w:color="auto"/>
        <w:right w:val="none" w:sz="0" w:space="0" w:color="auto"/>
      </w:divBdr>
      <w:divsChild>
        <w:div w:id="858742601">
          <w:marLeft w:val="0"/>
          <w:marRight w:val="0"/>
          <w:marTop w:val="30"/>
          <w:marBottom w:val="30"/>
          <w:divBdr>
            <w:top w:val="none" w:sz="0" w:space="0" w:color="auto"/>
            <w:left w:val="none" w:sz="0" w:space="0" w:color="auto"/>
            <w:bottom w:val="none" w:sz="0" w:space="0" w:color="auto"/>
            <w:right w:val="none" w:sz="0" w:space="0" w:color="auto"/>
          </w:divBdr>
          <w:divsChild>
            <w:div w:id="670761572">
              <w:marLeft w:val="0"/>
              <w:marRight w:val="0"/>
              <w:marTop w:val="0"/>
              <w:marBottom w:val="0"/>
              <w:divBdr>
                <w:top w:val="none" w:sz="0" w:space="0" w:color="auto"/>
                <w:left w:val="none" w:sz="0" w:space="0" w:color="auto"/>
                <w:bottom w:val="none" w:sz="0" w:space="0" w:color="auto"/>
                <w:right w:val="none" w:sz="0" w:space="0" w:color="auto"/>
              </w:divBdr>
              <w:divsChild>
                <w:div w:id="729304805">
                  <w:marLeft w:val="0"/>
                  <w:marRight w:val="0"/>
                  <w:marTop w:val="0"/>
                  <w:marBottom w:val="0"/>
                  <w:divBdr>
                    <w:top w:val="none" w:sz="0" w:space="0" w:color="auto"/>
                    <w:left w:val="none" w:sz="0" w:space="0" w:color="auto"/>
                    <w:bottom w:val="none" w:sz="0" w:space="0" w:color="auto"/>
                    <w:right w:val="none" w:sz="0" w:space="0" w:color="auto"/>
                  </w:divBdr>
                  <w:divsChild>
                    <w:div w:id="1810241864">
                      <w:marLeft w:val="0"/>
                      <w:marRight w:val="0"/>
                      <w:marTop w:val="0"/>
                      <w:marBottom w:val="0"/>
                      <w:divBdr>
                        <w:top w:val="none" w:sz="0" w:space="0" w:color="auto"/>
                        <w:left w:val="none" w:sz="0" w:space="0" w:color="auto"/>
                        <w:bottom w:val="none" w:sz="0" w:space="0" w:color="auto"/>
                        <w:right w:val="none" w:sz="0" w:space="0" w:color="auto"/>
                      </w:divBdr>
                    </w:div>
                    <w:div w:id="1924756372">
                      <w:marLeft w:val="150"/>
                      <w:marRight w:val="0"/>
                      <w:marTop w:val="0"/>
                      <w:marBottom w:val="0"/>
                      <w:divBdr>
                        <w:top w:val="none" w:sz="0" w:space="0" w:color="auto"/>
                        <w:left w:val="none" w:sz="0" w:space="0" w:color="auto"/>
                        <w:bottom w:val="none" w:sz="0" w:space="0" w:color="auto"/>
                        <w:right w:val="none" w:sz="0" w:space="0" w:color="auto"/>
                      </w:divBdr>
                    </w:div>
                  </w:divsChild>
                </w:div>
                <w:div w:id="1194265839">
                  <w:marLeft w:val="0"/>
                  <w:marRight w:val="0"/>
                  <w:marTop w:val="0"/>
                  <w:marBottom w:val="0"/>
                  <w:divBdr>
                    <w:top w:val="none" w:sz="0" w:space="0" w:color="auto"/>
                    <w:left w:val="none" w:sz="0" w:space="0" w:color="auto"/>
                    <w:bottom w:val="none" w:sz="0" w:space="0" w:color="auto"/>
                    <w:right w:val="none" w:sz="0" w:space="0" w:color="auto"/>
                  </w:divBdr>
                  <w:divsChild>
                    <w:div w:id="953681068">
                      <w:marLeft w:val="0"/>
                      <w:marRight w:val="120"/>
                      <w:marTop w:val="0"/>
                      <w:marBottom w:val="0"/>
                      <w:divBdr>
                        <w:top w:val="none" w:sz="0" w:space="0" w:color="auto"/>
                        <w:left w:val="none" w:sz="0" w:space="0" w:color="auto"/>
                        <w:bottom w:val="none" w:sz="0" w:space="0" w:color="auto"/>
                        <w:right w:val="none" w:sz="0" w:space="0" w:color="auto"/>
                      </w:divBdr>
                      <w:divsChild>
                        <w:div w:id="1402484618">
                          <w:marLeft w:val="0"/>
                          <w:marRight w:val="0"/>
                          <w:marTop w:val="0"/>
                          <w:marBottom w:val="0"/>
                          <w:divBdr>
                            <w:top w:val="none" w:sz="0" w:space="0" w:color="auto"/>
                            <w:left w:val="none" w:sz="0" w:space="0" w:color="auto"/>
                            <w:bottom w:val="none" w:sz="0" w:space="0" w:color="auto"/>
                            <w:right w:val="none" w:sz="0" w:space="0" w:color="auto"/>
                          </w:divBdr>
                          <w:divsChild>
                            <w:div w:id="853810971">
                              <w:marLeft w:val="0"/>
                              <w:marRight w:val="0"/>
                              <w:marTop w:val="0"/>
                              <w:marBottom w:val="0"/>
                              <w:divBdr>
                                <w:top w:val="none" w:sz="0" w:space="0" w:color="auto"/>
                                <w:left w:val="none" w:sz="0" w:space="0" w:color="auto"/>
                                <w:bottom w:val="none" w:sz="0" w:space="0" w:color="auto"/>
                                <w:right w:val="none" w:sz="0" w:space="0" w:color="auto"/>
                              </w:divBdr>
                              <w:divsChild>
                                <w:div w:id="8016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4595">
                      <w:marLeft w:val="0"/>
                      <w:marRight w:val="120"/>
                      <w:marTop w:val="0"/>
                      <w:marBottom w:val="0"/>
                      <w:divBdr>
                        <w:top w:val="none" w:sz="0" w:space="0" w:color="auto"/>
                        <w:left w:val="none" w:sz="0" w:space="0" w:color="auto"/>
                        <w:bottom w:val="none" w:sz="0" w:space="0" w:color="auto"/>
                        <w:right w:val="none" w:sz="0" w:space="0" w:color="auto"/>
                      </w:divBdr>
                      <w:divsChild>
                        <w:div w:id="12119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6511">
          <w:marLeft w:val="0"/>
          <w:marRight w:val="0"/>
          <w:marTop w:val="30"/>
          <w:marBottom w:val="30"/>
          <w:divBdr>
            <w:top w:val="none" w:sz="0" w:space="0" w:color="auto"/>
            <w:left w:val="none" w:sz="0" w:space="0" w:color="auto"/>
            <w:bottom w:val="none" w:sz="0" w:space="0" w:color="auto"/>
            <w:right w:val="none" w:sz="0" w:space="0" w:color="auto"/>
          </w:divBdr>
          <w:divsChild>
            <w:div w:id="435640645">
              <w:marLeft w:val="0"/>
              <w:marRight w:val="0"/>
              <w:marTop w:val="0"/>
              <w:marBottom w:val="0"/>
              <w:divBdr>
                <w:top w:val="none" w:sz="0" w:space="0" w:color="auto"/>
                <w:left w:val="none" w:sz="0" w:space="0" w:color="auto"/>
                <w:bottom w:val="none" w:sz="0" w:space="0" w:color="auto"/>
                <w:right w:val="none" w:sz="0" w:space="0" w:color="auto"/>
              </w:divBdr>
              <w:divsChild>
                <w:div w:id="926691836">
                  <w:marLeft w:val="0"/>
                  <w:marRight w:val="0"/>
                  <w:marTop w:val="0"/>
                  <w:marBottom w:val="0"/>
                  <w:divBdr>
                    <w:top w:val="none" w:sz="0" w:space="0" w:color="auto"/>
                    <w:left w:val="none" w:sz="0" w:space="0" w:color="auto"/>
                    <w:bottom w:val="none" w:sz="0" w:space="0" w:color="auto"/>
                    <w:right w:val="none" w:sz="0" w:space="0" w:color="auto"/>
                  </w:divBdr>
                  <w:divsChild>
                    <w:div w:id="611934064">
                      <w:marLeft w:val="0"/>
                      <w:marRight w:val="120"/>
                      <w:marTop w:val="0"/>
                      <w:marBottom w:val="0"/>
                      <w:divBdr>
                        <w:top w:val="none" w:sz="0" w:space="0" w:color="auto"/>
                        <w:left w:val="none" w:sz="0" w:space="0" w:color="auto"/>
                        <w:bottom w:val="none" w:sz="0" w:space="0" w:color="auto"/>
                        <w:right w:val="none" w:sz="0" w:space="0" w:color="auto"/>
                      </w:divBdr>
                      <w:divsChild>
                        <w:div w:id="2144694608">
                          <w:marLeft w:val="0"/>
                          <w:marRight w:val="0"/>
                          <w:marTop w:val="0"/>
                          <w:marBottom w:val="0"/>
                          <w:divBdr>
                            <w:top w:val="none" w:sz="0" w:space="0" w:color="auto"/>
                            <w:left w:val="none" w:sz="0" w:space="0" w:color="auto"/>
                            <w:bottom w:val="none" w:sz="0" w:space="0" w:color="auto"/>
                            <w:right w:val="none" w:sz="0" w:space="0" w:color="auto"/>
                          </w:divBdr>
                        </w:div>
                      </w:divsChild>
                    </w:div>
                    <w:div w:id="1968777607">
                      <w:marLeft w:val="0"/>
                      <w:marRight w:val="120"/>
                      <w:marTop w:val="0"/>
                      <w:marBottom w:val="0"/>
                      <w:divBdr>
                        <w:top w:val="none" w:sz="0" w:space="0" w:color="auto"/>
                        <w:left w:val="none" w:sz="0" w:space="0" w:color="auto"/>
                        <w:bottom w:val="none" w:sz="0" w:space="0" w:color="auto"/>
                        <w:right w:val="none" w:sz="0" w:space="0" w:color="auto"/>
                      </w:divBdr>
                      <w:divsChild>
                        <w:div w:id="1830439457">
                          <w:marLeft w:val="0"/>
                          <w:marRight w:val="0"/>
                          <w:marTop w:val="0"/>
                          <w:marBottom w:val="0"/>
                          <w:divBdr>
                            <w:top w:val="none" w:sz="0" w:space="0" w:color="auto"/>
                            <w:left w:val="none" w:sz="0" w:space="0" w:color="auto"/>
                            <w:bottom w:val="none" w:sz="0" w:space="0" w:color="auto"/>
                            <w:right w:val="none" w:sz="0" w:space="0" w:color="auto"/>
                          </w:divBdr>
                          <w:divsChild>
                            <w:div w:id="381293082">
                              <w:marLeft w:val="0"/>
                              <w:marRight w:val="0"/>
                              <w:marTop w:val="0"/>
                              <w:marBottom w:val="0"/>
                              <w:divBdr>
                                <w:top w:val="none" w:sz="0" w:space="0" w:color="auto"/>
                                <w:left w:val="none" w:sz="0" w:space="0" w:color="auto"/>
                                <w:bottom w:val="none" w:sz="0" w:space="0" w:color="auto"/>
                                <w:right w:val="none" w:sz="0" w:space="0" w:color="auto"/>
                              </w:divBdr>
                              <w:divsChild>
                                <w:div w:id="17410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641">
                  <w:marLeft w:val="0"/>
                  <w:marRight w:val="0"/>
                  <w:marTop w:val="0"/>
                  <w:marBottom w:val="0"/>
                  <w:divBdr>
                    <w:top w:val="none" w:sz="0" w:space="0" w:color="auto"/>
                    <w:left w:val="none" w:sz="0" w:space="0" w:color="auto"/>
                    <w:bottom w:val="none" w:sz="0" w:space="0" w:color="auto"/>
                    <w:right w:val="none" w:sz="0" w:space="0" w:color="auto"/>
                  </w:divBdr>
                  <w:divsChild>
                    <w:div w:id="437481888">
                      <w:marLeft w:val="0"/>
                      <w:marRight w:val="0"/>
                      <w:marTop w:val="0"/>
                      <w:marBottom w:val="0"/>
                      <w:divBdr>
                        <w:top w:val="none" w:sz="0" w:space="0" w:color="auto"/>
                        <w:left w:val="none" w:sz="0" w:space="0" w:color="auto"/>
                        <w:bottom w:val="none" w:sz="0" w:space="0" w:color="auto"/>
                        <w:right w:val="none" w:sz="0" w:space="0" w:color="auto"/>
                      </w:divBdr>
                    </w:div>
                    <w:div w:id="8349580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6349">
          <w:marLeft w:val="0"/>
          <w:marRight w:val="0"/>
          <w:marTop w:val="30"/>
          <w:marBottom w:val="30"/>
          <w:divBdr>
            <w:top w:val="none" w:sz="0" w:space="0" w:color="auto"/>
            <w:left w:val="none" w:sz="0" w:space="0" w:color="auto"/>
            <w:bottom w:val="none" w:sz="0" w:space="0" w:color="auto"/>
            <w:right w:val="none" w:sz="0" w:space="0" w:color="auto"/>
          </w:divBdr>
          <w:divsChild>
            <w:div w:id="857353292">
              <w:marLeft w:val="0"/>
              <w:marRight w:val="0"/>
              <w:marTop w:val="0"/>
              <w:marBottom w:val="0"/>
              <w:divBdr>
                <w:top w:val="none" w:sz="0" w:space="0" w:color="auto"/>
                <w:left w:val="none" w:sz="0" w:space="0" w:color="auto"/>
                <w:bottom w:val="none" w:sz="0" w:space="0" w:color="auto"/>
                <w:right w:val="none" w:sz="0" w:space="0" w:color="auto"/>
              </w:divBdr>
              <w:divsChild>
                <w:div w:id="1142767734">
                  <w:marLeft w:val="0"/>
                  <w:marRight w:val="0"/>
                  <w:marTop w:val="0"/>
                  <w:marBottom w:val="0"/>
                  <w:divBdr>
                    <w:top w:val="none" w:sz="0" w:space="0" w:color="auto"/>
                    <w:left w:val="none" w:sz="0" w:space="0" w:color="auto"/>
                    <w:bottom w:val="none" w:sz="0" w:space="0" w:color="auto"/>
                    <w:right w:val="none" w:sz="0" w:space="0" w:color="auto"/>
                  </w:divBdr>
                  <w:divsChild>
                    <w:div w:id="560558907">
                      <w:marLeft w:val="0"/>
                      <w:marRight w:val="0"/>
                      <w:marTop w:val="0"/>
                      <w:marBottom w:val="0"/>
                      <w:divBdr>
                        <w:top w:val="none" w:sz="0" w:space="0" w:color="auto"/>
                        <w:left w:val="none" w:sz="0" w:space="0" w:color="auto"/>
                        <w:bottom w:val="none" w:sz="0" w:space="0" w:color="auto"/>
                        <w:right w:val="none" w:sz="0" w:space="0" w:color="auto"/>
                      </w:divBdr>
                    </w:div>
                    <w:div w:id="995838392">
                      <w:marLeft w:val="150"/>
                      <w:marRight w:val="0"/>
                      <w:marTop w:val="0"/>
                      <w:marBottom w:val="0"/>
                      <w:divBdr>
                        <w:top w:val="none" w:sz="0" w:space="0" w:color="auto"/>
                        <w:left w:val="none" w:sz="0" w:space="0" w:color="auto"/>
                        <w:bottom w:val="none" w:sz="0" w:space="0" w:color="auto"/>
                        <w:right w:val="none" w:sz="0" w:space="0" w:color="auto"/>
                      </w:divBdr>
                    </w:div>
                  </w:divsChild>
                </w:div>
                <w:div w:id="1814299156">
                  <w:marLeft w:val="0"/>
                  <w:marRight w:val="0"/>
                  <w:marTop w:val="0"/>
                  <w:marBottom w:val="0"/>
                  <w:divBdr>
                    <w:top w:val="none" w:sz="0" w:space="0" w:color="auto"/>
                    <w:left w:val="none" w:sz="0" w:space="0" w:color="auto"/>
                    <w:bottom w:val="none" w:sz="0" w:space="0" w:color="auto"/>
                    <w:right w:val="none" w:sz="0" w:space="0" w:color="auto"/>
                  </w:divBdr>
                  <w:divsChild>
                    <w:div w:id="748622492">
                      <w:marLeft w:val="0"/>
                      <w:marRight w:val="120"/>
                      <w:marTop w:val="0"/>
                      <w:marBottom w:val="0"/>
                      <w:divBdr>
                        <w:top w:val="none" w:sz="0" w:space="0" w:color="auto"/>
                        <w:left w:val="none" w:sz="0" w:space="0" w:color="auto"/>
                        <w:bottom w:val="none" w:sz="0" w:space="0" w:color="auto"/>
                        <w:right w:val="none" w:sz="0" w:space="0" w:color="auto"/>
                      </w:divBdr>
                      <w:divsChild>
                        <w:div w:id="15157845">
                          <w:marLeft w:val="0"/>
                          <w:marRight w:val="0"/>
                          <w:marTop w:val="0"/>
                          <w:marBottom w:val="0"/>
                          <w:divBdr>
                            <w:top w:val="none" w:sz="0" w:space="0" w:color="auto"/>
                            <w:left w:val="none" w:sz="0" w:space="0" w:color="auto"/>
                            <w:bottom w:val="none" w:sz="0" w:space="0" w:color="auto"/>
                            <w:right w:val="none" w:sz="0" w:space="0" w:color="auto"/>
                          </w:divBdr>
                          <w:divsChild>
                            <w:div w:id="1238051339">
                              <w:marLeft w:val="0"/>
                              <w:marRight w:val="0"/>
                              <w:marTop w:val="0"/>
                              <w:marBottom w:val="0"/>
                              <w:divBdr>
                                <w:top w:val="none" w:sz="0" w:space="0" w:color="auto"/>
                                <w:left w:val="none" w:sz="0" w:space="0" w:color="auto"/>
                                <w:bottom w:val="none" w:sz="0" w:space="0" w:color="auto"/>
                                <w:right w:val="none" w:sz="0" w:space="0" w:color="auto"/>
                              </w:divBdr>
                              <w:divsChild>
                                <w:div w:id="1495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5166">
                      <w:marLeft w:val="0"/>
                      <w:marRight w:val="120"/>
                      <w:marTop w:val="0"/>
                      <w:marBottom w:val="0"/>
                      <w:divBdr>
                        <w:top w:val="none" w:sz="0" w:space="0" w:color="auto"/>
                        <w:left w:val="none" w:sz="0" w:space="0" w:color="auto"/>
                        <w:bottom w:val="none" w:sz="0" w:space="0" w:color="auto"/>
                        <w:right w:val="none" w:sz="0" w:space="0" w:color="auto"/>
                      </w:divBdr>
                      <w:divsChild>
                        <w:div w:id="1222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7335">
          <w:marLeft w:val="0"/>
          <w:marRight w:val="0"/>
          <w:marTop w:val="30"/>
          <w:marBottom w:val="30"/>
          <w:divBdr>
            <w:top w:val="none" w:sz="0" w:space="0" w:color="auto"/>
            <w:left w:val="none" w:sz="0" w:space="0" w:color="auto"/>
            <w:bottom w:val="none" w:sz="0" w:space="0" w:color="auto"/>
            <w:right w:val="none" w:sz="0" w:space="0" w:color="auto"/>
          </w:divBdr>
          <w:divsChild>
            <w:div w:id="489642974">
              <w:marLeft w:val="0"/>
              <w:marRight w:val="0"/>
              <w:marTop w:val="0"/>
              <w:marBottom w:val="0"/>
              <w:divBdr>
                <w:top w:val="none" w:sz="0" w:space="0" w:color="auto"/>
                <w:left w:val="none" w:sz="0" w:space="0" w:color="auto"/>
                <w:bottom w:val="none" w:sz="0" w:space="0" w:color="auto"/>
                <w:right w:val="none" w:sz="0" w:space="0" w:color="auto"/>
              </w:divBdr>
              <w:divsChild>
                <w:div w:id="264970450">
                  <w:marLeft w:val="0"/>
                  <w:marRight w:val="0"/>
                  <w:marTop w:val="0"/>
                  <w:marBottom w:val="0"/>
                  <w:divBdr>
                    <w:top w:val="none" w:sz="0" w:space="0" w:color="auto"/>
                    <w:left w:val="none" w:sz="0" w:space="0" w:color="auto"/>
                    <w:bottom w:val="none" w:sz="0" w:space="0" w:color="auto"/>
                    <w:right w:val="none" w:sz="0" w:space="0" w:color="auto"/>
                  </w:divBdr>
                  <w:divsChild>
                    <w:div w:id="1281373401">
                      <w:marLeft w:val="0"/>
                      <w:marRight w:val="120"/>
                      <w:marTop w:val="0"/>
                      <w:marBottom w:val="0"/>
                      <w:divBdr>
                        <w:top w:val="none" w:sz="0" w:space="0" w:color="auto"/>
                        <w:left w:val="none" w:sz="0" w:space="0" w:color="auto"/>
                        <w:bottom w:val="none" w:sz="0" w:space="0" w:color="auto"/>
                        <w:right w:val="none" w:sz="0" w:space="0" w:color="auto"/>
                      </w:divBdr>
                      <w:divsChild>
                        <w:div w:id="2122609968">
                          <w:marLeft w:val="0"/>
                          <w:marRight w:val="0"/>
                          <w:marTop w:val="0"/>
                          <w:marBottom w:val="0"/>
                          <w:divBdr>
                            <w:top w:val="none" w:sz="0" w:space="0" w:color="auto"/>
                            <w:left w:val="none" w:sz="0" w:space="0" w:color="auto"/>
                            <w:bottom w:val="none" w:sz="0" w:space="0" w:color="auto"/>
                            <w:right w:val="none" w:sz="0" w:space="0" w:color="auto"/>
                          </w:divBdr>
                          <w:divsChild>
                            <w:div w:id="1181436339">
                              <w:marLeft w:val="0"/>
                              <w:marRight w:val="0"/>
                              <w:marTop w:val="0"/>
                              <w:marBottom w:val="0"/>
                              <w:divBdr>
                                <w:top w:val="none" w:sz="0" w:space="0" w:color="auto"/>
                                <w:left w:val="none" w:sz="0" w:space="0" w:color="auto"/>
                                <w:bottom w:val="none" w:sz="0" w:space="0" w:color="auto"/>
                                <w:right w:val="none" w:sz="0" w:space="0" w:color="auto"/>
                              </w:divBdr>
                              <w:divsChild>
                                <w:div w:id="8575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4440">
                      <w:marLeft w:val="0"/>
                      <w:marRight w:val="120"/>
                      <w:marTop w:val="0"/>
                      <w:marBottom w:val="0"/>
                      <w:divBdr>
                        <w:top w:val="none" w:sz="0" w:space="0" w:color="auto"/>
                        <w:left w:val="none" w:sz="0" w:space="0" w:color="auto"/>
                        <w:bottom w:val="none" w:sz="0" w:space="0" w:color="auto"/>
                        <w:right w:val="none" w:sz="0" w:space="0" w:color="auto"/>
                      </w:divBdr>
                      <w:divsChild>
                        <w:div w:id="14074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2516">
                  <w:marLeft w:val="0"/>
                  <w:marRight w:val="0"/>
                  <w:marTop w:val="0"/>
                  <w:marBottom w:val="0"/>
                  <w:divBdr>
                    <w:top w:val="none" w:sz="0" w:space="0" w:color="auto"/>
                    <w:left w:val="none" w:sz="0" w:space="0" w:color="auto"/>
                    <w:bottom w:val="none" w:sz="0" w:space="0" w:color="auto"/>
                    <w:right w:val="none" w:sz="0" w:space="0" w:color="auto"/>
                  </w:divBdr>
                  <w:divsChild>
                    <w:div w:id="1414811358">
                      <w:marLeft w:val="150"/>
                      <w:marRight w:val="0"/>
                      <w:marTop w:val="0"/>
                      <w:marBottom w:val="0"/>
                      <w:divBdr>
                        <w:top w:val="none" w:sz="0" w:space="0" w:color="auto"/>
                        <w:left w:val="none" w:sz="0" w:space="0" w:color="auto"/>
                        <w:bottom w:val="none" w:sz="0" w:space="0" w:color="auto"/>
                        <w:right w:val="none" w:sz="0" w:space="0" w:color="auto"/>
                      </w:divBdr>
                    </w:div>
                    <w:div w:id="15673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98176">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56171602">
      <w:bodyDiv w:val="1"/>
      <w:marLeft w:val="0"/>
      <w:marRight w:val="0"/>
      <w:marTop w:val="0"/>
      <w:marBottom w:val="0"/>
      <w:divBdr>
        <w:top w:val="none" w:sz="0" w:space="0" w:color="auto"/>
        <w:left w:val="none" w:sz="0" w:space="0" w:color="auto"/>
        <w:bottom w:val="none" w:sz="0" w:space="0" w:color="auto"/>
        <w:right w:val="none" w:sz="0" w:space="0" w:color="auto"/>
      </w:divBdr>
    </w:div>
    <w:div w:id="760688385">
      <w:bodyDiv w:val="1"/>
      <w:marLeft w:val="0"/>
      <w:marRight w:val="0"/>
      <w:marTop w:val="0"/>
      <w:marBottom w:val="0"/>
      <w:divBdr>
        <w:top w:val="none" w:sz="0" w:space="0" w:color="auto"/>
        <w:left w:val="none" w:sz="0" w:space="0" w:color="auto"/>
        <w:bottom w:val="none" w:sz="0" w:space="0" w:color="auto"/>
        <w:right w:val="none" w:sz="0" w:space="0" w:color="auto"/>
      </w:divBdr>
    </w:div>
    <w:div w:id="763919123">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795947088">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5318778">
      <w:bodyDiv w:val="1"/>
      <w:marLeft w:val="0"/>
      <w:marRight w:val="0"/>
      <w:marTop w:val="0"/>
      <w:marBottom w:val="0"/>
      <w:divBdr>
        <w:top w:val="none" w:sz="0" w:space="0" w:color="auto"/>
        <w:left w:val="none" w:sz="0" w:space="0" w:color="auto"/>
        <w:bottom w:val="none" w:sz="0" w:space="0" w:color="auto"/>
        <w:right w:val="none" w:sz="0" w:space="0" w:color="auto"/>
      </w:divBdr>
      <w:divsChild>
        <w:div w:id="1907719940">
          <w:marLeft w:val="446"/>
          <w:marRight w:val="0"/>
          <w:marTop w:val="200"/>
          <w:marBottom w:val="0"/>
          <w:divBdr>
            <w:top w:val="none" w:sz="0" w:space="0" w:color="auto"/>
            <w:left w:val="none" w:sz="0" w:space="0" w:color="auto"/>
            <w:bottom w:val="none" w:sz="0" w:space="0" w:color="auto"/>
            <w:right w:val="none" w:sz="0" w:space="0" w:color="auto"/>
          </w:divBdr>
        </w:div>
        <w:div w:id="2129006337">
          <w:marLeft w:val="446"/>
          <w:marRight w:val="0"/>
          <w:marTop w:val="200"/>
          <w:marBottom w:val="0"/>
          <w:divBdr>
            <w:top w:val="none" w:sz="0" w:space="0" w:color="auto"/>
            <w:left w:val="none" w:sz="0" w:space="0" w:color="auto"/>
            <w:bottom w:val="none" w:sz="0" w:space="0" w:color="auto"/>
            <w:right w:val="none" w:sz="0" w:space="0" w:color="auto"/>
          </w:divBdr>
        </w:div>
      </w:divsChild>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10442822">
      <w:bodyDiv w:val="1"/>
      <w:marLeft w:val="0"/>
      <w:marRight w:val="0"/>
      <w:marTop w:val="0"/>
      <w:marBottom w:val="0"/>
      <w:divBdr>
        <w:top w:val="none" w:sz="0" w:space="0" w:color="auto"/>
        <w:left w:val="none" w:sz="0" w:space="0" w:color="auto"/>
        <w:bottom w:val="none" w:sz="0" w:space="0" w:color="auto"/>
        <w:right w:val="none" w:sz="0" w:space="0" w:color="auto"/>
      </w:divBdr>
    </w:div>
    <w:div w:id="815295475">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36111230">
      <w:bodyDiv w:val="1"/>
      <w:marLeft w:val="0"/>
      <w:marRight w:val="0"/>
      <w:marTop w:val="0"/>
      <w:marBottom w:val="0"/>
      <w:divBdr>
        <w:top w:val="none" w:sz="0" w:space="0" w:color="auto"/>
        <w:left w:val="none" w:sz="0" w:space="0" w:color="auto"/>
        <w:bottom w:val="none" w:sz="0" w:space="0" w:color="auto"/>
        <w:right w:val="none" w:sz="0" w:space="0" w:color="auto"/>
      </w:divBdr>
      <w:divsChild>
        <w:div w:id="740911395">
          <w:marLeft w:val="0"/>
          <w:marRight w:val="0"/>
          <w:marTop w:val="200"/>
          <w:marBottom w:val="0"/>
          <w:divBdr>
            <w:top w:val="none" w:sz="0" w:space="0" w:color="auto"/>
            <w:left w:val="none" w:sz="0" w:space="0" w:color="auto"/>
            <w:bottom w:val="none" w:sz="0" w:space="0" w:color="auto"/>
            <w:right w:val="none" w:sz="0" w:space="0" w:color="auto"/>
          </w:divBdr>
        </w:div>
        <w:div w:id="998656182">
          <w:marLeft w:val="0"/>
          <w:marRight w:val="0"/>
          <w:marTop w:val="200"/>
          <w:marBottom w:val="0"/>
          <w:divBdr>
            <w:top w:val="none" w:sz="0" w:space="0" w:color="auto"/>
            <w:left w:val="none" w:sz="0" w:space="0" w:color="auto"/>
            <w:bottom w:val="none" w:sz="0" w:space="0" w:color="auto"/>
            <w:right w:val="none" w:sz="0" w:space="0" w:color="auto"/>
          </w:divBdr>
        </w:div>
        <w:div w:id="1099644666">
          <w:marLeft w:val="0"/>
          <w:marRight w:val="0"/>
          <w:marTop w:val="200"/>
          <w:marBottom w:val="0"/>
          <w:divBdr>
            <w:top w:val="none" w:sz="0" w:space="0" w:color="auto"/>
            <w:left w:val="none" w:sz="0" w:space="0" w:color="auto"/>
            <w:bottom w:val="none" w:sz="0" w:space="0" w:color="auto"/>
            <w:right w:val="none" w:sz="0" w:space="0" w:color="auto"/>
          </w:divBdr>
        </w:div>
        <w:div w:id="1934431174">
          <w:marLeft w:val="0"/>
          <w:marRight w:val="0"/>
          <w:marTop w:val="200"/>
          <w:marBottom w:val="0"/>
          <w:divBdr>
            <w:top w:val="none" w:sz="0" w:space="0" w:color="auto"/>
            <w:left w:val="none" w:sz="0" w:space="0" w:color="auto"/>
            <w:bottom w:val="none" w:sz="0" w:space="0" w:color="auto"/>
            <w:right w:val="none" w:sz="0" w:space="0" w:color="auto"/>
          </w:divBdr>
        </w:div>
      </w:divsChild>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06459287">
      <w:bodyDiv w:val="1"/>
      <w:marLeft w:val="0"/>
      <w:marRight w:val="0"/>
      <w:marTop w:val="0"/>
      <w:marBottom w:val="0"/>
      <w:divBdr>
        <w:top w:val="none" w:sz="0" w:space="0" w:color="auto"/>
        <w:left w:val="none" w:sz="0" w:space="0" w:color="auto"/>
        <w:bottom w:val="none" w:sz="0" w:space="0" w:color="auto"/>
        <w:right w:val="none" w:sz="0" w:space="0" w:color="auto"/>
      </w:divBdr>
    </w:div>
    <w:div w:id="908348352">
      <w:bodyDiv w:val="1"/>
      <w:marLeft w:val="0"/>
      <w:marRight w:val="0"/>
      <w:marTop w:val="0"/>
      <w:marBottom w:val="0"/>
      <w:divBdr>
        <w:top w:val="none" w:sz="0" w:space="0" w:color="auto"/>
        <w:left w:val="none" w:sz="0" w:space="0" w:color="auto"/>
        <w:bottom w:val="none" w:sz="0" w:space="0" w:color="auto"/>
        <w:right w:val="none" w:sz="0" w:space="0" w:color="auto"/>
      </w:divBdr>
    </w:div>
    <w:div w:id="941112257">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949317065">
      <w:bodyDiv w:val="1"/>
      <w:marLeft w:val="0"/>
      <w:marRight w:val="0"/>
      <w:marTop w:val="0"/>
      <w:marBottom w:val="0"/>
      <w:divBdr>
        <w:top w:val="none" w:sz="0" w:space="0" w:color="auto"/>
        <w:left w:val="none" w:sz="0" w:space="0" w:color="auto"/>
        <w:bottom w:val="none" w:sz="0" w:space="0" w:color="auto"/>
        <w:right w:val="none" w:sz="0" w:space="0" w:color="auto"/>
      </w:divBdr>
    </w:div>
    <w:div w:id="960724130">
      <w:bodyDiv w:val="1"/>
      <w:marLeft w:val="0"/>
      <w:marRight w:val="0"/>
      <w:marTop w:val="0"/>
      <w:marBottom w:val="0"/>
      <w:divBdr>
        <w:top w:val="none" w:sz="0" w:space="0" w:color="auto"/>
        <w:left w:val="none" w:sz="0" w:space="0" w:color="auto"/>
        <w:bottom w:val="none" w:sz="0" w:space="0" w:color="auto"/>
        <w:right w:val="none" w:sz="0" w:space="0" w:color="auto"/>
      </w:divBdr>
      <w:divsChild>
        <w:div w:id="124202368">
          <w:marLeft w:val="0"/>
          <w:marRight w:val="0"/>
          <w:marTop w:val="200"/>
          <w:marBottom w:val="0"/>
          <w:divBdr>
            <w:top w:val="none" w:sz="0" w:space="0" w:color="auto"/>
            <w:left w:val="none" w:sz="0" w:space="0" w:color="auto"/>
            <w:bottom w:val="none" w:sz="0" w:space="0" w:color="auto"/>
            <w:right w:val="none" w:sz="0" w:space="0" w:color="auto"/>
          </w:divBdr>
        </w:div>
        <w:div w:id="317729076">
          <w:marLeft w:val="0"/>
          <w:marRight w:val="0"/>
          <w:marTop w:val="200"/>
          <w:marBottom w:val="0"/>
          <w:divBdr>
            <w:top w:val="none" w:sz="0" w:space="0" w:color="auto"/>
            <w:left w:val="none" w:sz="0" w:space="0" w:color="auto"/>
            <w:bottom w:val="none" w:sz="0" w:space="0" w:color="auto"/>
            <w:right w:val="none" w:sz="0" w:space="0" w:color="auto"/>
          </w:divBdr>
        </w:div>
        <w:div w:id="613445927">
          <w:marLeft w:val="0"/>
          <w:marRight w:val="0"/>
          <w:marTop w:val="200"/>
          <w:marBottom w:val="0"/>
          <w:divBdr>
            <w:top w:val="none" w:sz="0" w:space="0" w:color="auto"/>
            <w:left w:val="none" w:sz="0" w:space="0" w:color="auto"/>
            <w:bottom w:val="none" w:sz="0" w:space="0" w:color="auto"/>
            <w:right w:val="none" w:sz="0" w:space="0" w:color="auto"/>
          </w:divBdr>
        </w:div>
        <w:div w:id="819927080">
          <w:marLeft w:val="0"/>
          <w:marRight w:val="0"/>
          <w:marTop w:val="200"/>
          <w:marBottom w:val="0"/>
          <w:divBdr>
            <w:top w:val="none" w:sz="0" w:space="0" w:color="auto"/>
            <w:left w:val="none" w:sz="0" w:space="0" w:color="auto"/>
            <w:bottom w:val="none" w:sz="0" w:space="0" w:color="auto"/>
            <w:right w:val="none" w:sz="0" w:space="0" w:color="auto"/>
          </w:divBdr>
        </w:div>
        <w:div w:id="1139808224">
          <w:marLeft w:val="0"/>
          <w:marRight w:val="0"/>
          <w:marTop w:val="200"/>
          <w:marBottom w:val="0"/>
          <w:divBdr>
            <w:top w:val="none" w:sz="0" w:space="0" w:color="auto"/>
            <w:left w:val="none" w:sz="0" w:space="0" w:color="auto"/>
            <w:bottom w:val="none" w:sz="0" w:space="0" w:color="auto"/>
            <w:right w:val="none" w:sz="0" w:space="0" w:color="auto"/>
          </w:divBdr>
        </w:div>
        <w:div w:id="1863274814">
          <w:marLeft w:val="0"/>
          <w:marRight w:val="0"/>
          <w:marTop w:val="200"/>
          <w:marBottom w:val="0"/>
          <w:divBdr>
            <w:top w:val="none" w:sz="0" w:space="0" w:color="auto"/>
            <w:left w:val="none" w:sz="0" w:space="0" w:color="auto"/>
            <w:bottom w:val="none" w:sz="0" w:space="0" w:color="auto"/>
            <w:right w:val="none" w:sz="0" w:space="0" w:color="auto"/>
          </w:divBdr>
        </w:div>
        <w:div w:id="1878421106">
          <w:marLeft w:val="0"/>
          <w:marRight w:val="0"/>
          <w:marTop w:val="200"/>
          <w:marBottom w:val="0"/>
          <w:divBdr>
            <w:top w:val="none" w:sz="0" w:space="0" w:color="auto"/>
            <w:left w:val="none" w:sz="0" w:space="0" w:color="auto"/>
            <w:bottom w:val="none" w:sz="0" w:space="0" w:color="auto"/>
            <w:right w:val="none" w:sz="0" w:space="0" w:color="auto"/>
          </w:divBdr>
        </w:div>
      </w:divsChild>
    </w:div>
    <w:div w:id="969745210">
      <w:bodyDiv w:val="1"/>
      <w:marLeft w:val="0"/>
      <w:marRight w:val="0"/>
      <w:marTop w:val="0"/>
      <w:marBottom w:val="0"/>
      <w:divBdr>
        <w:top w:val="none" w:sz="0" w:space="0" w:color="auto"/>
        <w:left w:val="none" w:sz="0" w:space="0" w:color="auto"/>
        <w:bottom w:val="none" w:sz="0" w:space="0" w:color="auto"/>
        <w:right w:val="none" w:sz="0" w:space="0" w:color="auto"/>
      </w:divBdr>
    </w:div>
    <w:div w:id="1003435472">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42175661">
      <w:bodyDiv w:val="1"/>
      <w:marLeft w:val="0"/>
      <w:marRight w:val="0"/>
      <w:marTop w:val="0"/>
      <w:marBottom w:val="0"/>
      <w:divBdr>
        <w:top w:val="none" w:sz="0" w:space="0" w:color="auto"/>
        <w:left w:val="none" w:sz="0" w:space="0" w:color="auto"/>
        <w:bottom w:val="none" w:sz="0" w:space="0" w:color="auto"/>
        <w:right w:val="none" w:sz="0" w:space="0" w:color="auto"/>
      </w:divBdr>
    </w:div>
    <w:div w:id="1048264790">
      <w:bodyDiv w:val="1"/>
      <w:marLeft w:val="0"/>
      <w:marRight w:val="0"/>
      <w:marTop w:val="0"/>
      <w:marBottom w:val="0"/>
      <w:divBdr>
        <w:top w:val="none" w:sz="0" w:space="0" w:color="auto"/>
        <w:left w:val="none" w:sz="0" w:space="0" w:color="auto"/>
        <w:bottom w:val="none" w:sz="0" w:space="0" w:color="auto"/>
        <w:right w:val="none" w:sz="0" w:space="0" w:color="auto"/>
      </w:divBdr>
    </w:div>
    <w:div w:id="1054696825">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84840884">
      <w:bodyDiv w:val="1"/>
      <w:marLeft w:val="0"/>
      <w:marRight w:val="0"/>
      <w:marTop w:val="0"/>
      <w:marBottom w:val="0"/>
      <w:divBdr>
        <w:top w:val="none" w:sz="0" w:space="0" w:color="auto"/>
        <w:left w:val="none" w:sz="0" w:space="0" w:color="auto"/>
        <w:bottom w:val="none" w:sz="0" w:space="0" w:color="auto"/>
        <w:right w:val="none" w:sz="0" w:space="0" w:color="auto"/>
      </w:divBdr>
      <w:divsChild>
        <w:div w:id="649793725">
          <w:marLeft w:val="360"/>
          <w:marRight w:val="0"/>
          <w:marTop w:val="200"/>
          <w:marBottom w:val="0"/>
          <w:divBdr>
            <w:top w:val="none" w:sz="0" w:space="0" w:color="auto"/>
            <w:left w:val="none" w:sz="0" w:space="0" w:color="auto"/>
            <w:bottom w:val="none" w:sz="0" w:space="0" w:color="auto"/>
            <w:right w:val="none" w:sz="0" w:space="0" w:color="auto"/>
          </w:divBdr>
        </w:div>
        <w:div w:id="926227437">
          <w:marLeft w:val="360"/>
          <w:marRight w:val="0"/>
          <w:marTop w:val="200"/>
          <w:marBottom w:val="0"/>
          <w:divBdr>
            <w:top w:val="none" w:sz="0" w:space="0" w:color="auto"/>
            <w:left w:val="none" w:sz="0" w:space="0" w:color="auto"/>
            <w:bottom w:val="none" w:sz="0" w:space="0" w:color="auto"/>
            <w:right w:val="none" w:sz="0" w:space="0" w:color="auto"/>
          </w:divBdr>
        </w:div>
        <w:div w:id="1416971881">
          <w:marLeft w:val="360"/>
          <w:marRight w:val="0"/>
          <w:marTop w:val="200"/>
          <w:marBottom w:val="0"/>
          <w:divBdr>
            <w:top w:val="none" w:sz="0" w:space="0" w:color="auto"/>
            <w:left w:val="none" w:sz="0" w:space="0" w:color="auto"/>
            <w:bottom w:val="none" w:sz="0" w:space="0" w:color="auto"/>
            <w:right w:val="none" w:sz="0" w:space="0" w:color="auto"/>
          </w:divBdr>
        </w:div>
        <w:div w:id="1681469318">
          <w:marLeft w:val="360"/>
          <w:marRight w:val="0"/>
          <w:marTop w:val="200"/>
          <w:marBottom w:val="0"/>
          <w:divBdr>
            <w:top w:val="none" w:sz="0" w:space="0" w:color="auto"/>
            <w:left w:val="none" w:sz="0" w:space="0" w:color="auto"/>
            <w:bottom w:val="none" w:sz="0" w:space="0" w:color="auto"/>
            <w:right w:val="none" w:sz="0" w:space="0" w:color="auto"/>
          </w:divBdr>
        </w:div>
      </w:divsChild>
    </w:div>
    <w:div w:id="1093745797">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24807073">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49787275">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009904">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551266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188182832">
      <w:bodyDiv w:val="1"/>
      <w:marLeft w:val="0"/>
      <w:marRight w:val="0"/>
      <w:marTop w:val="0"/>
      <w:marBottom w:val="0"/>
      <w:divBdr>
        <w:top w:val="none" w:sz="0" w:space="0" w:color="auto"/>
        <w:left w:val="none" w:sz="0" w:space="0" w:color="auto"/>
        <w:bottom w:val="none" w:sz="0" w:space="0" w:color="auto"/>
        <w:right w:val="none" w:sz="0" w:space="0" w:color="auto"/>
      </w:divBdr>
    </w:div>
    <w:div w:id="1199583949">
      <w:bodyDiv w:val="1"/>
      <w:marLeft w:val="0"/>
      <w:marRight w:val="0"/>
      <w:marTop w:val="0"/>
      <w:marBottom w:val="0"/>
      <w:divBdr>
        <w:top w:val="none" w:sz="0" w:space="0" w:color="auto"/>
        <w:left w:val="none" w:sz="0" w:space="0" w:color="auto"/>
        <w:bottom w:val="none" w:sz="0" w:space="0" w:color="auto"/>
        <w:right w:val="none" w:sz="0" w:space="0" w:color="auto"/>
      </w:divBdr>
      <w:divsChild>
        <w:div w:id="214974006">
          <w:marLeft w:val="0"/>
          <w:marRight w:val="0"/>
          <w:marTop w:val="0"/>
          <w:marBottom w:val="0"/>
          <w:divBdr>
            <w:top w:val="none" w:sz="0" w:space="0" w:color="auto"/>
            <w:left w:val="none" w:sz="0" w:space="0" w:color="auto"/>
            <w:bottom w:val="none" w:sz="0" w:space="0" w:color="auto"/>
            <w:right w:val="none" w:sz="0" w:space="0" w:color="auto"/>
          </w:divBdr>
        </w:div>
      </w:divsChild>
    </w:div>
    <w:div w:id="1207989102">
      <w:bodyDiv w:val="1"/>
      <w:marLeft w:val="0"/>
      <w:marRight w:val="0"/>
      <w:marTop w:val="0"/>
      <w:marBottom w:val="0"/>
      <w:divBdr>
        <w:top w:val="none" w:sz="0" w:space="0" w:color="auto"/>
        <w:left w:val="none" w:sz="0" w:space="0" w:color="auto"/>
        <w:bottom w:val="none" w:sz="0" w:space="0" w:color="auto"/>
        <w:right w:val="none" w:sz="0" w:space="0" w:color="auto"/>
      </w:divBdr>
      <w:divsChild>
        <w:div w:id="383256269">
          <w:marLeft w:val="0"/>
          <w:marRight w:val="0"/>
          <w:marTop w:val="200"/>
          <w:marBottom w:val="0"/>
          <w:divBdr>
            <w:top w:val="none" w:sz="0" w:space="0" w:color="auto"/>
            <w:left w:val="none" w:sz="0" w:space="0" w:color="auto"/>
            <w:bottom w:val="none" w:sz="0" w:space="0" w:color="auto"/>
            <w:right w:val="none" w:sz="0" w:space="0" w:color="auto"/>
          </w:divBdr>
        </w:div>
        <w:div w:id="550306540">
          <w:marLeft w:val="0"/>
          <w:marRight w:val="0"/>
          <w:marTop w:val="200"/>
          <w:marBottom w:val="0"/>
          <w:divBdr>
            <w:top w:val="none" w:sz="0" w:space="0" w:color="auto"/>
            <w:left w:val="none" w:sz="0" w:space="0" w:color="auto"/>
            <w:bottom w:val="none" w:sz="0" w:space="0" w:color="auto"/>
            <w:right w:val="none" w:sz="0" w:space="0" w:color="auto"/>
          </w:divBdr>
        </w:div>
        <w:div w:id="572396580">
          <w:marLeft w:val="0"/>
          <w:marRight w:val="0"/>
          <w:marTop w:val="200"/>
          <w:marBottom w:val="0"/>
          <w:divBdr>
            <w:top w:val="none" w:sz="0" w:space="0" w:color="auto"/>
            <w:left w:val="none" w:sz="0" w:space="0" w:color="auto"/>
            <w:bottom w:val="none" w:sz="0" w:space="0" w:color="auto"/>
            <w:right w:val="none" w:sz="0" w:space="0" w:color="auto"/>
          </w:divBdr>
        </w:div>
        <w:div w:id="1143350867">
          <w:marLeft w:val="0"/>
          <w:marRight w:val="0"/>
          <w:marTop w:val="200"/>
          <w:marBottom w:val="0"/>
          <w:divBdr>
            <w:top w:val="none" w:sz="0" w:space="0" w:color="auto"/>
            <w:left w:val="none" w:sz="0" w:space="0" w:color="auto"/>
            <w:bottom w:val="none" w:sz="0" w:space="0" w:color="auto"/>
            <w:right w:val="none" w:sz="0" w:space="0" w:color="auto"/>
          </w:divBdr>
        </w:div>
        <w:div w:id="1434519991">
          <w:marLeft w:val="0"/>
          <w:marRight w:val="0"/>
          <w:marTop w:val="200"/>
          <w:marBottom w:val="0"/>
          <w:divBdr>
            <w:top w:val="none" w:sz="0" w:space="0" w:color="auto"/>
            <w:left w:val="none" w:sz="0" w:space="0" w:color="auto"/>
            <w:bottom w:val="none" w:sz="0" w:space="0" w:color="auto"/>
            <w:right w:val="none" w:sz="0" w:space="0" w:color="auto"/>
          </w:divBdr>
        </w:div>
        <w:div w:id="1544320148">
          <w:marLeft w:val="0"/>
          <w:marRight w:val="0"/>
          <w:marTop w:val="200"/>
          <w:marBottom w:val="0"/>
          <w:divBdr>
            <w:top w:val="none" w:sz="0" w:space="0" w:color="auto"/>
            <w:left w:val="none" w:sz="0" w:space="0" w:color="auto"/>
            <w:bottom w:val="none" w:sz="0" w:space="0" w:color="auto"/>
            <w:right w:val="none" w:sz="0" w:space="0" w:color="auto"/>
          </w:divBdr>
        </w:div>
        <w:div w:id="1750223915">
          <w:marLeft w:val="0"/>
          <w:marRight w:val="0"/>
          <w:marTop w:val="200"/>
          <w:marBottom w:val="0"/>
          <w:divBdr>
            <w:top w:val="none" w:sz="0" w:space="0" w:color="auto"/>
            <w:left w:val="none" w:sz="0" w:space="0" w:color="auto"/>
            <w:bottom w:val="none" w:sz="0" w:space="0" w:color="auto"/>
            <w:right w:val="none" w:sz="0" w:space="0" w:color="auto"/>
          </w:divBdr>
        </w:div>
      </w:divsChild>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32542888">
      <w:bodyDiv w:val="1"/>
      <w:marLeft w:val="0"/>
      <w:marRight w:val="0"/>
      <w:marTop w:val="0"/>
      <w:marBottom w:val="0"/>
      <w:divBdr>
        <w:top w:val="none" w:sz="0" w:space="0" w:color="auto"/>
        <w:left w:val="none" w:sz="0" w:space="0" w:color="auto"/>
        <w:bottom w:val="none" w:sz="0" w:space="0" w:color="auto"/>
        <w:right w:val="none" w:sz="0" w:space="0" w:color="auto"/>
      </w:divBdr>
    </w:div>
    <w:div w:id="1236620868">
      <w:bodyDiv w:val="1"/>
      <w:marLeft w:val="0"/>
      <w:marRight w:val="0"/>
      <w:marTop w:val="0"/>
      <w:marBottom w:val="0"/>
      <w:divBdr>
        <w:top w:val="none" w:sz="0" w:space="0" w:color="auto"/>
        <w:left w:val="none" w:sz="0" w:space="0" w:color="auto"/>
        <w:bottom w:val="none" w:sz="0" w:space="0" w:color="auto"/>
        <w:right w:val="none" w:sz="0" w:space="0" w:color="auto"/>
      </w:divBdr>
    </w:div>
    <w:div w:id="124518895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39383684">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62197595">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387530272">
      <w:bodyDiv w:val="1"/>
      <w:marLeft w:val="0"/>
      <w:marRight w:val="0"/>
      <w:marTop w:val="0"/>
      <w:marBottom w:val="0"/>
      <w:divBdr>
        <w:top w:val="none" w:sz="0" w:space="0" w:color="auto"/>
        <w:left w:val="none" w:sz="0" w:space="0" w:color="auto"/>
        <w:bottom w:val="none" w:sz="0" w:space="0" w:color="auto"/>
        <w:right w:val="none" w:sz="0" w:space="0" w:color="auto"/>
      </w:divBdr>
    </w:div>
    <w:div w:id="1389112422">
      <w:bodyDiv w:val="1"/>
      <w:marLeft w:val="0"/>
      <w:marRight w:val="0"/>
      <w:marTop w:val="0"/>
      <w:marBottom w:val="0"/>
      <w:divBdr>
        <w:top w:val="none" w:sz="0" w:space="0" w:color="auto"/>
        <w:left w:val="none" w:sz="0" w:space="0" w:color="auto"/>
        <w:bottom w:val="none" w:sz="0" w:space="0" w:color="auto"/>
        <w:right w:val="none" w:sz="0" w:space="0" w:color="auto"/>
      </w:divBdr>
      <w:divsChild>
        <w:div w:id="180900778">
          <w:marLeft w:val="720"/>
          <w:marRight w:val="0"/>
          <w:marTop w:val="200"/>
          <w:marBottom w:val="0"/>
          <w:divBdr>
            <w:top w:val="none" w:sz="0" w:space="0" w:color="auto"/>
            <w:left w:val="none" w:sz="0" w:space="0" w:color="auto"/>
            <w:bottom w:val="none" w:sz="0" w:space="0" w:color="auto"/>
            <w:right w:val="none" w:sz="0" w:space="0" w:color="auto"/>
          </w:divBdr>
        </w:div>
        <w:div w:id="391927269">
          <w:marLeft w:val="360"/>
          <w:marRight w:val="0"/>
          <w:marTop w:val="200"/>
          <w:marBottom w:val="0"/>
          <w:divBdr>
            <w:top w:val="none" w:sz="0" w:space="0" w:color="auto"/>
            <w:left w:val="none" w:sz="0" w:space="0" w:color="auto"/>
            <w:bottom w:val="none" w:sz="0" w:space="0" w:color="auto"/>
            <w:right w:val="none" w:sz="0" w:space="0" w:color="auto"/>
          </w:divBdr>
        </w:div>
        <w:div w:id="719330000">
          <w:marLeft w:val="360"/>
          <w:marRight w:val="0"/>
          <w:marTop w:val="200"/>
          <w:marBottom w:val="0"/>
          <w:divBdr>
            <w:top w:val="none" w:sz="0" w:space="0" w:color="auto"/>
            <w:left w:val="none" w:sz="0" w:space="0" w:color="auto"/>
            <w:bottom w:val="none" w:sz="0" w:space="0" w:color="auto"/>
            <w:right w:val="none" w:sz="0" w:space="0" w:color="auto"/>
          </w:divBdr>
        </w:div>
        <w:div w:id="879630903">
          <w:marLeft w:val="720"/>
          <w:marRight w:val="0"/>
          <w:marTop w:val="200"/>
          <w:marBottom w:val="0"/>
          <w:divBdr>
            <w:top w:val="none" w:sz="0" w:space="0" w:color="auto"/>
            <w:left w:val="none" w:sz="0" w:space="0" w:color="auto"/>
            <w:bottom w:val="none" w:sz="0" w:space="0" w:color="auto"/>
            <w:right w:val="none" w:sz="0" w:space="0" w:color="auto"/>
          </w:divBdr>
        </w:div>
      </w:divsChild>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45805436">
      <w:bodyDiv w:val="1"/>
      <w:marLeft w:val="0"/>
      <w:marRight w:val="0"/>
      <w:marTop w:val="0"/>
      <w:marBottom w:val="0"/>
      <w:divBdr>
        <w:top w:val="none" w:sz="0" w:space="0" w:color="auto"/>
        <w:left w:val="none" w:sz="0" w:space="0" w:color="auto"/>
        <w:bottom w:val="none" w:sz="0" w:space="0" w:color="auto"/>
        <w:right w:val="none" w:sz="0" w:space="0" w:color="auto"/>
      </w:divBdr>
      <w:divsChild>
        <w:div w:id="241912965">
          <w:marLeft w:val="0"/>
          <w:marRight w:val="0"/>
          <w:marTop w:val="200"/>
          <w:marBottom w:val="0"/>
          <w:divBdr>
            <w:top w:val="none" w:sz="0" w:space="0" w:color="auto"/>
            <w:left w:val="none" w:sz="0" w:space="0" w:color="auto"/>
            <w:bottom w:val="none" w:sz="0" w:space="0" w:color="auto"/>
            <w:right w:val="none" w:sz="0" w:space="0" w:color="auto"/>
          </w:divBdr>
        </w:div>
        <w:div w:id="659816794">
          <w:marLeft w:val="0"/>
          <w:marRight w:val="0"/>
          <w:marTop w:val="200"/>
          <w:marBottom w:val="0"/>
          <w:divBdr>
            <w:top w:val="none" w:sz="0" w:space="0" w:color="auto"/>
            <w:left w:val="none" w:sz="0" w:space="0" w:color="auto"/>
            <w:bottom w:val="none" w:sz="0" w:space="0" w:color="auto"/>
            <w:right w:val="none" w:sz="0" w:space="0" w:color="auto"/>
          </w:divBdr>
        </w:div>
        <w:div w:id="1086806625">
          <w:marLeft w:val="0"/>
          <w:marRight w:val="0"/>
          <w:marTop w:val="200"/>
          <w:marBottom w:val="0"/>
          <w:divBdr>
            <w:top w:val="none" w:sz="0" w:space="0" w:color="auto"/>
            <w:left w:val="none" w:sz="0" w:space="0" w:color="auto"/>
            <w:bottom w:val="none" w:sz="0" w:space="0" w:color="auto"/>
            <w:right w:val="none" w:sz="0" w:space="0" w:color="auto"/>
          </w:divBdr>
        </w:div>
        <w:div w:id="1862432918">
          <w:marLeft w:val="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03858827">
      <w:bodyDiv w:val="1"/>
      <w:marLeft w:val="0"/>
      <w:marRight w:val="0"/>
      <w:marTop w:val="0"/>
      <w:marBottom w:val="0"/>
      <w:divBdr>
        <w:top w:val="none" w:sz="0" w:space="0" w:color="auto"/>
        <w:left w:val="none" w:sz="0" w:space="0" w:color="auto"/>
        <w:bottom w:val="none" w:sz="0" w:space="0" w:color="auto"/>
        <w:right w:val="none" w:sz="0" w:space="0" w:color="auto"/>
      </w:divBdr>
    </w:div>
    <w:div w:id="1522280630">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61282879">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594706979">
      <w:bodyDiv w:val="1"/>
      <w:marLeft w:val="0"/>
      <w:marRight w:val="0"/>
      <w:marTop w:val="0"/>
      <w:marBottom w:val="0"/>
      <w:divBdr>
        <w:top w:val="none" w:sz="0" w:space="0" w:color="auto"/>
        <w:left w:val="none" w:sz="0" w:space="0" w:color="auto"/>
        <w:bottom w:val="none" w:sz="0" w:space="0" w:color="auto"/>
        <w:right w:val="none" w:sz="0" w:space="0" w:color="auto"/>
      </w:divBdr>
    </w:div>
    <w:div w:id="1599603694">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19019732">
      <w:bodyDiv w:val="1"/>
      <w:marLeft w:val="0"/>
      <w:marRight w:val="0"/>
      <w:marTop w:val="0"/>
      <w:marBottom w:val="0"/>
      <w:divBdr>
        <w:top w:val="none" w:sz="0" w:space="0" w:color="auto"/>
        <w:left w:val="none" w:sz="0" w:space="0" w:color="auto"/>
        <w:bottom w:val="none" w:sz="0" w:space="0" w:color="auto"/>
        <w:right w:val="none" w:sz="0" w:space="0" w:color="auto"/>
      </w:divBdr>
    </w:div>
    <w:div w:id="1619215330">
      <w:bodyDiv w:val="1"/>
      <w:marLeft w:val="0"/>
      <w:marRight w:val="0"/>
      <w:marTop w:val="0"/>
      <w:marBottom w:val="0"/>
      <w:divBdr>
        <w:top w:val="none" w:sz="0" w:space="0" w:color="auto"/>
        <w:left w:val="none" w:sz="0" w:space="0" w:color="auto"/>
        <w:bottom w:val="none" w:sz="0" w:space="0" w:color="auto"/>
        <w:right w:val="none" w:sz="0" w:space="0" w:color="auto"/>
      </w:divBdr>
    </w:div>
    <w:div w:id="1632705789">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643072743">
      <w:bodyDiv w:val="1"/>
      <w:marLeft w:val="0"/>
      <w:marRight w:val="0"/>
      <w:marTop w:val="0"/>
      <w:marBottom w:val="0"/>
      <w:divBdr>
        <w:top w:val="none" w:sz="0" w:space="0" w:color="auto"/>
        <w:left w:val="none" w:sz="0" w:space="0" w:color="auto"/>
        <w:bottom w:val="none" w:sz="0" w:space="0" w:color="auto"/>
        <w:right w:val="none" w:sz="0" w:space="0" w:color="auto"/>
      </w:divBdr>
    </w:div>
    <w:div w:id="1673987271">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14307822">
      <w:bodyDiv w:val="1"/>
      <w:marLeft w:val="0"/>
      <w:marRight w:val="0"/>
      <w:marTop w:val="0"/>
      <w:marBottom w:val="0"/>
      <w:divBdr>
        <w:top w:val="none" w:sz="0" w:space="0" w:color="auto"/>
        <w:left w:val="none" w:sz="0" w:space="0" w:color="auto"/>
        <w:bottom w:val="none" w:sz="0" w:space="0" w:color="auto"/>
        <w:right w:val="none" w:sz="0" w:space="0" w:color="auto"/>
      </w:divBdr>
    </w:div>
    <w:div w:id="1719820151">
      <w:bodyDiv w:val="1"/>
      <w:marLeft w:val="0"/>
      <w:marRight w:val="0"/>
      <w:marTop w:val="0"/>
      <w:marBottom w:val="0"/>
      <w:divBdr>
        <w:top w:val="none" w:sz="0" w:space="0" w:color="auto"/>
        <w:left w:val="none" w:sz="0" w:space="0" w:color="auto"/>
        <w:bottom w:val="none" w:sz="0" w:space="0" w:color="auto"/>
        <w:right w:val="none" w:sz="0" w:space="0" w:color="auto"/>
      </w:divBdr>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35277814">
      <w:bodyDiv w:val="1"/>
      <w:marLeft w:val="0"/>
      <w:marRight w:val="0"/>
      <w:marTop w:val="0"/>
      <w:marBottom w:val="0"/>
      <w:divBdr>
        <w:top w:val="none" w:sz="0" w:space="0" w:color="auto"/>
        <w:left w:val="none" w:sz="0" w:space="0" w:color="auto"/>
        <w:bottom w:val="none" w:sz="0" w:space="0" w:color="auto"/>
        <w:right w:val="none" w:sz="0" w:space="0" w:color="auto"/>
      </w:divBdr>
    </w:div>
    <w:div w:id="1742603051">
      <w:bodyDiv w:val="1"/>
      <w:marLeft w:val="0"/>
      <w:marRight w:val="0"/>
      <w:marTop w:val="0"/>
      <w:marBottom w:val="0"/>
      <w:divBdr>
        <w:top w:val="none" w:sz="0" w:space="0" w:color="auto"/>
        <w:left w:val="none" w:sz="0" w:space="0" w:color="auto"/>
        <w:bottom w:val="none" w:sz="0" w:space="0" w:color="auto"/>
        <w:right w:val="none" w:sz="0" w:space="0" w:color="auto"/>
      </w:divBdr>
    </w:div>
    <w:div w:id="1754354529">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5921186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779057946">
      <w:bodyDiv w:val="1"/>
      <w:marLeft w:val="0"/>
      <w:marRight w:val="0"/>
      <w:marTop w:val="0"/>
      <w:marBottom w:val="0"/>
      <w:divBdr>
        <w:top w:val="none" w:sz="0" w:space="0" w:color="auto"/>
        <w:left w:val="none" w:sz="0" w:space="0" w:color="auto"/>
        <w:bottom w:val="none" w:sz="0" w:space="0" w:color="auto"/>
        <w:right w:val="none" w:sz="0" w:space="0" w:color="auto"/>
      </w:divBdr>
    </w:div>
    <w:div w:id="1781026885">
      <w:bodyDiv w:val="1"/>
      <w:marLeft w:val="0"/>
      <w:marRight w:val="0"/>
      <w:marTop w:val="0"/>
      <w:marBottom w:val="0"/>
      <w:divBdr>
        <w:top w:val="none" w:sz="0" w:space="0" w:color="auto"/>
        <w:left w:val="none" w:sz="0" w:space="0" w:color="auto"/>
        <w:bottom w:val="none" w:sz="0" w:space="0" w:color="auto"/>
        <w:right w:val="none" w:sz="0" w:space="0" w:color="auto"/>
      </w:divBdr>
    </w:div>
    <w:div w:id="1800685318">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40727163">
      <w:bodyDiv w:val="1"/>
      <w:marLeft w:val="0"/>
      <w:marRight w:val="0"/>
      <w:marTop w:val="0"/>
      <w:marBottom w:val="0"/>
      <w:divBdr>
        <w:top w:val="none" w:sz="0" w:space="0" w:color="auto"/>
        <w:left w:val="none" w:sz="0" w:space="0" w:color="auto"/>
        <w:bottom w:val="none" w:sz="0" w:space="0" w:color="auto"/>
        <w:right w:val="none" w:sz="0" w:space="0" w:color="auto"/>
      </w:divBdr>
    </w:div>
    <w:div w:id="1850095213">
      <w:bodyDiv w:val="1"/>
      <w:marLeft w:val="0"/>
      <w:marRight w:val="0"/>
      <w:marTop w:val="0"/>
      <w:marBottom w:val="0"/>
      <w:divBdr>
        <w:top w:val="none" w:sz="0" w:space="0" w:color="auto"/>
        <w:left w:val="none" w:sz="0" w:space="0" w:color="auto"/>
        <w:bottom w:val="none" w:sz="0" w:space="0" w:color="auto"/>
        <w:right w:val="none" w:sz="0" w:space="0" w:color="auto"/>
      </w:divBdr>
    </w:div>
    <w:div w:id="1853645889">
      <w:bodyDiv w:val="1"/>
      <w:marLeft w:val="0"/>
      <w:marRight w:val="0"/>
      <w:marTop w:val="0"/>
      <w:marBottom w:val="0"/>
      <w:divBdr>
        <w:top w:val="none" w:sz="0" w:space="0" w:color="auto"/>
        <w:left w:val="none" w:sz="0" w:space="0" w:color="auto"/>
        <w:bottom w:val="none" w:sz="0" w:space="0" w:color="auto"/>
        <w:right w:val="none" w:sz="0" w:space="0" w:color="auto"/>
      </w:divBdr>
      <w:divsChild>
        <w:div w:id="629014978">
          <w:marLeft w:val="0"/>
          <w:marRight w:val="0"/>
          <w:marTop w:val="0"/>
          <w:marBottom w:val="0"/>
          <w:divBdr>
            <w:top w:val="none" w:sz="0" w:space="0" w:color="auto"/>
            <w:left w:val="none" w:sz="0" w:space="0" w:color="auto"/>
            <w:bottom w:val="none" w:sz="0" w:space="0" w:color="auto"/>
            <w:right w:val="none" w:sz="0" w:space="0" w:color="auto"/>
          </w:divBdr>
        </w:div>
      </w:divsChild>
    </w:div>
    <w:div w:id="1856773462">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869639029">
      <w:bodyDiv w:val="1"/>
      <w:marLeft w:val="0"/>
      <w:marRight w:val="0"/>
      <w:marTop w:val="0"/>
      <w:marBottom w:val="0"/>
      <w:divBdr>
        <w:top w:val="none" w:sz="0" w:space="0" w:color="auto"/>
        <w:left w:val="none" w:sz="0" w:space="0" w:color="auto"/>
        <w:bottom w:val="none" w:sz="0" w:space="0" w:color="auto"/>
        <w:right w:val="none" w:sz="0" w:space="0" w:color="auto"/>
      </w:divBdr>
    </w:div>
    <w:div w:id="1899585973">
      <w:bodyDiv w:val="1"/>
      <w:marLeft w:val="0"/>
      <w:marRight w:val="0"/>
      <w:marTop w:val="0"/>
      <w:marBottom w:val="0"/>
      <w:divBdr>
        <w:top w:val="none" w:sz="0" w:space="0" w:color="auto"/>
        <w:left w:val="none" w:sz="0" w:space="0" w:color="auto"/>
        <w:bottom w:val="none" w:sz="0" w:space="0" w:color="auto"/>
        <w:right w:val="none" w:sz="0" w:space="0" w:color="auto"/>
      </w:divBdr>
    </w:div>
    <w:div w:id="1904368218">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13006211">
      <w:bodyDiv w:val="1"/>
      <w:marLeft w:val="0"/>
      <w:marRight w:val="0"/>
      <w:marTop w:val="0"/>
      <w:marBottom w:val="0"/>
      <w:divBdr>
        <w:top w:val="none" w:sz="0" w:space="0" w:color="auto"/>
        <w:left w:val="none" w:sz="0" w:space="0" w:color="auto"/>
        <w:bottom w:val="none" w:sz="0" w:space="0" w:color="auto"/>
        <w:right w:val="none" w:sz="0" w:space="0" w:color="auto"/>
      </w:divBdr>
    </w:div>
    <w:div w:id="1917086657">
      <w:bodyDiv w:val="1"/>
      <w:marLeft w:val="0"/>
      <w:marRight w:val="0"/>
      <w:marTop w:val="0"/>
      <w:marBottom w:val="0"/>
      <w:divBdr>
        <w:top w:val="none" w:sz="0" w:space="0" w:color="auto"/>
        <w:left w:val="none" w:sz="0" w:space="0" w:color="auto"/>
        <w:bottom w:val="none" w:sz="0" w:space="0" w:color="auto"/>
        <w:right w:val="none" w:sz="0" w:space="0" w:color="auto"/>
      </w:divBdr>
    </w:div>
    <w:div w:id="1943803549">
      <w:bodyDiv w:val="1"/>
      <w:marLeft w:val="0"/>
      <w:marRight w:val="0"/>
      <w:marTop w:val="0"/>
      <w:marBottom w:val="0"/>
      <w:divBdr>
        <w:top w:val="none" w:sz="0" w:space="0" w:color="auto"/>
        <w:left w:val="none" w:sz="0" w:space="0" w:color="auto"/>
        <w:bottom w:val="none" w:sz="0" w:space="0" w:color="auto"/>
        <w:right w:val="none" w:sz="0" w:space="0" w:color="auto"/>
      </w:divBdr>
      <w:divsChild>
        <w:div w:id="1325818770">
          <w:marLeft w:val="0"/>
          <w:marRight w:val="0"/>
          <w:marTop w:val="0"/>
          <w:marBottom w:val="0"/>
          <w:divBdr>
            <w:top w:val="none" w:sz="0" w:space="0" w:color="auto"/>
            <w:left w:val="none" w:sz="0" w:space="0" w:color="auto"/>
            <w:bottom w:val="none" w:sz="0" w:space="0" w:color="auto"/>
            <w:right w:val="none" w:sz="0" w:space="0" w:color="auto"/>
          </w:divBdr>
        </w:div>
      </w:divsChild>
    </w:div>
    <w:div w:id="1948341404">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68409853">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085100883">
      <w:bodyDiv w:val="1"/>
      <w:marLeft w:val="0"/>
      <w:marRight w:val="0"/>
      <w:marTop w:val="0"/>
      <w:marBottom w:val="0"/>
      <w:divBdr>
        <w:top w:val="none" w:sz="0" w:space="0" w:color="auto"/>
        <w:left w:val="none" w:sz="0" w:space="0" w:color="auto"/>
        <w:bottom w:val="none" w:sz="0" w:space="0" w:color="auto"/>
        <w:right w:val="none" w:sz="0" w:space="0" w:color="auto"/>
      </w:divBdr>
    </w:div>
    <w:div w:id="2124032598">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 w:id="21462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http://www.newbeginmaine.org/events/train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94CE-8DB6-4C01-85BA-026BCED20FE3}">
  <ds:schemaRefs>
    <ds:schemaRef ds:uri="http://purl.org/dc/terms/"/>
    <ds:schemaRef ds:uri="http://schemas.microsoft.com/office/infopath/2007/PartnerControls"/>
    <ds:schemaRef ds:uri="http://purl.org/dc/dcmitype/"/>
    <ds:schemaRef ds:uri="http://schemas.microsoft.com/office/2006/documentManagement/types"/>
    <ds:schemaRef ds:uri="67e82e13-504b-4f53-a916-abf45b08fa2c"/>
    <ds:schemaRef ds:uri="http://purl.org/dc/elements/1.1/"/>
    <ds:schemaRef ds:uri="http://schemas.microsoft.com/office/2006/metadata/properties"/>
    <ds:schemaRef ds:uri="http://schemas.openxmlformats.org/package/2006/metadata/core-properties"/>
    <ds:schemaRef ds:uri="deb9d119-dbc7-4c5a-a44e-fb0a18e4632a"/>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4.xml><?xml version="1.0" encoding="utf-8"?>
<ds:datastoreItem xmlns:ds="http://schemas.openxmlformats.org/officeDocument/2006/customXml" ds:itemID="{A835FE69-901B-403D-931C-066D42CF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8</Pages>
  <Words>3989</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Scott Tibbitts</cp:lastModifiedBy>
  <cp:revision>10</cp:revision>
  <cp:lastPrinted>2024-03-22T20:26:00Z</cp:lastPrinted>
  <dcterms:created xsi:type="dcterms:W3CDTF">2024-04-25T21:01:00Z</dcterms:created>
  <dcterms:modified xsi:type="dcterms:W3CDTF">2024-04-29T13:02:00Z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y fmtid="{D5CDD505-2E9C-101B-9397-08002B2CF9AE}" pid="3" name="SmartDox GUID">
    <vt:lpwstr>f5eeb91f-fa81-4e27-b27d-792769d82daa</vt:lpwstr>
  </property>
</Properties>
</file>