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3833619E" w:rsidR="000D6032" w:rsidRPr="00CC32A8" w:rsidRDefault="00292D51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February</w:t>
            </w:r>
            <w:r w:rsidR="00E75CA0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5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E75CA0">
              <w:rPr>
                <w:rFonts w:asciiTheme="minorHAnsi" w:hAnsiTheme="minorHAnsi" w:cstheme="minorHAnsi"/>
                <w:b/>
                <w:sz w:val="32"/>
                <w:szCs w:val="36"/>
              </w:rPr>
              <w:t>4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40D32FED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r w:rsidR="0038431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Zoom</w:t>
            </w: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until further notice</w:t>
            </w:r>
          </w:p>
          <w:p w14:paraId="4C7B1C87" w14:textId="735DBE25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430166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Merrill</w:t>
            </w:r>
            <w:r w:rsidR="00E13359"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</w:t>
            </w:r>
            <w:proofErr w:type="spellStart"/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MCoC</w:t>
            </w:r>
            <w:proofErr w:type="spellEnd"/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000000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39A9242" w14:textId="625DFC8C" w:rsidR="0008492B" w:rsidRDefault="00292D51" w:rsidP="006704B5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Shelter Capacity/Funding</w:t>
            </w:r>
          </w:p>
          <w:p w14:paraId="0E9368DB" w14:textId="77777777" w:rsidR="006377A4" w:rsidRPr="007356E1" w:rsidRDefault="00292D51" w:rsidP="006704B5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regarding </w:t>
            </w:r>
            <w:r w:rsidR="00E605DA">
              <w:rPr>
                <w:rFonts w:asciiTheme="minorHAnsi" w:hAnsiTheme="minorHAnsi" w:cstheme="minorHAnsi"/>
                <w:sz w:val="22"/>
                <w:szCs w:val="22"/>
              </w:rPr>
              <w:t xml:space="preserve">if the </w:t>
            </w:r>
            <w:proofErr w:type="spellStart"/>
            <w:r w:rsidR="00E605DA">
              <w:rPr>
                <w:rFonts w:asciiTheme="minorHAnsi" w:hAnsiTheme="minorHAnsi" w:cstheme="minorHAnsi"/>
                <w:sz w:val="22"/>
                <w:szCs w:val="22"/>
              </w:rPr>
              <w:t>MCoC</w:t>
            </w:r>
            <w:proofErr w:type="spellEnd"/>
            <w:r w:rsidR="00E605DA">
              <w:rPr>
                <w:rFonts w:asciiTheme="minorHAnsi" w:hAnsiTheme="minorHAnsi" w:cstheme="minorHAnsi"/>
                <w:sz w:val="22"/>
                <w:szCs w:val="22"/>
              </w:rPr>
              <w:t xml:space="preserve"> would like to weigh in 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Supreme Court Case </w:t>
            </w:r>
            <w:bookmarkStart w:id="0" w:name="_Hlk156482675"/>
            <w:r w:rsidRPr="00292D51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5DA">
              <w:rPr>
                <w:rFonts w:asciiTheme="minorHAnsi" w:hAnsiTheme="minorHAnsi" w:cstheme="minorHAnsi"/>
                <w:sz w:val="22"/>
                <w:szCs w:val="22"/>
              </w:rPr>
              <w:instrText>HYPERLINK "https://www.supremecourt.gov/docket/docketfiles/html/public/23-175.html?utm_source=NLIHC+All+Subscribers&amp;utm_campaign=94a792714a-memo_011624&amp;utm_medium=email&amp;utm_term=0_-e95fce62c3-%5BLIST_EMAIL_ID%5D&amp;ct=t(memo_011624)"</w:instrText>
            </w:r>
            <w:r w:rsidRPr="00292D51">
              <w:rPr>
                <w:rFonts w:asciiTheme="minorHAnsi" w:hAnsiTheme="minorHAnsi" w:cstheme="minorHAnsi"/>
                <w:sz w:val="22"/>
                <w:szCs w:val="22"/>
              </w:rPr>
            </w:r>
            <w:r w:rsidRPr="00292D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2D51">
              <w:rPr>
                <w:rStyle w:val="Hyperlink"/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Johnson v. City of Grants Pass</w:t>
            </w:r>
            <w:r w:rsidRPr="00292D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E605DA">
              <w:rPr>
                <w:rFonts w:asciiTheme="minorHAnsi" w:hAnsiTheme="minorHAnsi" w:cstheme="minorHAnsi"/>
                <w:sz w:val="22"/>
                <w:szCs w:val="22"/>
              </w:rPr>
              <w:t xml:space="preserve"> and submit an Amicus Brief.  This is</w:t>
            </w:r>
            <w:r w:rsidRPr="00292D5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292D51">
              <w:rPr>
                <w:rFonts w:asciiTheme="minorHAnsi" w:hAnsiTheme="minorHAnsi" w:cstheme="minorHAnsi"/>
                <w:bCs/>
                <w:sz w:val="22"/>
                <w:szCs w:val="22"/>
              </w:rPr>
              <w:t>a case that will determine whether people experiencing homelessness have a constitutional right to camp on public property when they do not have a place to sleep. The Supreme Court will decide whether laws regulating camping on public property constitute “cruel and unusual punishment” prohibited by the Eighth Amendment.</w:t>
            </w:r>
          </w:p>
          <w:p w14:paraId="73D3F8D4" w14:textId="763942A3" w:rsidR="007356E1" w:rsidRPr="006704B5" w:rsidRDefault="007356E1" w:rsidP="006704B5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Feedback on agenda format: should updates be submitted in writing and sent out with the agenda?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1951BAFD" w:rsidR="003445D3" w:rsidRPr="00CC32A8" w:rsidRDefault="00E605DA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5100755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EB" w:rsidRPr="003E0B00" w14:paraId="0900D42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933B9E5" w14:textId="13FA1337" w:rsidR="00BE70EB" w:rsidRPr="00CC32A8" w:rsidRDefault="00BE70E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 Update</w:t>
            </w:r>
          </w:p>
        </w:tc>
        <w:tc>
          <w:tcPr>
            <w:tcW w:w="3172" w:type="dxa"/>
          </w:tcPr>
          <w:p w14:paraId="606F6D11" w14:textId="3194575C" w:rsidR="00BE70EB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DB80E14" w14:textId="77777777" w:rsidR="00BE70EB" w:rsidRPr="00CC32A8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FD8" w:rsidRPr="003E0B00" w14:paraId="426FE61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DB99588" w14:textId="0A332DC3" w:rsidR="00420FD8" w:rsidRDefault="00420FD8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 Coordinated Entry Prioritization Tool and Policies &amp; Procedures*</w:t>
            </w:r>
          </w:p>
        </w:tc>
        <w:tc>
          <w:tcPr>
            <w:tcW w:w="3172" w:type="dxa"/>
          </w:tcPr>
          <w:p w14:paraId="13AA4E03" w14:textId="447B0E54" w:rsidR="00420FD8" w:rsidRDefault="00420FD8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77F8722" w14:textId="7F61DEA1" w:rsidR="00420FD8" w:rsidRPr="00CC32A8" w:rsidRDefault="00420FD8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545671B" w14:textId="77777777" w:rsidR="00BE70EB" w:rsidRDefault="00144C2B" w:rsidP="005712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 xml:space="preserve"> - Standing agenda item</w:t>
            </w:r>
          </w:p>
          <w:p w14:paraId="6061A4E3" w14:textId="509227F0" w:rsidR="00C01697" w:rsidRPr="005712D5" w:rsidRDefault="00406449" w:rsidP="00C01697">
            <w:pPr>
              <w:pStyle w:val="ListParagraph"/>
              <w:numPr>
                <w:ilvl w:val="0"/>
                <w:numId w:val="2"/>
              </w:numPr>
              <w:ind w:left="6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Items from the Board to be brought to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MCoC</w:t>
            </w:r>
            <w:proofErr w:type="spellEnd"/>
          </w:p>
        </w:tc>
        <w:tc>
          <w:tcPr>
            <w:tcW w:w="3172" w:type="dxa"/>
          </w:tcPr>
          <w:p w14:paraId="1CFF85F0" w14:textId="6CAF63FF" w:rsidR="00144C2B" w:rsidRPr="00CC32A8" w:rsidRDefault="00144C2B" w:rsidP="00F46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1F5FE5E9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2C4D5DBC" w:rsidR="00E2111B" w:rsidRPr="00292D51" w:rsidRDefault="00144C2B" w:rsidP="00292D5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37A88082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72688FB8" w:rsidR="00D43445" w:rsidRPr="00081E6E" w:rsidRDefault="00144C2B" w:rsidP="00081E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Committee updates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46D3461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66EF29E6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E75CA0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292D51">
              <w:rPr>
                <w:rFonts w:asciiTheme="minorHAnsi" w:hAnsiTheme="minorHAnsi" w:cstheme="minorHAnsi"/>
                <w:b/>
                <w:sz w:val="32"/>
                <w:szCs w:val="24"/>
              </w:rPr>
              <w:t>March 16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>4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Please read all materials prior to attending the meetings </w:t>
            </w:r>
            <w:proofErr w:type="gramStart"/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in order to</w:t>
            </w:r>
            <w:proofErr w:type="gramEnd"/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996" w14:textId="77777777" w:rsidR="005C637C" w:rsidRDefault="005C637C" w:rsidP="00920B70">
      <w:r>
        <w:separator/>
      </w:r>
    </w:p>
  </w:endnote>
  <w:endnote w:type="continuationSeparator" w:id="0">
    <w:p w14:paraId="6BD55AD9" w14:textId="77777777" w:rsidR="005C637C" w:rsidRDefault="005C637C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B813" w14:textId="77777777" w:rsidR="005C637C" w:rsidRDefault="005C637C" w:rsidP="00920B70">
      <w:r>
        <w:separator/>
      </w:r>
    </w:p>
  </w:footnote>
  <w:footnote w:type="continuationSeparator" w:id="0">
    <w:p w14:paraId="20D51BD4" w14:textId="77777777" w:rsidR="005C637C" w:rsidRDefault="005C637C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47C0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670402663">
    <w:abstractNumId w:val="0"/>
  </w:num>
  <w:num w:numId="2" w16cid:durableId="120849481">
    <w:abstractNumId w:val="2"/>
  </w:num>
  <w:num w:numId="3" w16cid:durableId="196090352">
    <w:abstractNumId w:val="1"/>
  </w:num>
  <w:num w:numId="4" w16cid:durableId="1120563330">
    <w:abstractNumId w:val="4"/>
  </w:num>
  <w:num w:numId="5" w16cid:durableId="396781026">
    <w:abstractNumId w:val="10"/>
  </w:num>
  <w:num w:numId="6" w16cid:durableId="2101640286">
    <w:abstractNumId w:val="5"/>
  </w:num>
  <w:num w:numId="7" w16cid:durableId="169881875">
    <w:abstractNumId w:val="6"/>
  </w:num>
  <w:num w:numId="8" w16cid:durableId="1591935300">
    <w:abstractNumId w:val="7"/>
  </w:num>
  <w:num w:numId="9" w16cid:durableId="1623534261">
    <w:abstractNumId w:val="3"/>
  </w:num>
  <w:num w:numId="10" w16cid:durableId="1980189875">
    <w:abstractNumId w:val="9"/>
  </w:num>
  <w:num w:numId="11" w16cid:durableId="16574900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1FC6"/>
    <w:rsid w:val="00016DDE"/>
    <w:rsid w:val="000224ED"/>
    <w:rsid w:val="00025E47"/>
    <w:rsid w:val="000271EC"/>
    <w:rsid w:val="000316E8"/>
    <w:rsid w:val="000319A1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492B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5A2C"/>
    <w:rsid w:val="001F7A97"/>
    <w:rsid w:val="002059E3"/>
    <w:rsid w:val="002107D8"/>
    <w:rsid w:val="002150A9"/>
    <w:rsid w:val="00222B49"/>
    <w:rsid w:val="0022481C"/>
    <w:rsid w:val="0022565C"/>
    <w:rsid w:val="002301D7"/>
    <w:rsid w:val="002332E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2D51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8431B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6449"/>
    <w:rsid w:val="00407B5A"/>
    <w:rsid w:val="00417581"/>
    <w:rsid w:val="00420FD8"/>
    <w:rsid w:val="004254CF"/>
    <w:rsid w:val="00427713"/>
    <w:rsid w:val="00430166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74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C637C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04B5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35E9"/>
    <w:rsid w:val="0072518E"/>
    <w:rsid w:val="00726E43"/>
    <w:rsid w:val="00727C74"/>
    <w:rsid w:val="0073070E"/>
    <w:rsid w:val="00734892"/>
    <w:rsid w:val="00735134"/>
    <w:rsid w:val="007356E1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7F1381"/>
    <w:rsid w:val="00801E24"/>
    <w:rsid w:val="008021FD"/>
    <w:rsid w:val="00802A90"/>
    <w:rsid w:val="00803609"/>
    <w:rsid w:val="00813DC2"/>
    <w:rsid w:val="00816F07"/>
    <w:rsid w:val="00823A02"/>
    <w:rsid w:val="00825DAF"/>
    <w:rsid w:val="0083087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8E18F9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93FB7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C6FBB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4579"/>
    <w:rsid w:val="00C460C8"/>
    <w:rsid w:val="00C56FCA"/>
    <w:rsid w:val="00C638A3"/>
    <w:rsid w:val="00C63EE4"/>
    <w:rsid w:val="00C703E6"/>
    <w:rsid w:val="00C71D01"/>
    <w:rsid w:val="00C72B3D"/>
    <w:rsid w:val="00C775FC"/>
    <w:rsid w:val="00C80CA2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4F77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111B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05DA"/>
    <w:rsid w:val="00E64C0A"/>
    <w:rsid w:val="00E6722C"/>
    <w:rsid w:val="00E70B76"/>
    <w:rsid w:val="00E75CA0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1F39"/>
    <w:rsid w:val="00F038C8"/>
    <w:rsid w:val="00F0576D"/>
    <w:rsid w:val="00F12B26"/>
    <w:rsid w:val="00F23032"/>
    <w:rsid w:val="00F30033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2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dde2aee-310c-4cea-a303-87e211b566fa}" enabled="1" method="Standard" siteId="{afaf10f8-50f2-472e-8555-46c103ee63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Erin Kelly</cp:lastModifiedBy>
  <cp:revision>2</cp:revision>
  <cp:lastPrinted>2017-01-17T14:39:00Z</cp:lastPrinted>
  <dcterms:created xsi:type="dcterms:W3CDTF">2024-02-09T13:30:00Z</dcterms:created>
  <dcterms:modified xsi:type="dcterms:W3CDTF">2024-02-09T13:30:00Z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