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251C" w14:textId="0FD27DA0" w:rsidR="006B6648" w:rsidRDefault="006B6648" w:rsidP="007247C0">
      <w:pPr>
        <w:rPr>
          <w:rFonts w:cstheme="minorHAnsi"/>
          <w:b/>
        </w:rPr>
      </w:pPr>
    </w:p>
    <w:p w14:paraId="192A16AE" w14:textId="77777777" w:rsidR="00CF5025" w:rsidRDefault="00CF5025" w:rsidP="007247C0">
      <w:pPr>
        <w:rPr>
          <w:rFonts w:cstheme="minorHAnsi"/>
          <w:b/>
        </w:rPr>
      </w:pPr>
    </w:p>
    <w:p w14:paraId="705EA3D5" w14:textId="79363E97" w:rsidR="00DE2507" w:rsidRPr="00D91C6F" w:rsidRDefault="001E795F" w:rsidP="007247C0">
      <w:pPr>
        <w:pStyle w:val="Heading1"/>
        <w:numPr>
          <w:ilvl w:val="0"/>
          <w:numId w:val="32"/>
        </w:numPr>
        <w:tabs>
          <w:tab w:val="right" w:pos="10224"/>
        </w:tabs>
        <w:rPr>
          <w:rFonts w:asciiTheme="minorHAnsi" w:hAnsiTheme="minorHAnsi" w:cstheme="minorHAnsi"/>
          <w:color w:val="auto"/>
          <w:sz w:val="24"/>
          <w:szCs w:val="24"/>
        </w:rPr>
      </w:pPr>
      <w:r w:rsidRPr="00D91C6F">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5A6064C8">
                <wp:simplePos x="0" y="0"/>
                <wp:positionH relativeFrom="margin">
                  <wp:posOffset>-173355</wp:posOffset>
                </wp:positionH>
                <wp:positionV relativeFrom="paragraph">
                  <wp:posOffset>3947160</wp:posOffset>
                </wp:positionV>
                <wp:extent cx="6686550" cy="3429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86550" cy="342900"/>
                        </a:xfrm>
                        <a:prstGeom prst="rect">
                          <a:avLst/>
                        </a:prstGeom>
                        <a:solidFill>
                          <a:srgbClr val="FFFFFF"/>
                        </a:solidFill>
                        <a:ln w="9525">
                          <a:solidFill>
                            <a:srgbClr val="000000"/>
                          </a:solidFill>
                          <a:miter lim="800000"/>
                          <a:headEnd/>
                          <a:tailEnd/>
                        </a:ln>
                      </wps:spPr>
                      <wps:txbx>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left:0;text-align:left;margin-left:-13.65pt;margin-top:310.8pt;width:526.5pt;height:27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">
                <v:textbox inset=",0,,0">
                  <w:txbxContent>
                    <w:p w14:paraId="2A418307" w14:textId="363C6C52" w:rsidR="00AB45A3" w:rsidRPr="001F107E" w:rsidRDefault="00AB45A3"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D91C6F">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1E980424">
                <wp:simplePos x="0" y="0"/>
                <wp:positionH relativeFrom="margin">
                  <wp:posOffset>-163830</wp:posOffset>
                </wp:positionH>
                <wp:positionV relativeFrom="paragraph">
                  <wp:posOffset>641985</wp:posOffset>
                </wp:positionV>
                <wp:extent cx="6648450" cy="3657600"/>
                <wp:effectExtent l="0" t="0" r="1905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57600"/>
                        </a:xfrm>
                        <a:prstGeom prst="rect">
                          <a:avLst/>
                        </a:prstGeom>
                        <a:solidFill>
                          <a:srgbClr val="FFFFFF"/>
                        </a:solidFill>
                        <a:ln w="9525">
                          <a:solidFill>
                            <a:srgbClr val="000000"/>
                          </a:solidFill>
                          <a:miter lim="800000"/>
                          <a:headEnd/>
                          <a:tailEnd/>
                        </a:ln>
                      </wps:spPr>
                      <wps:txbx>
                        <w:txbxContent>
                          <w:p w14:paraId="0DFB431D" w14:textId="7B696F75" w:rsidR="001E795F" w:rsidRPr="001E795F" w:rsidRDefault="00AB45A3" w:rsidP="001E795F">
                            <w:pPr>
                              <w:rPr>
                                <w:rFonts w:ascii="Calibri" w:eastAsia="Times New Roman" w:hAnsi="Calibri" w:cs="Calibri"/>
                                <w:iCs/>
                                <w:color w:val="000000"/>
                                <w:sz w:val="22"/>
                                <w:szCs w:val="22"/>
                              </w:rPr>
                            </w:pPr>
                            <w:r w:rsidRPr="001E795F">
                              <w:rPr>
                                <w:rFonts w:cstheme="minorHAnsi"/>
                                <w:b/>
                                <w:color w:val="000000" w:themeColor="text1"/>
                              </w:rPr>
                              <w:t xml:space="preserve">Attending via </w:t>
                            </w:r>
                            <w:r w:rsidRPr="001E795F">
                              <w:rPr>
                                <w:rFonts w:cstheme="minorHAnsi"/>
                                <w:b/>
                              </w:rPr>
                              <w:t>GoToMeeting:</w:t>
                            </w:r>
                            <w:r w:rsidRPr="001E795F">
                              <w:rPr>
                                <w:rFonts w:cstheme="minorHAnsi"/>
                              </w:rPr>
                              <w:t xml:space="preserve"> </w:t>
                            </w:r>
                            <w:r w:rsidRPr="001E795F">
                              <w:rPr>
                                <w:rFonts w:ascii="Calibri" w:hAnsi="Calibri" w:cs="Calibri"/>
                              </w:rPr>
                              <w:t xml:space="preserve">Scott </w:t>
                            </w:r>
                            <w:r w:rsidRPr="001E795F">
                              <w:rPr>
                                <w:rFonts w:ascii="Calibri" w:hAnsi="Calibri" w:cs="Calibri"/>
                                <w:color w:val="000000"/>
                              </w:rPr>
                              <w:t xml:space="preserve">Tibbitts (MaineHousing), </w:t>
                            </w:r>
                            <w:r w:rsidR="00180C61" w:rsidRPr="001E795F">
                              <w:rPr>
                                <w:rFonts w:ascii="Calibri" w:eastAsia="Times New Roman" w:hAnsi="Calibri" w:cs="Calibri"/>
                                <w:color w:val="000000"/>
                              </w:rPr>
                              <w:t>Jerry Botta (HOME Inc.),</w:t>
                            </w:r>
                            <w:r w:rsidRPr="001E795F">
                              <w:rPr>
                                <w:rFonts w:ascii="Calibri" w:eastAsia="Times New Roman" w:hAnsi="Calibri" w:cs="Calibri"/>
                                <w:color w:val="000000"/>
                              </w:rPr>
                              <w:t xml:space="preserve"> Donna Alg</w:t>
                            </w:r>
                            <w:r w:rsidR="00E85946" w:rsidRPr="001E795F">
                              <w:rPr>
                                <w:rFonts w:ascii="Calibri" w:eastAsia="Times New Roman" w:hAnsi="Calibri" w:cs="Calibri"/>
                                <w:color w:val="000000"/>
                              </w:rPr>
                              <w:t>er (BFAH)</w:t>
                            </w:r>
                            <w:r w:rsidR="00693B36" w:rsidRPr="001E795F">
                              <w:rPr>
                                <w:rFonts w:ascii="Calibri" w:hAnsi="Calibri" w:cs="Calibri"/>
                                <w:color w:val="000000"/>
                              </w:rPr>
                              <w:t xml:space="preserve">, </w:t>
                            </w:r>
                            <w:r w:rsidRPr="001E795F">
                              <w:rPr>
                                <w:rFonts w:ascii="Calibri" w:hAnsi="Calibri" w:cs="Calibri"/>
                                <w:color w:val="000000"/>
                              </w:rPr>
                              <w:t xml:space="preserve">Jace Farris (Hub 8), </w:t>
                            </w:r>
                            <w:r w:rsidR="00D60191" w:rsidRPr="001E795F">
                              <w:rPr>
                                <w:rFonts w:ascii="Calibri" w:eastAsia="Times New Roman" w:hAnsi="Calibri" w:cs="Calibri"/>
                                <w:iCs/>
                                <w:color w:val="000000"/>
                              </w:rPr>
                              <w:t>Ray Michaud</w:t>
                            </w:r>
                            <w:r w:rsidR="00F20AF0" w:rsidRPr="001E795F">
                              <w:rPr>
                                <w:rFonts w:ascii="Calibri" w:eastAsia="Times New Roman" w:hAnsi="Calibri" w:cs="Calibri"/>
                                <w:iCs/>
                                <w:color w:val="000000"/>
                              </w:rPr>
                              <w:t xml:space="preserve"> (Vet Inc</w:t>
                            </w:r>
                            <w:r w:rsidR="00A518EB" w:rsidRPr="00D91C6F">
                              <w:rPr>
                                <w:rFonts w:ascii="Calibri" w:eastAsia="Times New Roman" w:hAnsi="Calibri" w:cs="Calibri"/>
                                <w:iCs/>
                                <w:color w:val="000000"/>
                              </w:rPr>
                              <w:t>.</w:t>
                            </w:r>
                            <w:r w:rsidR="00F20AF0" w:rsidRPr="00D91C6F">
                              <w:rPr>
                                <w:rFonts w:ascii="Calibri" w:eastAsia="Times New Roman" w:hAnsi="Calibri" w:cs="Calibri"/>
                                <w:iCs/>
                                <w:color w:val="000000"/>
                              </w:rPr>
                              <w:t>)</w:t>
                            </w:r>
                            <w:r w:rsidR="00D60191" w:rsidRPr="00D91C6F">
                              <w:rPr>
                                <w:rFonts w:ascii="Calibri" w:eastAsia="Times New Roman" w:hAnsi="Calibri" w:cs="Calibri"/>
                                <w:iCs/>
                                <w:color w:val="000000"/>
                              </w:rPr>
                              <w:t xml:space="preserve">, </w:t>
                            </w:r>
                            <w:r w:rsidR="00726603" w:rsidRPr="00D91C6F">
                              <w:rPr>
                                <w:rFonts w:ascii="Calibri" w:eastAsia="Times New Roman" w:hAnsi="Calibri" w:cs="Calibri"/>
                                <w:iCs/>
                                <w:color w:val="000000"/>
                              </w:rPr>
                              <w:t>Aaron Geyer (CoP),</w:t>
                            </w:r>
                            <w:r w:rsidR="00726603" w:rsidRPr="001E795F">
                              <w:rPr>
                                <w:rFonts w:ascii="Calibri" w:eastAsia="Times New Roman" w:hAnsi="Calibri" w:cs="Calibri"/>
                                <w:iCs/>
                                <w:color w:val="000000"/>
                              </w:rPr>
                              <w:t xml:space="preserve"> </w:t>
                            </w:r>
                            <w:r w:rsidR="00687FD6" w:rsidRPr="001E795F">
                              <w:rPr>
                                <w:rFonts w:ascii="Calibri" w:eastAsia="Times New Roman" w:hAnsi="Calibri" w:cs="Calibri"/>
                                <w:color w:val="000000"/>
                              </w:rPr>
                              <w:t>Noelle Coyne(Safe Voices)</w:t>
                            </w:r>
                            <w:r w:rsidR="0037178E" w:rsidRPr="001E795F">
                              <w:rPr>
                                <w:rFonts w:ascii="Calibri" w:eastAsia="Times New Roman" w:hAnsi="Calibri" w:cs="Calibri"/>
                                <w:iCs/>
                                <w:color w:val="000000"/>
                              </w:rPr>
                              <w:t>,</w:t>
                            </w:r>
                            <w:r w:rsidR="00180C61" w:rsidRPr="001E795F">
                              <w:rPr>
                                <w:rFonts w:ascii="Calibri" w:eastAsia="Times New Roman" w:hAnsi="Calibri" w:cs="Calibri"/>
                                <w:iCs/>
                                <w:color w:val="000000"/>
                              </w:rPr>
                              <w:t xml:space="preserve"> </w:t>
                            </w:r>
                            <w:r w:rsidR="001F7227" w:rsidRPr="001E795F">
                              <w:rPr>
                                <w:rFonts w:ascii="Calibri" w:eastAsia="Times New Roman" w:hAnsi="Calibri" w:cs="Calibri"/>
                                <w:iCs/>
                                <w:color w:val="000000"/>
                              </w:rPr>
                              <w:t>Tracy Allen (KBH)</w:t>
                            </w:r>
                            <w:r w:rsidR="00180C61" w:rsidRPr="001E795F">
                              <w:rPr>
                                <w:rFonts w:ascii="Calibri" w:eastAsia="Times New Roman" w:hAnsi="Calibri" w:cs="Calibri"/>
                                <w:iCs/>
                                <w:color w:val="000000"/>
                              </w:rPr>
                              <w:t>, Tara Hembree</w:t>
                            </w:r>
                            <w:r w:rsidR="00B76C3D" w:rsidRPr="001E795F">
                              <w:rPr>
                                <w:rFonts w:ascii="Calibri" w:eastAsia="Times New Roman" w:hAnsi="Calibri" w:cs="Calibri"/>
                                <w:iCs/>
                                <w:color w:val="000000"/>
                              </w:rPr>
                              <w:t>(MSHA),</w:t>
                            </w:r>
                            <w:r w:rsidR="00781E35" w:rsidRPr="001E795F">
                              <w:rPr>
                                <w:rFonts w:ascii="Calibri" w:eastAsia="Times New Roman" w:hAnsi="Calibri" w:cs="Calibri"/>
                                <w:iCs/>
                                <w:color w:val="000000"/>
                              </w:rPr>
                              <w:t xml:space="preserve"> </w:t>
                            </w:r>
                            <w:r w:rsidR="002563AB" w:rsidRPr="001E795F">
                              <w:rPr>
                                <w:rFonts w:ascii="Calibri" w:eastAsia="Times New Roman" w:hAnsi="Calibri" w:cs="Calibri"/>
                                <w:iCs/>
                                <w:color w:val="000000"/>
                              </w:rPr>
                              <w:t xml:space="preserve"> </w:t>
                            </w:r>
                            <w:r w:rsidR="008F0222" w:rsidRPr="001E795F">
                              <w:rPr>
                                <w:rFonts w:ascii="Calibri" w:hAnsi="Calibri" w:cs="Calibri"/>
                              </w:rPr>
                              <w:t>Sarah Kasun</w:t>
                            </w:r>
                            <w:r w:rsidR="00781E35" w:rsidRPr="001E795F">
                              <w:rPr>
                                <w:rFonts w:ascii="Calibri" w:hAnsi="Calibri" w:cs="Calibri"/>
                              </w:rPr>
                              <w:t xml:space="preserve"> (CHCS</w:t>
                            </w:r>
                            <w:r w:rsidR="00170AC5" w:rsidRPr="001E795F">
                              <w:rPr>
                                <w:rFonts w:ascii="Calibri" w:hAnsi="Calibri" w:cs="Calibri"/>
                              </w:rPr>
                              <w:t xml:space="preserve"> Rental Services</w:t>
                            </w:r>
                            <w:r w:rsidR="00781E35" w:rsidRPr="001E795F">
                              <w:rPr>
                                <w:rFonts w:ascii="Calibri" w:hAnsi="Calibri" w:cs="Calibri"/>
                              </w:rPr>
                              <w:t>)</w:t>
                            </w:r>
                            <w:r w:rsidR="002563AB" w:rsidRPr="001E795F">
                              <w:rPr>
                                <w:rFonts w:ascii="Calibri" w:hAnsi="Calibri" w:cs="Calibri"/>
                              </w:rPr>
                              <w:t>,</w:t>
                            </w:r>
                            <w:r w:rsidR="00E75B30" w:rsidRPr="001E795F">
                              <w:rPr>
                                <w:rFonts w:ascii="Calibri" w:hAnsi="Calibri" w:cs="Calibri"/>
                              </w:rPr>
                              <w:t xml:space="preserve"> </w:t>
                            </w:r>
                            <w:r w:rsidR="00493B63" w:rsidRPr="001E795F">
                              <w:rPr>
                                <w:rFonts w:ascii="Calibri" w:hAnsi="Calibri" w:cs="Calibri"/>
                              </w:rPr>
                              <w:t xml:space="preserve">Tony </w:t>
                            </w:r>
                            <w:r w:rsidR="00B76C3D" w:rsidRPr="001E795F">
                              <w:rPr>
                                <w:rFonts w:ascii="Calibri" w:hAnsi="Calibri" w:cs="Calibri"/>
                              </w:rPr>
                              <w:t>Giarratano (Shalom House)</w:t>
                            </w:r>
                            <w:r w:rsidR="00687FD6" w:rsidRPr="001E795F">
                              <w:rPr>
                                <w:rFonts w:ascii="Calibri" w:eastAsia="Times New Roman" w:hAnsi="Calibri" w:cs="Calibri"/>
                                <w:iCs/>
                                <w:color w:val="000000"/>
                              </w:rPr>
                              <w:t>,</w:t>
                            </w:r>
                            <w:r w:rsidR="00F044B6" w:rsidRPr="001E795F">
                              <w:rPr>
                                <w:rFonts w:ascii="Calibri" w:eastAsia="Times New Roman" w:hAnsi="Calibri" w:cs="Calibri"/>
                                <w:iCs/>
                                <w:color w:val="000000"/>
                              </w:rPr>
                              <w:t xml:space="preserve"> Betty LaBua (MSHA</w:t>
                            </w:r>
                            <w:r w:rsidR="00B76C3D" w:rsidRPr="001E795F">
                              <w:rPr>
                                <w:rFonts w:ascii="Calibri" w:eastAsia="Times New Roman" w:hAnsi="Calibri" w:cs="Calibri"/>
                                <w:iCs/>
                                <w:color w:val="000000"/>
                              </w:rPr>
                              <w:t xml:space="preserve">), </w:t>
                            </w:r>
                            <w:r w:rsidR="00947EE6" w:rsidRPr="001E795F">
                              <w:rPr>
                                <w:rFonts w:ascii="Calibri" w:eastAsia="Times New Roman" w:hAnsi="Calibri" w:cs="Calibri"/>
                                <w:iCs/>
                                <w:color w:val="000000"/>
                              </w:rPr>
                              <w:t xml:space="preserve"> </w:t>
                            </w:r>
                            <w:r w:rsidR="00290FFA" w:rsidRPr="001E795F">
                              <w:rPr>
                                <w:rFonts w:ascii="Calibri" w:eastAsia="Times New Roman" w:hAnsi="Calibri" w:cs="Calibri"/>
                                <w:iCs/>
                                <w:color w:val="000000"/>
                              </w:rPr>
                              <w:t xml:space="preserve">Joe Locke (MSHA), </w:t>
                            </w:r>
                            <w:r w:rsidR="00947EE6" w:rsidRPr="001E795F">
                              <w:rPr>
                                <w:rFonts w:ascii="Calibri" w:eastAsia="Times New Roman" w:hAnsi="Calibri" w:cs="Calibri"/>
                                <w:iCs/>
                                <w:color w:val="000000"/>
                              </w:rPr>
                              <w:t>Elaine Grade (KCHC)</w:t>
                            </w:r>
                            <w:r w:rsidR="00B55C22" w:rsidRPr="001E795F">
                              <w:rPr>
                                <w:rFonts w:ascii="Calibri" w:eastAsia="Times New Roman" w:hAnsi="Calibri" w:cs="Calibri"/>
                                <w:iCs/>
                                <w:color w:val="000000"/>
                              </w:rPr>
                              <w:t>,</w:t>
                            </w:r>
                            <w:r w:rsidR="00B55C22" w:rsidRPr="001E795F">
                              <w:t xml:space="preserve"> </w:t>
                            </w:r>
                            <w:r w:rsidR="00B55C22" w:rsidRPr="001E795F">
                              <w:rPr>
                                <w:rFonts w:ascii="Calibri" w:eastAsia="Times New Roman" w:hAnsi="Calibri" w:cs="Calibri"/>
                                <w:color w:val="000000"/>
                              </w:rPr>
                              <w:t xml:space="preserve"> </w:t>
                            </w:r>
                            <w:r w:rsidR="00B76C3D" w:rsidRPr="001E795F">
                              <w:rPr>
                                <w:rFonts w:ascii="Calibri" w:eastAsia="Times New Roman" w:hAnsi="Calibri" w:cs="Calibri"/>
                                <w:color w:val="000000"/>
                              </w:rPr>
                              <w:t xml:space="preserve">Vickey Merrill (CHOM), </w:t>
                            </w:r>
                            <w:r w:rsidR="00700BF7" w:rsidRPr="001E795F">
                              <w:rPr>
                                <w:rFonts w:ascii="Calibri" w:eastAsia="Times New Roman" w:hAnsi="Calibri" w:cs="Calibri"/>
                                <w:color w:val="000000"/>
                              </w:rPr>
                              <w:t>Awa Conteh (C</w:t>
                            </w:r>
                            <w:r w:rsidR="00687FD6" w:rsidRPr="001E795F">
                              <w:rPr>
                                <w:rFonts w:ascii="Calibri" w:eastAsia="Times New Roman" w:hAnsi="Calibri" w:cs="Calibri"/>
                                <w:color w:val="000000"/>
                              </w:rPr>
                              <w:t>oB)</w:t>
                            </w:r>
                            <w:r w:rsidR="00700BF7" w:rsidRPr="001E795F">
                              <w:rPr>
                                <w:rFonts w:ascii="Calibri" w:eastAsia="Times New Roman" w:hAnsi="Calibri" w:cs="Calibri"/>
                                <w:color w:val="000000"/>
                              </w:rPr>
                              <w:t xml:space="preserve">, </w:t>
                            </w:r>
                            <w:r w:rsidR="00B20459" w:rsidRPr="001E795F">
                              <w:rPr>
                                <w:rFonts w:ascii="Calibri" w:eastAsia="Times New Roman" w:hAnsi="Calibri" w:cs="Calibri"/>
                                <w:color w:val="000000"/>
                              </w:rPr>
                              <w:t>Laura Briggs</w:t>
                            </w:r>
                            <w:r w:rsidR="00132EB6" w:rsidRPr="001E795F">
                              <w:rPr>
                                <w:rFonts w:ascii="Calibri" w:eastAsia="Times New Roman" w:hAnsi="Calibri" w:cs="Calibri"/>
                                <w:color w:val="000000"/>
                              </w:rPr>
                              <w:t xml:space="preserve"> (BOL)</w:t>
                            </w:r>
                            <w:r w:rsidR="00700BF7" w:rsidRPr="001E795F">
                              <w:rPr>
                                <w:rFonts w:ascii="Calibri" w:eastAsia="Times New Roman" w:hAnsi="Calibri" w:cs="Calibri"/>
                                <w:color w:val="000000"/>
                              </w:rPr>
                              <w:t xml:space="preserve">, </w:t>
                            </w:r>
                            <w:r w:rsidR="00132EB6" w:rsidRPr="001E795F">
                              <w:rPr>
                                <w:rFonts w:ascii="Calibri" w:eastAsia="Times New Roman" w:hAnsi="Calibri" w:cs="Calibri"/>
                                <w:color w:val="000000"/>
                              </w:rPr>
                              <w:t>Mike Shaughnessy (MSHA)</w:t>
                            </w:r>
                            <w:r w:rsidR="00726603" w:rsidRPr="001E795F">
                              <w:rPr>
                                <w:rFonts w:ascii="Calibri" w:eastAsia="Times New Roman" w:hAnsi="Calibri" w:cs="Calibri"/>
                                <w:color w:val="000000"/>
                              </w:rPr>
                              <w:t xml:space="preserve">, Dan Hodgkins (Preble Street), </w:t>
                            </w:r>
                            <w:r w:rsidR="00F044B6" w:rsidRPr="001E795F">
                              <w:rPr>
                                <w:rFonts w:ascii="Calibri" w:eastAsia="Times New Roman" w:hAnsi="Calibri" w:cs="Calibri"/>
                                <w:color w:val="000000"/>
                              </w:rPr>
                              <w:t>Nickie Cohen (CHCS),</w:t>
                            </w:r>
                            <w:r w:rsidR="00B76C3D" w:rsidRPr="001E795F">
                              <w:rPr>
                                <w:rFonts w:ascii="Calibri" w:eastAsia="Times New Roman" w:hAnsi="Calibri" w:cs="Calibri"/>
                                <w:color w:val="000000"/>
                              </w:rPr>
                              <w:t xml:space="preserve"> </w:t>
                            </w:r>
                            <w:r w:rsidR="00B100C4" w:rsidRPr="001E795F">
                              <w:rPr>
                                <w:rFonts w:ascii="Calibri" w:eastAsia="Times New Roman" w:hAnsi="Calibri" w:cs="Calibri"/>
                                <w:color w:val="000000"/>
                              </w:rPr>
                              <w:t xml:space="preserve"> </w:t>
                            </w:r>
                            <w:r w:rsidR="00B84F04" w:rsidRPr="001E795F">
                              <w:rPr>
                                <w:rFonts w:ascii="Calibri" w:eastAsia="Times New Roman" w:hAnsi="Calibri" w:cs="Calibri"/>
                                <w:color w:val="000000"/>
                              </w:rPr>
                              <w:t xml:space="preserve">Ken Capron (Hope Harbor), </w:t>
                            </w:r>
                            <w:r w:rsidR="005823ED" w:rsidRPr="001E795F">
                              <w:rPr>
                                <w:rFonts w:ascii="Calibri" w:eastAsia="Times New Roman" w:hAnsi="Calibri" w:cs="Calibri"/>
                                <w:iCs/>
                                <w:color w:val="000000"/>
                              </w:rPr>
                              <w:t xml:space="preserve"> Janice Daku (RCAM), Danielle Tr</w:t>
                            </w:r>
                            <w:r w:rsidR="00F044B6" w:rsidRPr="001E795F">
                              <w:rPr>
                                <w:rFonts w:ascii="Calibri" w:eastAsia="Times New Roman" w:hAnsi="Calibri" w:cs="Calibri"/>
                                <w:iCs/>
                                <w:color w:val="000000"/>
                              </w:rPr>
                              <w:t xml:space="preserve">iffitt (Tedford Housing), Boyd Kronholm </w:t>
                            </w:r>
                            <w:r w:rsidR="005823ED" w:rsidRPr="001E795F">
                              <w:rPr>
                                <w:rFonts w:ascii="Calibri" w:eastAsia="Times New Roman" w:hAnsi="Calibri" w:cs="Calibri"/>
                                <w:iCs/>
                                <w:color w:val="000000"/>
                              </w:rPr>
                              <w:t xml:space="preserve"> (BAHS), Mike Tuller </w:t>
                            </w:r>
                            <w:r w:rsidR="00A6037E" w:rsidRPr="001E795F">
                              <w:rPr>
                                <w:rFonts w:ascii="Calibri" w:eastAsia="Times New Roman" w:hAnsi="Calibri" w:cs="Calibri"/>
                                <w:iCs/>
                                <w:color w:val="000000"/>
                              </w:rPr>
                              <w:t>(BF</w:t>
                            </w:r>
                            <w:r w:rsidR="005823ED" w:rsidRPr="001E795F">
                              <w:rPr>
                                <w:rFonts w:ascii="Calibri" w:eastAsia="Times New Roman" w:hAnsi="Calibri" w:cs="Calibri"/>
                                <w:iCs/>
                                <w:color w:val="000000"/>
                              </w:rPr>
                              <w:t xml:space="preserve">AH), </w:t>
                            </w:r>
                            <w:r w:rsidR="00080AF4" w:rsidRPr="001E795F">
                              <w:rPr>
                                <w:rFonts w:ascii="Calibri" w:eastAsia="Times New Roman" w:hAnsi="Calibri" w:cs="Calibri"/>
                                <w:iCs/>
                                <w:color w:val="000000"/>
                              </w:rPr>
                              <w:t xml:space="preserve">Kobi Perry (WMCA), Kelly Watson (MSHA), </w:t>
                            </w:r>
                            <w:r w:rsidR="00F044B6" w:rsidRPr="001E795F">
                              <w:rPr>
                                <w:rFonts w:ascii="Calibri" w:eastAsia="Times New Roman" w:hAnsi="Calibri" w:cs="Calibri"/>
                                <w:iCs/>
                                <w:color w:val="000000"/>
                              </w:rPr>
                              <w:t xml:space="preserve"> </w:t>
                            </w:r>
                            <w:r w:rsidR="00A6037E" w:rsidRPr="001E795F">
                              <w:rPr>
                                <w:rFonts w:ascii="Calibri" w:eastAsia="Times New Roman" w:hAnsi="Calibri" w:cs="Calibri"/>
                                <w:iCs/>
                                <w:color w:val="000000"/>
                              </w:rPr>
                              <w:t>Karessa Grenier (Hope and Justice Project)</w:t>
                            </w:r>
                            <w:r w:rsidR="007247C0" w:rsidRPr="001E795F">
                              <w:rPr>
                                <w:rFonts w:ascii="Calibri" w:eastAsia="Times New Roman" w:hAnsi="Calibri" w:cs="Calibri"/>
                                <w:iCs/>
                                <w:color w:val="000000"/>
                              </w:rPr>
                              <w:t>,</w:t>
                            </w:r>
                            <w:r w:rsidR="003C2EBA" w:rsidRPr="001E795F">
                              <w:rPr>
                                <w:rFonts w:ascii="Calibri" w:eastAsia="Times New Roman" w:hAnsi="Calibri" w:cs="Calibri"/>
                                <w:iCs/>
                                <w:color w:val="000000"/>
                              </w:rPr>
                              <w:t xml:space="preserve"> </w:t>
                            </w:r>
                            <w:r w:rsidR="00A52F21" w:rsidRPr="001E795F">
                              <w:rPr>
                                <w:rFonts w:ascii="Calibri" w:eastAsia="Times New Roman" w:hAnsi="Calibri" w:cs="Calibri"/>
                                <w:iCs/>
                                <w:color w:val="000000"/>
                              </w:rPr>
                              <w:t xml:space="preserve"> Tracy Davis (CHCS), Bev (YAB), Jessica L</w:t>
                            </w:r>
                            <w:r w:rsidR="00860E84" w:rsidRPr="001E795F">
                              <w:rPr>
                                <w:rFonts w:ascii="Calibri" w:eastAsia="Times New Roman" w:hAnsi="Calibri" w:cs="Calibri"/>
                                <w:iCs/>
                                <w:color w:val="000000"/>
                              </w:rPr>
                              <w:t>incoln (TNLH), Emily</w:t>
                            </w:r>
                            <w:r w:rsidR="00A52F21" w:rsidRPr="001E795F">
                              <w:rPr>
                                <w:rFonts w:ascii="Calibri" w:eastAsia="Times New Roman" w:hAnsi="Calibri" w:cs="Calibri"/>
                                <w:iCs/>
                                <w:color w:val="000000"/>
                              </w:rPr>
                              <w:t xml:space="preserve"> Meade (Hub</w:t>
                            </w:r>
                            <w:r w:rsidR="00860E84" w:rsidRPr="001E795F">
                              <w:rPr>
                                <w:rFonts w:ascii="Calibri" w:eastAsia="Times New Roman" w:hAnsi="Calibri" w:cs="Calibri"/>
                                <w:iCs/>
                                <w:color w:val="000000"/>
                              </w:rPr>
                              <w:t xml:space="preserve"> 5), </w:t>
                            </w:r>
                            <w:r w:rsidR="00AA2B57" w:rsidRPr="001E795F">
                              <w:rPr>
                                <w:rFonts w:ascii="Calibri" w:eastAsia="Times New Roman" w:hAnsi="Calibri" w:cs="Calibri"/>
                                <w:iCs/>
                                <w:color w:val="000000"/>
                              </w:rPr>
                              <w:t>Rebecca Paredes</w:t>
                            </w:r>
                            <w:r w:rsidR="00DA33A8" w:rsidRPr="001E795F">
                              <w:rPr>
                                <w:rFonts w:ascii="Calibri" w:eastAsia="Times New Roman" w:hAnsi="Calibri" w:cs="Calibri"/>
                                <w:iCs/>
                                <w:color w:val="000000"/>
                              </w:rPr>
                              <w:t xml:space="preserve"> (NHM), </w:t>
                            </w:r>
                            <w:r w:rsidR="00860E84" w:rsidRPr="001E795F">
                              <w:rPr>
                                <w:rFonts w:ascii="Calibri" w:eastAsia="Times New Roman" w:hAnsi="Calibri" w:cs="Calibri"/>
                                <w:iCs/>
                                <w:color w:val="000000"/>
                              </w:rPr>
                              <w:t xml:space="preserve">, Betty St. </w:t>
                            </w:r>
                            <w:r w:rsidR="00BA5F63" w:rsidRPr="001E795F">
                              <w:rPr>
                                <w:rFonts w:ascii="Calibri" w:eastAsia="Times New Roman" w:hAnsi="Calibri" w:cs="Calibri"/>
                                <w:iCs/>
                                <w:color w:val="000000"/>
                              </w:rPr>
                              <w:t>Hilaire</w:t>
                            </w:r>
                            <w:r w:rsidR="00860E84" w:rsidRPr="001E795F">
                              <w:rPr>
                                <w:rFonts w:ascii="Calibri" w:eastAsia="Times New Roman" w:hAnsi="Calibri" w:cs="Calibri"/>
                                <w:iCs/>
                                <w:color w:val="000000"/>
                              </w:rPr>
                              <w:t>(Maine General), Jessica Wilson (City of Bangor), Sharon Jordon (</w:t>
                            </w:r>
                            <w:r w:rsidR="00741835" w:rsidRPr="001E795F">
                              <w:rPr>
                                <w:rFonts w:ascii="Calibri" w:eastAsia="Times New Roman" w:hAnsi="Calibri" w:cs="Calibri"/>
                                <w:iCs/>
                                <w:color w:val="000000"/>
                              </w:rPr>
                              <w:t xml:space="preserve">Wabanki Health), </w:t>
                            </w:r>
                            <w:r w:rsidR="00AA2B57" w:rsidRPr="001E795F">
                              <w:rPr>
                                <w:rFonts w:ascii="Calibri" w:eastAsia="Times New Roman" w:hAnsi="Calibri" w:cs="Calibri"/>
                                <w:iCs/>
                                <w:color w:val="000000"/>
                              </w:rPr>
                              <w:t>Shawn Yardley (SHC),</w:t>
                            </w:r>
                            <w:r w:rsidR="008A28F0" w:rsidRPr="001E795F">
                              <w:t xml:space="preserve">Anne Robinson (Hub 9), </w:t>
                            </w:r>
                            <w:r w:rsidR="0085313A" w:rsidRPr="001E795F">
                              <w:rPr>
                                <w:rFonts w:ascii="Calibri" w:eastAsia="Times New Roman" w:hAnsi="Calibri" w:cs="Calibri"/>
                                <w:color w:val="000000"/>
                              </w:rPr>
                              <w:t>Nicole Frydrych</w:t>
                            </w:r>
                            <w:r w:rsidR="00DA33A8" w:rsidRPr="001E795F">
                              <w:rPr>
                                <w:rFonts w:ascii="Calibri" w:eastAsia="Times New Roman" w:hAnsi="Calibri" w:cs="Calibri"/>
                                <w:color w:val="000000"/>
                              </w:rPr>
                              <w:t xml:space="preserve"> </w:t>
                            </w:r>
                            <w:r w:rsidR="0085313A" w:rsidRPr="001E795F">
                              <w:t xml:space="preserve">(Hub 6), </w:t>
                            </w:r>
                            <w:r w:rsidR="00BA5F63" w:rsidRPr="001E795F">
                              <w:t>Amy Morin</w:t>
                            </w:r>
                            <w:r w:rsidR="0085313A" w:rsidRPr="001E795F">
                              <w:t xml:space="preserve">, Martin Mehrling (MSHA), Cullen Ryan (CHOM), </w:t>
                            </w:r>
                            <w:r w:rsidR="0085313A" w:rsidRPr="001E795F">
                              <w:rPr>
                                <w:rFonts w:ascii="Calibri" w:eastAsia="Times New Roman" w:hAnsi="Calibri" w:cs="Calibri"/>
                                <w:color w:val="000000"/>
                              </w:rPr>
                              <w:t xml:space="preserve">Joe McNally (Milestone), Crysatl Hatch (RCAM), Julian Sherman (PCHC), Michael Beck (Dignity First), Dan Black (Quality Housing Coalition), </w:t>
                            </w:r>
                            <w:r w:rsidR="00DA33A8" w:rsidRPr="001E795F">
                              <w:rPr>
                                <w:rFonts w:ascii="Calibri" w:eastAsia="Times New Roman" w:hAnsi="Calibri" w:cs="Calibri"/>
                                <w:color w:val="000000"/>
                              </w:rPr>
                              <w:t xml:space="preserve">Melody Fitch (FVP), </w:t>
                            </w:r>
                            <w:r w:rsidR="00DA33A8" w:rsidRPr="001E795F">
                              <w:rPr>
                                <w:rFonts w:ascii="Calibri" w:eastAsia="Times New Roman" w:hAnsi="Calibri" w:cs="Calibri"/>
                                <w:iCs/>
                                <w:color w:val="000000"/>
                              </w:rPr>
                              <w:t xml:space="preserve">Katie Spencer White </w:t>
                            </w:r>
                            <w:r w:rsidR="00DA33A8" w:rsidRPr="001E795F">
                              <w:rPr>
                                <w:rFonts w:ascii="Calibri" w:eastAsia="Times New Roman" w:hAnsi="Calibri" w:cs="Calibri"/>
                                <w:color w:val="000000"/>
                              </w:rPr>
                              <w:t xml:space="preserve">(MMHS), </w:t>
                            </w:r>
                            <w:r w:rsidR="00DB460B" w:rsidRPr="001E795F">
                              <w:rPr>
                                <w:rFonts w:ascii="Calibri" w:eastAsia="Times New Roman" w:hAnsi="Calibri" w:cs="Calibri"/>
                                <w:color w:val="000000"/>
                              </w:rPr>
                              <w:t>Erin Kelly (Pr</w:t>
                            </w:r>
                            <w:r w:rsidR="001E795F">
                              <w:rPr>
                                <w:rFonts w:ascii="Calibri" w:eastAsia="Times New Roman" w:hAnsi="Calibri" w:cs="Calibri"/>
                                <w:color w:val="000000"/>
                              </w:rPr>
                              <w:t>e</w:t>
                            </w:r>
                            <w:r w:rsidR="00DA33A8" w:rsidRPr="001E795F">
                              <w:rPr>
                                <w:rFonts w:ascii="Calibri" w:eastAsia="Times New Roman" w:hAnsi="Calibri" w:cs="Calibri"/>
                                <w:color w:val="000000"/>
                              </w:rPr>
                              <w:t xml:space="preserve">ble), </w:t>
                            </w:r>
                            <w:r w:rsidR="00DB460B" w:rsidRPr="001E795F">
                              <w:rPr>
                                <w:rFonts w:ascii="Calibri" w:eastAsia="Times New Roman" w:hAnsi="Calibri" w:cs="Calibri"/>
                                <w:color w:val="000000"/>
                              </w:rPr>
                              <w:t>Katie Holtz</w:t>
                            </w:r>
                            <w:r w:rsidR="001E795F">
                              <w:rPr>
                                <w:rFonts w:ascii="Calibri" w:eastAsia="Times New Roman" w:hAnsi="Calibri" w:cs="Calibri"/>
                                <w:color w:val="000000"/>
                              </w:rPr>
                              <w:t>worth</w:t>
                            </w:r>
                            <w:r w:rsidR="00DB460B" w:rsidRPr="001E795F">
                              <w:rPr>
                                <w:rFonts w:ascii="Calibri" w:eastAsia="Times New Roman" w:hAnsi="Calibri" w:cs="Calibri"/>
                                <w:color w:val="000000"/>
                              </w:rPr>
                              <w:t xml:space="preserve">, </w:t>
                            </w:r>
                            <w:r w:rsidR="00DB460B" w:rsidRPr="001E795F">
                              <w:rPr>
                                <w:rFonts w:ascii="Calibri" w:eastAsia="Times New Roman" w:hAnsi="Calibri" w:cs="Calibri"/>
                                <w:iCs/>
                                <w:color w:val="000000"/>
                              </w:rPr>
                              <w:t>David McCluskey (Shaw House), Doug Dunbar (EMDC), Jenny Stasio (TTD), Abigail Smallwood (Hub 1), Matt Wyman (NB/YAB), Amy Holland (Hub 3), April Reed (MSHA), Laur</w:t>
                            </w:r>
                            <w:r w:rsidR="001E795F" w:rsidRPr="001E795F">
                              <w:rPr>
                                <w:rFonts w:ascii="Calibri" w:eastAsia="Times New Roman" w:hAnsi="Calibri" w:cs="Calibri"/>
                                <w:iCs/>
                                <w:color w:val="000000"/>
                              </w:rPr>
                              <w:t>i</w:t>
                            </w:r>
                            <w:r w:rsidR="00DB460B" w:rsidRPr="001E795F">
                              <w:rPr>
                                <w:rFonts w:ascii="Calibri" w:eastAsia="Times New Roman" w:hAnsi="Calibri" w:cs="Calibri"/>
                                <w:iCs/>
                                <w:color w:val="000000"/>
                              </w:rPr>
                              <w:t xml:space="preserve">e Charon, Sarah Grant, Bill Higgins (HA4ALL), Donna Kelley (WCAP), </w:t>
                            </w:r>
                            <w:r w:rsidR="006327CE" w:rsidRPr="001E795F">
                              <w:rPr>
                                <w:rFonts w:ascii="Calibri" w:eastAsia="Times New Roman" w:hAnsi="Calibri" w:cs="Calibri"/>
                                <w:iCs/>
                                <w:color w:val="000000"/>
                              </w:rPr>
                              <w:t xml:space="preserve">Ginny Dill (DHHS), </w:t>
                            </w:r>
                            <w:r w:rsidR="001E795F" w:rsidRPr="001E795F">
                              <w:rPr>
                                <w:rFonts w:ascii="Calibri" w:eastAsia="Times New Roman" w:hAnsi="Calibri" w:cs="Calibri"/>
                                <w:iCs/>
                                <w:color w:val="000000"/>
                              </w:rPr>
                              <w:t>Sean Fitzpatrick (VA)</w:t>
                            </w:r>
                            <w:r w:rsidR="001E795F">
                              <w:rPr>
                                <w:rFonts w:ascii="Calibri" w:eastAsia="Times New Roman" w:hAnsi="Calibri" w:cs="Calibri"/>
                                <w:iCs/>
                                <w:color w:val="000000"/>
                              </w:rPr>
                              <w:t xml:space="preserve">, Leanne Pomeray (Preble), </w:t>
                            </w:r>
                            <w:r w:rsidR="001E795F" w:rsidRPr="001E795F">
                              <w:rPr>
                                <w:rFonts w:ascii="Calibri" w:eastAsia="Times New Roman" w:hAnsi="Calibri" w:cs="Calibri"/>
                                <w:iCs/>
                                <w:color w:val="000000"/>
                              </w:rPr>
                              <w:t>Nakesha Warren Colby (Hub 2)</w:t>
                            </w:r>
                            <w:r w:rsidR="001E795F">
                              <w:rPr>
                                <w:rFonts w:ascii="Calibri" w:eastAsia="Times New Roman" w:hAnsi="Calibri" w:cs="Calibri"/>
                                <w:iCs/>
                                <w:color w:val="000000"/>
                              </w:rPr>
                              <w:t xml:space="preserve"> and Julia Kimball (Hub 4)</w:t>
                            </w:r>
                          </w:p>
                          <w:p w14:paraId="0113B075" w14:textId="064B1186" w:rsidR="00DB460B" w:rsidRPr="00DB460B" w:rsidRDefault="00DB460B" w:rsidP="00DB460B">
                            <w:pPr>
                              <w:rPr>
                                <w:rFonts w:ascii="Calibri" w:eastAsia="Times New Roman" w:hAnsi="Calibri" w:cs="Calibri"/>
                                <w:i/>
                                <w:iCs/>
                                <w:color w:val="000000"/>
                                <w:sz w:val="22"/>
                                <w:szCs w:val="22"/>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left:0;text-align:left;margin-left:-12.9pt;margin-top:50.55pt;width:523.5pt;height:4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">
                <v:textbox>
                  <w:txbxContent>
                    <w:p w14:paraId="0DFB431D" w14:textId="7B696F75" w:rsidR="001E795F" w:rsidRPr="001E795F" w:rsidRDefault="00AB45A3" w:rsidP="001E795F">
                      <w:pPr>
                        <w:rPr>
                          <w:rFonts w:ascii="Calibri" w:eastAsia="Times New Roman" w:hAnsi="Calibri" w:cs="Calibri"/>
                          <w:iCs/>
                          <w:color w:val="000000"/>
                          <w:sz w:val="22"/>
                          <w:szCs w:val="22"/>
                        </w:rPr>
                      </w:pPr>
                      <w:r w:rsidRPr="001E795F">
                        <w:rPr>
                          <w:rFonts w:cstheme="minorHAnsi"/>
                          <w:b/>
                          <w:color w:val="000000" w:themeColor="text1"/>
                        </w:rPr>
                        <w:t xml:space="preserve">Attending via </w:t>
                      </w:r>
                      <w:r w:rsidRPr="001E795F">
                        <w:rPr>
                          <w:rFonts w:cstheme="minorHAnsi"/>
                          <w:b/>
                        </w:rPr>
                        <w:t>GoToMeeting:</w:t>
                      </w:r>
                      <w:r w:rsidRPr="001E795F">
                        <w:rPr>
                          <w:rFonts w:cstheme="minorHAnsi"/>
                        </w:rPr>
                        <w:t xml:space="preserve"> </w:t>
                      </w:r>
                      <w:r w:rsidRPr="001E795F">
                        <w:rPr>
                          <w:rFonts w:ascii="Calibri" w:hAnsi="Calibri" w:cs="Calibri"/>
                        </w:rPr>
                        <w:t xml:space="preserve">Scott </w:t>
                      </w:r>
                      <w:r w:rsidRPr="001E795F">
                        <w:rPr>
                          <w:rFonts w:ascii="Calibri" w:hAnsi="Calibri" w:cs="Calibri"/>
                          <w:color w:val="000000"/>
                        </w:rPr>
                        <w:t xml:space="preserve">Tibbitts (MaineHousing), </w:t>
                      </w:r>
                      <w:r w:rsidR="00180C61" w:rsidRPr="001E795F">
                        <w:rPr>
                          <w:rFonts w:ascii="Calibri" w:eastAsia="Times New Roman" w:hAnsi="Calibri" w:cs="Calibri"/>
                          <w:color w:val="000000"/>
                        </w:rPr>
                        <w:t>Jerry Botta (HOME Inc.),</w:t>
                      </w:r>
                      <w:r w:rsidRPr="001E795F">
                        <w:rPr>
                          <w:rFonts w:ascii="Calibri" w:eastAsia="Times New Roman" w:hAnsi="Calibri" w:cs="Calibri"/>
                          <w:color w:val="000000"/>
                        </w:rPr>
                        <w:t xml:space="preserve"> Donna Alg</w:t>
                      </w:r>
                      <w:r w:rsidR="00E85946" w:rsidRPr="001E795F">
                        <w:rPr>
                          <w:rFonts w:ascii="Calibri" w:eastAsia="Times New Roman" w:hAnsi="Calibri" w:cs="Calibri"/>
                          <w:color w:val="000000"/>
                        </w:rPr>
                        <w:t>er (BFAH)</w:t>
                      </w:r>
                      <w:r w:rsidR="00693B36" w:rsidRPr="001E795F">
                        <w:rPr>
                          <w:rFonts w:ascii="Calibri" w:hAnsi="Calibri" w:cs="Calibri"/>
                          <w:color w:val="000000"/>
                        </w:rPr>
                        <w:t xml:space="preserve">, </w:t>
                      </w:r>
                      <w:r w:rsidRPr="001E795F">
                        <w:rPr>
                          <w:rFonts w:ascii="Calibri" w:hAnsi="Calibri" w:cs="Calibri"/>
                          <w:color w:val="000000"/>
                        </w:rPr>
                        <w:t xml:space="preserve">Jace Farris (Hub 8), </w:t>
                      </w:r>
                      <w:r w:rsidR="00D60191" w:rsidRPr="001E795F">
                        <w:rPr>
                          <w:rFonts w:ascii="Calibri" w:eastAsia="Times New Roman" w:hAnsi="Calibri" w:cs="Calibri"/>
                          <w:iCs/>
                          <w:color w:val="000000"/>
                        </w:rPr>
                        <w:t>Ray Michaud</w:t>
                      </w:r>
                      <w:r w:rsidR="00F20AF0" w:rsidRPr="001E795F">
                        <w:rPr>
                          <w:rFonts w:ascii="Calibri" w:eastAsia="Times New Roman" w:hAnsi="Calibri" w:cs="Calibri"/>
                          <w:iCs/>
                          <w:color w:val="000000"/>
                        </w:rPr>
                        <w:t xml:space="preserve"> (Vet Inc</w:t>
                      </w:r>
                      <w:r w:rsidR="00A518EB" w:rsidRPr="00D91C6F">
                        <w:rPr>
                          <w:rFonts w:ascii="Calibri" w:eastAsia="Times New Roman" w:hAnsi="Calibri" w:cs="Calibri"/>
                          <w:iCs/>
                          <w:color w:val="000000"/>
                        </w:rPr>
                        <w:t>.</w:t>
                      </w:r>
                      <w:r w:rsidR="00F20AF0" w:rsidRPr="00D91C6F">
                        <w:rPr>
                          <w:rFonts w:ascii="Calibri" w:eastAsia="Times New Roman" w:hAnsi="Calibri" w:cs="Calibri"/>
                          <w:iCs/>
                          <w:color w:val="000000"/>
                        </w:rPr>
                        <w:t>)</w:t>
                      </w:r>
                      <w:r w:rsidR="00D60191" w:rsidRPr="00D91C6F">
                        <w:rPr>
                          <w:rFonts w:ascii="Calibri" w:eastAsia="Times New Roman" w:hAnsi="Calibri" w:cs="Calibri"/>
                          <w:iCs/>
                          <w:color w:val="000000"/>
                        </w:rPr>
                        <w:t xml:space="preserve">, </w:t>
                      </w:r>
                      <w:r w:rsidR="00726603" w:rsidRPr="00D91C6F">
                        <w:rPr>
                          <w:rFonts w:ascii="Calibri" w:eastAsia="Times New Roman" w:hAnsi="Calibri" w:cs="Calibri"/>
                          <w:iCs/>
                          <w:color w:val="000000"/>
                        </w:rPr>
                        <w:t>Aaron Geyer (CoP),</w:t>
                      </w:r>
                      <w:r w:rsidR="00726603" w:rsidRPr="001E795F">
                        <w:rPr>
                          <w:rFonts w:ascii="Calibri" w:eastAsia="Times New Roman" w:hAnsi="Calibri" w:cs="Calibri"/>
                          <w:iCs/>
                          <w:color w:val="000000"/>
                        </w:rPr>
                        <w:t xml:space="preserve"> </w:t>
                      </w:r>
                      <w:r w:rsidR="00687FD6" w:rsidRPr="001E795F">
                        <w:rPr>
                          <w:rFonts w:ascii="Calibri" w:eastAsia="Times New Roman" w:hAnsi="Calibri" w:cs="Calibri"/>
                          <w:color w:val="000000"/>
                        </w:rPr>
                        <w:t>Noelle Coyne(Safe Voices)</w:t>
                      </w:r>
                      <w:r w:rsidR="0037178E" w:rsidRPr="001E795F">
                        <w:rPr>
                          <w:rFonts w:ascii="Calibri" w:eastAsia="Times New Roman" w:hAnsi="Calibri" w:cs="Calibri"/>
                          <w:iCs/>
                          <w:color w:val="000000"/>
                        </w:rPr>
                        <w:t>,</w:t>
                      </w:r>
                      <w:r w:rsidR="00180C61" w:rsidRPr="001E795F">
                        <w:rPr>
                          <w:rFonts w:ascii="Calibri" w:eastAsia="Times New Roman" w:hAnsi="Calibri" w:cs="Calibri"/>
                          <w:iCs/>
                          <w:color w:val="000000"/>
                        </w:rPr>
                        <w:t xml:space="preserve"> </w:t>
                      </w:r>
                      <w:r w:rsidR="001F7227" w:rsidRPr="001E795F">
                        <w:rPr>
                          <w:rFonts w:ascii="Calibri" w:eastAsia="Times New Roman" w:hAnsi="Calibri" w:cs="Calibri"/>
                          <w:iCs/>
                          <w:color w:val="000000"/>
                        </w:rPr>
                        <w:t>Tracy Allen (KBH)</w:t>
                      </w:r>
                      <w:r w:rsidR="00180C61" w:rsidRPr="001E795F">
                        <w:rPr>
                          <w:rFonts w:ascii="Calibri" w:eastAsia="Times New Roman" w:hAnsi="Calibri" w:cs="Calibri"/>
                          <w:iCs/>
                          <w:color w:val="000000"/>
                        </w:rPr>
                        <w:t>, Tara Hembree</w:t>
                      </w:r>
                      <w:r w:rsidR="00B76C3D" w:rsidRPr="001E795F">
                        <w:rPr>
                          <w:rFonts w:ascii="Calibri" w:eastAsia="Times New Roman" w:hAnsi="Calibri" w:cs="Calibri"/>
                          <w:iCs/>
                          <w:color w:val="000000"/>
                        </w:rPr>
                        <w:t>(MSHA),</w:t>
                      </w:r>
                      <w:r w:rsidR="00781E35" w:rsidRPr="001E795F">
                        <w:rPr>
                          <w:rFonts w:ascii="Calibri" w:eastAsia="Times New Roman" w:hAnsi="Calibri" w:cs="Calibri"/>
                          <w:iCs/>
                          <w:color w:val="000000"/>
                        </w:rPr>
                        <w:t xml:space="preserve"> </w:t>
                      </w:r>
                      <w:r w:rsidR="002563AB" w:rsidRPr="001E795F">
                        <w:rPr>
                          <w:rFonts w:ascii="Calibri" w:eastAsia="Times New Roman" w:hAnsi="Calibri" w:cs="Calibri"/>
                          <w:iCs/>
                          <w:color w:val="000000"/>
                        </w:rPr>
                        <w:t xml:space="preserve"> </w:t>
                      </w:r>
                      <w:r w:rsidR="008F0222" w:rsidRPr="001E795F">
                        <w:rPr>
                          <w:rFonts w:ascii="Calibri" w:hAnsi="Calibri" w:cs="Calibri"/>
                        </w:rPr>
                        <w:t>Sarah Kasun</w:t>
                      </w:r>
                      <w:r w:rsidR="00781E35" w:rsidRPr="001E795F">
                        <w:rPr>
                          <w:rFonts w:ascii="Calibri" w:hAnsi="Calibri" w:cs="Calibri"/>
                        </w:rPr>
                        <w:t xml:space="preserve"> (CHCS</w:t>
                      </w:r>
                      <w:r w:rsidR="00170AC5" w:rsidRPr="001E795F">
                        <w:rPr>
                          <w:rFonts w:ascii="Calibri" w:hAnsi="Calibri" w:cs="Calibri"/>
                        </w:rPr>
                        <w:t xml:space="preserve"> Rental Services</w:t>
                      </w:r>
                      <w:r w:rsidR="00781E35" w:rsidRPr="001E795F">
                        <w:rPr>
                          <w:rFonts w:ascii="Calibri" w:hAnsi="Calibri" w:cs="Calibri"/>
                        </w:rPr>
                        <w:t>)</w:t>
                      </w:r>
                      <w:r w:rsidR="002563AB" w:rsidRPr="001E795F">
                        <w:rPr>
                          <w:rFonts w:ascii="Calibri" w:hAnsi="Calibri" w:cs="Calibri"/>
                        </w:rPr>
                        <w:t>,</w:t>
                      </w:r>
                      <w:r w:rsidR="00E75B30" w:rsidRPr="001E795F">
                        <w:rPr>
                          <w:rFonts w:ascii="Calibri" w:hAnsi="Calibri" w:cs="Calibri"/>
                        </w:rPr>
                        <w:t xml:space="preserve"> </w:t>
                      </w:r>
                      <w:r w:rsidR="00493B63" w:rsidRPr="001E795F">
                        <w:rPr>
                          <w:rFonts w:ascii="Calibri" w:hAnsi="Calibri" w:cs="Calibri"/>
                        </w:rPr>
                        <w:t xml:space="preserve">Tony </w:t>
                      </w:r>
                      <w:r w:rsidR="00B76C3D" w:rsidRPr="001E795F">
                        <w:rPr>
                          <w:rFonts w:ascii="Calibri" w:hAnsi="Calibri" w:cs="Calibri"/>
                        </w:rPr>
                        <w:t>Giarratano (Shalom House)</w:t>
                      </w:r>
                      <w:r w:rsidR="00687FD6" w:rsidRPr="001E795F">
                        <w:rPr>
                          <w:rFonts w:ascii="Calibri" w:eastAsia="Times New Roman" w:hAnsi="Calibri" w:cs="Calibri"/>
                          <w:iCs/>
                          <w:color w:val="000000"/>
                        </w:rPr>
                        <w:t>,</w:t>
                      </w:r>
                      <w:r w:rsidR="00F044B6" w:rsidRPr="001E795F">
                        <w:rPr>
                          <w:rFonts w:ascii="Calibri" w:eastAsia="Times New Roman" w:hAnsi="Calibri" w:cs="Calibri"/>
                          <w:iCs/>
                          <w:color w:val="000000"/>
                        </w:rPr>
                        <w:t xml:space="preserve"> Betty LaBua (MSHA</w:t>
                      </w:r>
                      <w:r w:rsidR="00B76C3D" w:rsidRPr="001E795F">
                        <w:rPr>
                          <w:rFonts w:ascii="Calibri" w:eastAsia="Times New Roman" w:hAnsi="Calibri" w:cs="Calibri"/>
                          <w:iCs/>
                          <w:color w:val="000000"/>
                        </w:rPr>
                        <w:t xml:space="preserve">), </w:t>
                      </w:r>
                      <w:r w:rsidR="00947EE6" w:rsidRPr="001E795F">
                        <w:rPr>
                          <w:rFonts w:ascii="Calibri" w:eastAsia="Times New Roman" w:hAnsi="Calibri" w:cs="Calibri"/>
                          <w:iCs/>
                          <w:color w:val="000000"/>
                        </w:rPr>
                        <w:t xml:space="preserve"> </w:t>
                      </w:r>
                      <w:r w:rsidR="00290FFA" w:rsidRPr="001E795F">
                        <w:rPr>
                          <w:rFonts w:ascii="Calibri" w:eastAsia="Times New Roman" w:hAnsi="Calibri" w:cs="Calibri"/>
                          <w:iCs/>
                          <w:color w:val="000000"/>
                        </w:rPr>
                        <w:t xml:space="preserve">Joe Locke (MSHA), </w:t>
                      </w:r>
                      <w:r w:rsidR="00947EE6" w:rsidRPr="001E795F">
                        <w:rPr>
                          <w:rFonts w:ascii="Calibri" w:eastAsia="Times New Roman" w:hAnsi="Calibri" w:cs="Calibri"/>
                          <w:iCs/>
                          <w:color w:val="000000"/>
                        </w:rPr>
                        <w:t>Elaine Grade (KCHC)</w:t>
                      </w:r>
                      <w:r w:rsidR="00B55C22" w:rsidRPr="001E795F">
                        <w:rPr>
                          <w:rFonts w:ascii="Calibri" w:eastAsia="Times New Roman" w:hAnsi="Calibri" w:cs="Calibri"/>
                          <w:iCs/>
                          <w:color w:val="000000"/>
                        </w:rPr>
                        <w:t>,</w:t>
                      </w:r>
                      <w:r w:rsidR="00B55C22" w:rsidRPr="001E795F">
                        <w:t xml:space="preserve"> </w:t>
                      </w:r>
                      <w:r w:rsidR="00B55C22" w:rsidRPr="001E795F">
                        <w:rPr>
                          <w:rFonts w:ascii="Calibri" w:eastAsia="Times New Roman" w:hAnsi="Calibri" w:cs="Calibri"/>
                          <w:color w:val="000000"/>
                        </w:rPr>
                        <w:t xml:space="preserve"> </w:t>
                      </w:r>
                      <w:r w:rsidR="00B76C3D" w:rsidRPr="001E795F">
                        <w:rPr>
                          <w:rFonts w:ascii="Calibri" w:eastAsia="Times New Roman" w:hAnsi="Calibri" w:cs="Calibri"/>
                          <w:color w:val="000000"/>
                        </w:rPr>
                        <w:t xml:space="preserve">Vickey Merrill (CHOM), </w:t>
                      </w:r>
                      <w:r w:rsidR="00700BF7" w:rsidRPr="001E795F">
                        <w:rPr>
                          <w:rFonts w:ascii="Calibri" w:eastAsia="Times New Roman" w:hAnsi="Calibri" w:cs="Calibri"/>
                          <w:color w:val="000000"/>
                        </w:rPr>
                        <w:t>Awa Conteh (C</w:t>
                      </w:r>
                      <w:r w:rsidR="00687FD6" w:rsidRPr="001E795F">
                        <w:rPr>
                          <w:rFonts w:ascii="Calibri" w:eastAsia="Times New Roman" w:hAnsi="Calibri" w:cs="Calibri"/>
                          <w:color w:val="000000"/>
                        </w:rPr>
                        <w:t>oB)</w:t>
                      </w:r>
                      <w:r w:rsidR="00700BF7" w:rsidRPr="001E795F">
                        <w:rPr>
                          <w:rFonts w:ascii="Calibri" w:eastAsia="Times New Roman" w:hAnsi="Calibri" w:cs="Calibri"/>
                          <w:color w:val="000000"/>
                        </w:rPr>
                        <w:t xml:space="preserve">, </w:t>
                      </w:r>
                      <w:r w:rsidR="00B20459" w:rsidRPr="001E795F">
                        <w:rPr>
                          <w:rFonts w:ascii="Calibri" w:eastAsia="Times New Roman" w:hAnsi="Calibri" w:cs="Calibri"/>
                          <w:color w:val="000000"/>
                        </w:rPr>
                        <w:t>Laura Briggs</w:t>
                      </w:r>
                      <w:r w:rsidR="00132EB6" w:rsidRPr="001E795F">
                        <w:rPr>
                          <w:rFonts w:ascii="Calibri" w:eastAsia="Times New Roman" w:hAnsi="Calibri" w:cs="Calibri"/>
                          <w:color w:val="000000"/>
                        </w:rPr>
                        <w:t xml:space="preserve"> (BOL)</w:t>
                      </w:r>
                      <w:r w:rsidR="00700BF7" w:rsidRPr="001E795F">
                        <w:rPr>
                          <w:rFonts w:ascii="Calibri" w:eastAsia="Times New Roman" w:hAnsi="Calibri" w:cs="Calibri"/>
                          <w:color w:val="000000"/>
                        </w:rPr>
                        <w:t xml:space="preserve">, </w:t>
                      </w:r>
                      <w:r w:rsidR="00132EB6" w:rsidRPr="001E795F">
                        <w:rPr>
                          <w:rFonts w:ascii="Calibri" w:eastAsia="Times New Roman" w:hAnsi="Calibri" w:cs="Calibri"/>
                          <w:color w:val="000000"/>
                        </w:rPr>
                        <w:t>Mike Shaughnessy (MSHA)</w:t>
                      </w:r>
                      <w:r w:rsidR="00726603" w:rsidRPr="001E795F">
                        <w:rPr>
                          <w:rFonts w:ascii="Calibri" w:eastAsia="Times New Roman" w:hAnsi="Calibri" w:cs="Calibri"/>
                          <w:color w:val="000000"/>
                        </w:rPr>
                        <w:t xml:space="preserve">, Dan Hodgkins (Preble Street), </w:t>
                      </w:r>
                      <w:r w:rsidR="00F044B6" w:rsidRPr="001E795F">
                        <w:rPr>
                          <w:rFonts w:ascii="Calibri" w:eastAsia="Times New Roman" w:hAnsi="Calibri" w:cs="Calibri"/>
                          <w:color w:val="000000"/>
                        </w:rPr>
                        <w:t>Nickie Cohen (CHCS),</w:t>
                      </w:r>
                      <w:r w:rsidR="00B76C3D" w:rsidRPr="001E795F">
                        <w:rPr>
                          <w:rFonts w:ascii="Calibri" w:eastAsia="Times New Roman" w:hAnsi="Calibri" w:cs="Calibri"/>
                          <w:color w:val="000000"/>
                        </w:rPr>
                        <w:t xml:space="preserve"> </w:t>
                      </w:r>
                      <w:r w:rsidR="00B100C4" w:rsidRPr="001E795F">
                        <w:rPr>
                          <w:rFonts w:ascii="Calibri" w:eastAsia="Times New Roman" w:hAnsi="Calibri" w:cs="Calibri"/>
                          <w:color w:val="000000"/>
                        </w:rPr>
                        <w:t xml:space="preserve"> </w:t>
                      </w:r>
                      <w:r w:rsidR="00B84F04" w:rsidRPr="001E795F">
                        <w:rPr>
                          <w:rFonts w:ascii="Calibri" w:eastAsia="Times New Roman" w:hAnsi="Calibri" w:cs="Calibri"/>
                          <w:color w:val="000000"/>
                        </w:rPr>
                        <w:t xml:space="preserve">Ken Capron (Hope Harbor), </w:t>
                      </w:r>
                      <w:r w:rsidR="005823ED" w:rsidRPr="001E795F">
                        <w:rPr>
                          <w:rFonts w:ascii="Calibri" w:eastAsia="Times New Roman" w:hAnsi="Calibri" w:cs="Calibri"/>
                          <w:iCs/>
                          <w:color w:val="000000"/>
                        </w:rPr>
                        <w:t xml:space="preserve"> Janice Daku (RCAM), Danielle Tr</w:t>
                      </w:r>
                      <w:r w:rsidR="00F044B6" w:rsidRPr="001E795F">
                        <w:rPr>
                          <w:rFonts w:ascii="Calibri" w:eastAsia="Times New Roman" w:hAnsi="Calibri" w:cs="Calibri"/>
                          <w:iCs/>
                          <w:color w:val="000000"/>
                        </w:rPr>
                        <w:t xml:space="preserve">iffitt (Tedford Housing), Boyd Kronholm </w:t>
                      </w:r>
                      <w:r w:rsidR="005823ED" w:rsidRPr="001E795F">
                        <w:rPr>
                          <w:rFonts w:ascii="Calibri" w:eastAsia="Times New Roman" w:hAnsi="Calibri" w:cs="Calibri"/>
                          <w:iCs/>
                          <w:color w:val="000000"/>
                        </w:rPr>
                        <w:t xml:space="preserve"> (BAHS), Mike Tuller </w:t>
                      </w:r>
                      <w:r w:rsidR="00A6037E" w:rsidRPr="001E795F">
                        <w:rPr>
                          <w:rFonts w:ascii="Calibri" w:eastAsia="Times New Roman" w:hAnsi="Calibri" w:cs="Calibri"/>
                          <w:iCs/>
                          <w:color w:val="000000"/>
                        </w:rPr>
                        <w:t>(BF</w:t>
                      </w:r>
                      <w:r w:rsidR="005823ED" w:rsidRPr="001E795F">
                        <w:rPr>
                          <w:rFonts w:ascii="Calibri" w:eastAsia="Times New Roman" w:hAnsi="Calibri" w:cs="Calibri"/>
                          <w:iCs/>
                          <w:color w:val="000000"/>
                        </w:rPr>
                        <w:t xml:space="preserve">AH), </w:t>
                      </w:r>
                      <w:r w:rsidR="00080AF4" w:rsidRPr="001E795F">
                        <w:rPr>
                          <w:rFonts w:ascii="Calibri" w:eastAsia="Times New Roman" w:hAnsi="Calibri" w:cs="Calibri"/>
                          <w:iCs/>
                          <w:color w:val="000000"/>
                        </w:rPr>
                        <w:t xml:space="preserve">Kobi Perry (WMCA), Kelly Watson (MSHA), </w:t>
                      </w:r>
                      <w:r w:rsidR="00F044B6" w:rsidRPr="001E795F">
                        <w:rPr>
                          <w:rFonts w:ascii="Calibri" w:eastAsia="Times New Roman" w:hAnsi="Calibri" w:cs="Calibri"/>
                          <w:iCs/>
                          <w:color w:val="000000"/>
                        </w:rPr>
                        <w:t xml:space="preserve"> </w:t>
                      </w:r>
                      <w:r w:rsidR="00A6037E" w:rsidRPr="001E795F">
                        <w:rPr>
                          <w:rFonts w:ascii="Calibri" w:eastAsia="Times New Roman" w:hAnsi="Calibri" w:cs="Calibri"/>
                          <w:iCs/>
                          <w:color w:val="000000"/>
                        </w:rPr>
                        <w:t>Karessa Grenier (Hope and Justice Project)</w:t>
                      </w:r>
                      <w:r w:rsidR="007247C0" w:rsidRPr="001E795F">
                        <w:rPr>
                          <w:rFonts w:ascii="Calibri" w:eastAsia="Times New Roman" w:hAnsi="Calibri" w:cs="Calibri"/>
                          <w:iCs/>
                          <w:color w:val="000000"/>
                        </w:rPr>
                        <w:t>,</w:t>
                      </w:r>
                      <w:r w:rsidR="003C2EBA" w:rsidRPr="001E795F">
                        <w:rPr>
                          <w:rFonts w:ascii="Calibri" w:eastAsia="Times New Roman" w:hAnsi="Calibri" w:cs="Calibri"/>
                          <w:iCs/>
                          <w:color w:val="000000"/>
                        </w:rPr>
                        <w:t xml:space="preserve"> </w:t>
                      </w:r>
                      <w:r w:rsidR="00A52F21" w:rsidRPr="001E795F">
                        <w:rPr>
                          <w:rFonts w:ascii="Calibri" w:eastAsia="Times New Roman" w:hAnsi="Calibri" w:cs="Calibri"/>
                          <w:iCs/>
                          <w:color w:val="000000"/>
                        </w:rPr>
                        <w:t xml:space="preserve"> Tracy Davis (CHCS), Bev (YAB), Jessica L</w:t>
                      </w:r>
                      <w:r w:rsidR="00860E84" w:rsidRPr="001E795F">
                        <w:rPr>
                          <w:rFonts w:ascii="Calibri" w:eastAsia="Times New Roman" w:hAnsi="Calibri" w:cs="Calibri"/>
                          <w:iCs/>
                          <w:color w:val="000000"/>
                        </w:rPr>
                        <w:t>incoln (TNLH), Emily</w:t>
                      </w:r>
                      <w:r w:rsidR="00A52F21" w:rsidRPr="001E795F">
                        <w:rPr>
                          <w:rFonts w:ascii="Calibri" w:eastAsia="Times New Roman" w:hAnsi="Calibri" w:cs="Calibri"/>
                          <w:iCs/>
                          <w:color w:val="000000"/>
                        </w:rPr>
                        <w:t xml:space="preserve"> Meade (Hub</w:t>
                      </w:r>
                      <w:r w:rsidR="00860E84" w:rsidRPr="001E795F">
                        <w:rPr>
                          <w:rFonts w:ascii="Calibri" w:eastAsia="Times New Roman" w:hAnsi="Calibri" w:cs="Calibri"/>
                          <w:iCs/>
                          <w:color w:val="000000"/>
                        </w:rPr>
                        <w:t xml:space="preserve"> 5), </w:t>
                      </w:r>
                      <w:r w:rsidR="00AA2B57" w:rsidRPr="001E795F">
                        <w:rPr>
                          <w:rFonts w:ascii="Calibri" w:eastAsia="Times New Roman" w:hAnsi="Calibri" w:cs="Calibri"/>
                          <w:iCs/>
                          <w:color w:val="000000"/>
                        </w:rPr>
                        <w:t>Rebecca Paredes</w:t>
                      </w:r>
                      <w:r w:rsidR="00DA33A8" w:rsidRPr="001E795F">
                        <w:rPr>
                          <w:rFonts w:ascii="Calibri" w:eastAsia="Times New Roman" w:hAnsi="Calibri" w:cs="Calibri"/>
                          <w:iCs/>
                          <w:color w:val="000000"/>
                        </w:rPr>
                        <w:t xml:space="preserve"> (NHM), </w:t>
                      </w:r>
                      <w:r w:rsidR="00860E84" w:rsidRPr="001E795F">
                        <w:rPr>
                          <w:rFonts w:ascii="Calibri" w:eastAsia="Times New Roman" w:hAnsi="Calibri" w:cs="Calibri"/>
                          <w:iCs/>
                          <w:color w:val="000000"/>
                        </w:rPr>
                        <w:t xml:space="preserve">, Betty St. </w:t>
                      </w:r>
                      <w:r w:rsidR="00BA5F63" w:rsidRPr="001E795F">
                        <w:rPr>
                          <w:rFonts w:ascii="Calibri" w:eastAsia="Times New Roman" w:hAnsi="Calibri" w:cs="Calibri"/>
                          <w:iCs/>
                          <w:color w:val="000000"/>
                        </w:rPr>
                        <w:t>Hilaire</w:t>
                      </w:r>
                      <w:r w:rsidR="00860E84" w:rsidRPr="001E795F">
                        <w:rPr>
                          <w:rFonts w:ascii="Calibri" w:eastAsia="Times New Roman" w:hAnsi="Calibri" w:cs="Calibri"/>
                          <w:iCs/>
                          <w:color w:val="000000"/>
                        </w:rPr>
                        <w:t>(Maine General), Jessica Wilson (City of Bangor), Sharon Jordon (</w:t>
                      </w:r>
                      <w:r w:rsidR="00741835" w:rsidRPr="001E795F">
                        <w:rPr>
                          <w:rFonts w:ascii="Calibri" w:eastAsia="Times New Roman" w:hAnsi="Calibri" w:cs="Calibri"/>
                          <w:iCs/>
                          <w:color w:val="000000"/>
                        </w:rPr>
                        <w:t xml:space="preserve">Wabanki Health), </w:t>
                      </w:r>
                      <w:r w:rsidR="00AA2B57" w:rsidRPr="001E795F">
                        <w:rPr>
                          <w:rFonts w:ascii="Calibri" w:eastAsia="Times New Roman" w:hAnsi="Calibri" w:cs="Calibri"/>
                          <w:iCs/>
                          <w:color w:val="000000"/>
                        </w:rPr>
                        <w:t>Shawn Yardley (SHC),</w:t>
                      </w:r>
                      <w:r w:rsidR="008A28F0" w:rsidRPr="001E795F">
                        <w:t xml:space="preserve">Anne Robinson (Hub 9), </w:t>
                      </w:r>
                      <w:r w:rsidR="0085313A" w:rsidRPr="001E795F">
                        <w:rPr>
                          <w:rFonts w:ascii="Calibri" w:eastAsia="Times New Roman" w:hAnsi="Calibri" w:cs="Calibri"/>
                          <w:color w:val="000000"/>
                        </w:rPr>
                        <w:t>Nicole Frydrych</w:t>
                      </w:r>
                      <w:r w:rsidR="00DA33A8" w:rsidRPr="001E795F">
                        <w:rPr>
                          <w:rFonts w:ascii="Calibri" w:eastAsia="Times New Roman" w:hAnsi="Calibri" w:cs="Calibri"/>
                          <w:color w:val="000000"/>
                        </w:rPr>
                        <w:t xml:space="preserve"> </w:t>
                      </w:r>
                      <w:r w:rsidR="0085313A" w:rsidRPr="001E795F">
                        <w:t xml:space="preserve">(Hub 6), </w:t>
                      </w:r>
                      <w:r w:rsidR="00BA5F63" w:rsidRPr="001E795F">
                        <w:t>Amy Morin</w:t>
                      </w:r>
                      <w:r w:rsidR="0085313A" w:rsidRPr="001E795F">
                        <w:t xml:space="preserve">, Martin Mehrling (MSHA), Cullen Ryan (CHOM), </w:t>
                      </w:r>
                      <w:r w:rsidR="0085313A" w:rsidRPr="001E795F">
                        <w:rPr>
                          <w:rFonts w:ascii="Calibri" w:eastAsia="Times New Roman" w:hAnsi="Calibri" w:cs="Calibri"/>
                          <w:color w:val="000000"/>
                        </w:rPr>
                        <w:t xml:space="preserve">Joe McNally (Milestone), Crysatl Hatch (RCAM), Julian Sherman (PCHC), Michael Beck (Dignity First), Dan Black (Quality Housing Coalition), </w:t>
                      </w:r>
                      <w:r w:rsidR="00DA33A8" w:rsidRPr="001E795F">
                        <w:rPr>
                          <w:rFonts w:ascii="Calibri" w:eastAsia="Times New Roman" w:hAnsi="Calibri" w:cs="Calibri"/>
                          <w:color w:val="000000"/>
                        </w:rPr>
                        <w:t xml:space="preserve">Melody Fitch (FVP), </w:t>
                      </w:r>
                      <w:r w:rsidR="00DA33A8" w:rsidRPr="001E795F">
                        <w:rPr>
                          <w:rFonts w:ascii="Calibri" w:eastAsia="Times New Roman" w:hAnsi="Calibri" w:cs="Calibri"/>
                          <w:iCs/>
                          <w:color w:val="000000"/>
                        </w:rPr>
                        <w:t xml:space="preserve">Katie Spencer White </w:t>
                      </w:r>
                      <w:r w:rsidR="00DA33A8" w:rsidRPr="001E795F">
                        <w:rPr>
                          <w:rFonts w:ascii="Calibri" w:eastAsia="Times New Roman" w:hAnsi="Calibri" w:cs="Calibri"/>
                          <w:color w:val="000000"/>
                        </w:rPr>
                        <w:t xml:space="preserve">(MMHS), </w:t>
                      </w:r>
                      <w:r w:rsidR="00DB460B" w:rsidRPr="001E795F">
                        <w:rPr>
                          <w:rFonts w:ascii="Calibri" w:eastAsia="Times New Roman" w:hAnsi="Calibri" w:cs="Calibri"/>
                          <w:color w:val="000000"/>
                        </w:rPr>
                        <w:t>Erin Kelly (Pr</w:t>
                      </w:r>
                      <w:r w:rsidR="001E795F">
                        <w:rPr>
                          <w:rFonts w:ascii="Calibri" w:eastAsia="Times New Roman" w:hAnsi="Calibri" w:cs="Calibri"/>
                          <w:color w:val="000000"/>
                        </w:rPr>
                        <w:t>e</w:t>
                      </w:r>
                      <w:r w:rsidR="00DA33A8" w:rsidRPr="001E795F">
                        <w:rPr>
                          <w:rFonts w:ascii="Calibri" w:eastAsia="Times New Roman" w:hAnsi="Calibri" w:cs="Calibri"/>
                          <w:color w:val="000000"/>
                        </w:rPr>
                        <w:t xml:space="preserve">ble), </w:t>
                      </w:r>
                      <w:r w:rsidR="00DB460B" w:rsidRPr="001E795F">
                        <w:rPr>
                          <w:rFonts w:ascii="Calibri" w:eastAsia="Times New Roman" w:hAnsi="Calibri" w:cs="Calibri"/>
                          <w:color w:val="000000"/>
                        </w:rPr>
                        <w:t>Katie Holtz</w:t>
                      </w:r>
                      <w:r w:rsidR="001E795F">
                        <w:rPr>
                          <w:rFonts w:ascii="Calibri" w:eastAsia="Times New Roman" w:hAnsi="Calibri" w:cs="Calibri"/>
                          <w:color w:val="000000"/>
                        </w:rPr>
                        <w:t>worth</w:t>
                      </w:r>
                      <w:r w:rsidR="00DB460B" w:rsidRPr="001E795F">
                        <w:rPr>
                          <w:rFonts w:ascii="Calibri" w:eastAsia="Times New Roman" w:hAnsi="Calibri" w:cs="Calibri"/>
                          <w:color w:val="000000"/>
                        </w:rPr>
                        <w:t xml:space="preserve">, </w:t>
                      </w:r>
                      <w:r w:rsidR="00DB460B" w:rsidRPr="001E795F">
                        <w:rPr>
                          <w:rFonts w:ascii="Calibri" w:eastAsia="Times New Roman" w:hAnsi="Calibri" w:cs="Calibri"/>
                          <w:iCs/>
                          <w:color w:val="000000"/>
                        </w:rPr>
                        <w:t>David McCluskey (Shaw House), Doug Dunbar (EMDC), Jenny Stasio (TTD), Abigail Smallwood (Hub 1), Matt Wyman (NB/YAB), Amy Holland (Hub 3), April Reed (MSHA), Laur</w:t>
                      </w:r>
                      <w:r w:rsidR="001E795F" w:rsidRPr="001E795F">
                        <w:rPr>
                          <w:rFonts w:ascii="Calibri" w:eastAsia="Times New Roman" w:hAnsi="Calibri" w:cs="Calibri"/>
                          <w:iCs/>
                          <w:color w:val="000000"/>
                        </w:rPr>
                        <w:t>i</w:t>
                      </w:r>
                      <w:r w:rsidR="00DB460B" w:rsidRPr="001E795F">
                        <w:rPr>
                          <w:rFonts w:ascii="Calibri" w:eastAsia="Times New Roman" w:hAnsi="Calibri" w:cs="Calibri"/>
                          <w:iCs/>
                          <w:color w:val="000000"/>
                        </w:rPr>
                        <w:t xml:space="preserve">e Charon, Sarah Grant, Bill Higgins (HA4ALL), Donna Kelley (WCAP), </w:t>
                      </w:r>
                      <w:r w:rsidR="006327CE" w:rsidRPr="001E795F">
                        <w:rPr>
                          <w:rFonts w:ascii="Calibri" w:eastAsia="Times New Roman" w:hAnsi="Calibri" w:cs="Calibri"/>
                          <w:iCs/>
                          <w:color w:val="000000"/>
                        </w:rPr>
                        <w:t xml:space="preserve">Ginny Dill (DHHS), </w:t>
                      </w:r>
                      <w:r w:rsidR="001E795F" w:rsidRPr="001E795F">
                        <w:rPr>
                          <w:rFonts w:ascii="Calibri" w:eastAsia="Times New Roman" w:hAnsi="Calibri" w:cs="Calibri"/>
                          <w:iCs/>
                          <w:color w:val="000000"/>
                        </w:rPr>
                        <w:t>Sean Fitzpatrick (VA)</w:t>
                      </w:r>
                      <w:r w:rsidR="001E795F">
                        <w:rPr>
                          <w:rFonts w:ascii="Calibri" w:eastAsia="Times New Roman" w:hAnsi="Calibri" w:cs="Calibri"/>
                          <w:iCs/>
                          <w:color w:val="000000"/>
                        </w:rPr>
                        <w:t xml:space="preserve">, Leanne Pomeray (Preble), </w:t>
                      </w:r>
                      <w:r w:rsidR="001E795F" w:rsidRPr="001E795F">
                        <w:rPr>
                          <w:rFonts w:ascii="Calibri" w:eastAsia="Times New Roman" w:hAnsi="Calibri" w:cs="Calibri"/>
                          <w:iCs/>
                          <w:color w:val="000000"/>
                        </w:rPr>
                        <w:t>Nakesha Warren Colby (Hub 2)</w:t>
                      </w:r>
                      <w:r w:rsidR="001E795F">
                        <w:rPr>
                          <w:rFonts w:ascii="Calibri" w:eastAsia="Times New Roman" w:hAnsi="Calibri" w:cs="Calibri"/>
                          <w:iCs/>
                          <w:color w:val="000000"/>
                        </w:rPr>
                        <w:t xml:space="preserve"> and Julia Kimball (Hub 4)</w:t>
                      </w:r>
                    </w:p>
                    <w:p w14:paraId="0113B075" w14:textId="064B1186" w:rsidR="00DB460B" w:rsidRPr="00DB460B" w:rsidRDefault="00DB460B" w:rsidP="00DB460B">
                      <w:pPr>
                        <w:rPr>
                          <w:rFonts w:ascii="Calibri" w:eastAsia="Times New Roman" w:hAnsi="Calibri" w:cs="Calibri"/>
                          <w:i/>
                          <w:iCs/>
                          <w:color w:val="000000"/>
                          <w:sz w:val="22"/>
                          <w:szCs w:val="22"/>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2F1369" w:rsidRPr="00D91C6F">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1BAF1379">
                <wp:simplePos x="0" y="0"/>
                <wp:positionH relativeFrom="column">
                  <wp:posOffset>3135033</wp:posOffset>
                </wp:positionH>
                <wp:positionV relativeFrom="paragraph">
                  <wp:posOffset>331</wp:posOffset>
                </wp:positionV>
                <wp:extent cx="3338830" cy="647700"/>
                <wp:effectExtent l="0" t="0" r="139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47700"/>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left:0;text-align:left;margin-left:246.85pt;margin-top:.05pt;width:262.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eQLgIAAFc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v:shape>
            </w:pict>
          </mc:Fallback>
        </mc:AlternateContent>
      </w:r>
      <w:r w:rsidR="002F1369" w:rsidRPr="00D91C6F">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68622553">
                <wp:simplePos x="0" y="0"/>
                <wp:positionH relativeFrom="margin">
                  <wp:posOffset>-165451</wp:posOffset>
                </wp:positionH>
                <wp:positionV relativeFrom="paragraph">
                  <wp:posOffset>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AB45A3" w:rsidRPr="00AF192F" w:rsidRDefault="00AB45A3" w:rsidP="00CA5D05">
                            <w:pPr>
                              <w:jc w:val="center"/>
                              <w:rPr>
                                <w:b/>
                              </w:rPr>
                            </w:pPr>
                            <w:r w:rsidRPr="00AF192F">
                              <w:rPr>
                                <w:b/>
                              </w:rPr>
                              <w:t>Meeting Minutes: Maine CoC</w:t>
                            </w:r>
                          </w:p>
                          <w:p w14:paraId="1724068A" w14:textId="7C3AA005" w:rsidR="00AB45A3" w:rsidRPr="00AF192F" w:rsidRDefault="00D976AD" w:rsidP="00CA5D05">
                            <w:pPr>
                              <w:jc w:val="center"/>
                              <w:rPr>
                                <w:b/>
                              </w:rPr>
                            </w:pPr>
                            <w:r>
                              <w:rPr>
                                <w:b/>
                              </w:rPr>
                              <w:t>Date: August 17</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left:0;text-align:left;margin-left:-13.05pt;margin-top:0;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EtLQIAAFc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">
                <v:textbox>
                  <w:txbxContent>
                    <w:p w14:paraId="655F6148" w14:textId="16F389A9" w:rsidR="00AB45A3" w:rsidRPr="00AF192F" w:rsidRDefault="00AB45A3" w:rsidP="00CA5D05">
                      <w:pPr>
                        <w:jc w:val="center"/>
                        <w:rPr>
                          <w:b/>
                        </w:rPr>
                      </w:pPr>
                      <w:r w:rsidRPr="00AF192F">
                        <w:rPr>
                          <w:b/>
                        </w:rPr>
                        <w:t>Meeting Minutes: Maine CoC</w:t>
                      </w:r>
                    </w:p>
                    <w:p w14:paraId="1724068A" w14:textId="7C3AA005" w:rsidR="00AB45A3" w:rsidRPr="00AF192F" w:rsidRDefault="00D976AD" w:rsidP="00CA5D05">
                      <w:pPr>
                        <w:jc w:val="center"/>
                        <w:rPr>
                          <w:b/>
                        </w:rPr>
                      </w:pPr>
                      <w:r>
                        <w:rPr>
                          <w:b/>
                        </w:rPr>
                        <w:t>Date: August 17</w:t>
                      </w:r>
                      <w:r w:rsidR="00AB45A3" w:rsidRPr="00AF192F">
                        <w:rPr>
                          <w:b/>
                        </w:rPr>
                        <w:t xml:space="preserve">, </w:t>
                      </w:r>
                      <w:r w:rsidR="00CC28C8" w:rsidRPr="00AF192F">
                        <w:rPr>
                          <w:b/>
                        </w:rPr>
                        <w:t>2023</w:t>
                      </w:r>
                      <w:r w:rsidR="00AB45A3" w:rsidRPr="00AF192F">
                        <w:rPr>
                          <w:b/>
                        </w:rPr>
                        <w:t>, 1:00 – 3:00 PM</w:t>
                      </w:r>
                    </w:p>
                    <w:p w14:paraId="5C1B8784" w14:textId="7A4EF908" w:rsidR="00AB45A3" w:rsidRPr="00FF792C" w:rsidRDefault="00AB45A3" w:rsidP="00CA5D05">
                      <w:pPr>
                        <w:jc w:val="center"/>
                        <w:rPr>
                          <w:b/>
                        </w:rPr>
                      </w:pPr>
                      <w:r w:rsidRPr="00AF192F">
                        <w:rPr>
                          <w:b/>
                        </w:rPr>
                        <w:t>Location: Zoom</w:t>
                      </w:r>
                    </w:p>
                  </w:txbxContent>
                </v:textbox>
                <w10:wrap type="square" anchorx="margin"/>
              </v:shape>
            </w:pict>
          </mc:Fallback>
        </mc:AlternateContent>
      </w:r>
      <w:r w:rsidR="00E7761F" w:rsidRPr="00D91C6F">
        <w:rPr>
          <w:rFonts w:asciiTheme="minorHAnsi" w:hAnsiTheme="minorHAnsi" w:cstheme="minorHAnsi"/>
          <w:b/>
          <w:color w:val="auto"/>
          <w:sz w:val="24"/>
          <w:szCs w:val="24"/>
        </w:rPr>
        <w:t>Approval of M</w:t>
      </w:r>
      <w:r w:rsidR="002745DA" w:rsidRPr="00D91C6F">
        <w:rPr>
          <w:rFonts w:asciiTheme="minorHAnsi" w:hAnsiTheme="minorHAnsi" w:cstheme="minorHAnsi"/>
          <w:b/>
          <w:color w:val="auto"/>
          <w:sz w:val="24"/>
          <w:szCs w:val="24"/>
        </w:rPr>
        <w:t>inutes</w:t>
      </w:r>
      <w:r w:rsidR="00A9634A" w:rsidRPr="00D91C6F">
        <w:rPr>
          <w:rFonts w:asciiTheme="minorHAnsi" w:hAnsiTheme="minorHAnsi" w:cstheme="minorHAnsi"/>
          <w:b/>
          <w:color w:val="auto"/>
          <w:sz w:val="24"/>
          <w:szCs w:val="24"/>
        </w:rPr>
        <w:t xml:space="preserve"> and Moment of Silence</w:t>
      </w:r>
      <w:r w:rsidR="006D006F" w:rsidRPr="00D91C6F">
        <w:rPr>
          <w:rFonts w:asciiTheme="minorHAnsi" w:hAnsiTheme="minorHAnsi" w:cstheme="minorHAnsi"/>
          <w:b/>
          <w:color w:val="auto"/>
          <w:sz w:val="24"/>
          <w:szCs w:val="24"/>
        </w:rPr>
        <w:t>:</w:t>
      </w:r>
      <w:r w:rsidR="00F86955" w:rsidRPr="00D91C6F">
        <w:rPr>
          <w:rFonts w:asciiTheme="minorHAnsi" w:hAnsiTheme="minorHAnsi" w:cstheme="minorHAnsi"/>
          <w:b/>
          <w:color w:val="auto"/>
        </w:rPr>
        <w:t xml:space="preserve"> </w:t>
      </w:r>
      <w:r w:rsidR="007247C0" w:rsidRPr="00D91C6F">
        <w:rPr>
          <w:rFonts w:asciiTheme="minorHAnsi" w:hAnsiTheme="minorHAnsi" w:cstheme="minorHAnsi"/>
          <w:b/>
          <w:color w:val="auto"/>
        </w:rPr>
        <w:t xml:space="preserve">                                                                          </w:t>
      </w:r>
      <w:r w:rsidR="001C23C0" w:rsidRPr="00D91C6F">
        <w:rPr>
          <w:rFonts w:ascii="Calibri" w:hAnsi="Calibri" w:cs="Calibri"/>
          <w:bCs/>
          <w:color w:val="auto"/>
          <w:sz w:val="24"/>
          <w:szCs w:val="24"/>
        </w:rPr>
        <w:t>Vickey</w:t>
      </w:r>
      <w:r w:rsidR="00C355D6" w:rsidRPr="00D91C6F">
        <w:rPr>
          <w:rFonts w:ascii="Calibri" w:hAnsi="Calibri" w:cs="Calibri"/>
          <w:bCs/>
          <w:color w:val="auto"/>
          <w:sz w:val="24"/>
          <w:szCs w:val="24"/>
        </w:rPr>
        <w:t xml:space="preserve"> </w:t>
      </w:r>
      <w:r w:rsidR="006F216E" w:rsidRPr="00D91C6F">
        <w:rPr>
          <w:rFonts w:ascii="Calibri" w:hAnsi="Calibri" w:cs="Calibri"/>
          <w:bCs/>
          <w:color w:val="auto"/>
          <w:sz w:val="24"/>
          <w:szCs w:val="24"/>
        </w:rPr>
        <w:t xml:space="preserve">welcomed everyone </w:t>
      </w:r>
      <w:r w:rsidR="00160418" w:rsidRPr="00D91C6F">
        <w:rPr>
          <w:rFonts w:ascii="Calibri" w:hAnsi="Calibri" w:cs="Calibri"/>
          <w:bCs/>
          <w:color w:val="auto"/>
          <w:sz w:val="24"/>
          <w:szCs w:val="24"/>
        </w:rPr>
        <w:t>to</w:t>
      </w:r>
      <w:r w:rsidR="006267F3" w:rsidRPr="00D91C6F">
        <w:rPr>
          <w:rFonts w:ascii="Calibri" w:hAnsi="Calibri" w:cs="Calibri"/>
          <w:bCs/>
          <w:color w:val="auto"/>
          <w:sz w:val="24"/>
          <w:szCs w:val="24"/>
        </w:rPr>
        <w:t xml:space="preserve"> today’s meeting.</w:t>
      </w:r>
      <w:r w:rsidR="00731F78" w:rsidRPr="00D91C6F">
        <w:rPr>
          <w:rFonts w:ascii="Calibri" w:hAnsi="Calibri" w:cs="Calibri"/>
          <w:bCs/>
          <w:color w:val="auto"/>
          <w:sz w:val="24"/>
          <w:szCs w:val="24"/>
        </w:rPr>
        <w:t xml:space="preserve"> </w:t>
      </w:r>
      <w:r w:rsidR="006267F3" w:rsidRPr="00D91C6F">
        <w:rPr>
          <w:rFonts w:ascii="Calibri" w:hAnsi="Calibri" w:cs="Calibri"/>
          <w:bCs/>
          <w:color w:val="auto"/>
          <w:sz w:val="24"/>
          <w:szCs w:val="24"/>
        </w:rPr>
        <w:t xml:space="preserve"> </w:t>
      </w:r>
      <w:r w:rsidR="00823F08" w:rsidRPr="00D91C6F">
        <w:rPr>
          <w:rFonts w:ascii="Calibri" w:hAnsi="Calibri" w:cs="Calibri"/>
          <w:bCs/>
          <w:color w:val="auto"/>
          <w:sz w:val="24"/>
          <w:szCs w:val="24"/>
        </w:rPr>
        <w:t xml:space="preserve">MCOC </w:t>
      </w:r>
      <w:r w:rsidR="00C574EA" w:rsidRPr="00D91C6F">
        <w:rPr>
          <w:rFonts w:ascii="Calibri" w:hAnsi="Calibri" w:cs="Calibri"/>
          <w:bCs/>
          <w:color w:val="auto"/>
          <w:sz w:val="24"/>
          <w:szCs w:val="24"/>
        </w:rPr>
        <w:t>M</w:t>
      </w:r>
      <w:r w:rsidR="002D6723" w:rsidRPr="00D91C6F">
        <w:rPr>
          <w:rFonts w:ascii="Calibri" w:hAnsi="Calibri" w:cs="Calibri"/>
          <w:bCs/>
          <w:color w:val="auto"/>
          <w:sz w:val="24"/>
          <w:szCs w:val="24"/>
        </w:rPr>
        <w:t>inutes</w:t>
      </w:r>
      <w:r w:rsidR="00823F08" w:rsidRPr="00D91C6F">
        <w:rPr>
          <w:rFonts w:ascii="Calibri" w:hAnsi="Calibri" w:cs="Calibri"/>
          <w:bCs/>
          <w:color w:val="auto"/>
          <w:sz w:val="24"/>
          <w:szCs w:val="24"/>
        </w:rPr>
        <w:t xml:space="preserve"> from </w:t>
      </w:r>
      <w:r w:rsidR="001C23C0" w:rsidRPr="00D91C6F">
        <w:rPr>
          <w:rFonts w:ascii="Calibri" w:hAnsi="Calibri" w:cs="Calibri"/>
          <w:bCs/>
          <w:color w:val="auto"/>
          <w:sz w:val="24"/>
          <w:szCs w:val="24"/>
        </w:rPr>
        <w:t>the July</w:t>
      </w:r>
      <w:r w:rsidR="00C355D6" w:rsidRPr="00D91C6F">
        <w:rPr>
          <w:rFonts w:ascii="Calibri" w:hAnsi="Calibri" w:cs="Calibri"/>
          <w:bCs/>
          <w:color w:val="auto"/>
          <w:sz w:val="24"/>
          <w:szCs w:val="24"/>
        </w:rPr>
        <w:t xml:space="preserve"> </w:t>
      </w:r>
      <w:r w:rsidR="00823F08" w:rsidRPr="00D91C6F">
        <w:rPr>
          <w:rFonts w:ascii="Calibri" w:hAnsi="Calibri" w:cs="Calibri"/>
          <w:bCs/>
          <w:color w:val="auto"/>
          <w:sz w:val="24"/>
          <w:szCs w:val="24"/>
        </w:rPr>
        <w:t>meeting</w:t>
      </w:r>
      <w:r w:rsidR="002D6723" w:rsidRPr="00D91C6F">
        <w:rPr>
          <w:rFonts w:ascii="Calibri" w:hAnsi="Calibri" w:cs="Calibri"/>
          <w:bCs/>
          <w:color w:val="auto"/>
          <w:sz w:val="24"/>
          <w:szCs w:val="24"/>
        </w:rPr>
        <w:t xml:space="preserve"> were posted on the </w:t>
      </w:r>
      <w:r w:rsidR="0035278C" w:rsidRPr="00D91C6F">
        <w:rPr>
          <w:rFonts w:ascii="Calibri" w:hAnsi="Calibri" w:cs="Calibri"/>
          <w:bCs/>
          <w:color w:val="auto"/>
          <w:sz w:val="24"/>
          <w:szCs w:val="24"/>
        </w:rPr>
        <w:t>M</w:t>
      </w:r>
      <w:r w:rsidR="00287B55" w:rsidRPr="00D91C6F">
        <w:rPr>
          <w:rFonts w:ascii="Calibri" w:hAnsi="Calibri" w:cs="Calibri"/>
          <w:bCs/>
          <w:color w:val="auto"/>
          <w:sz w:val="24"/>
          <w:szCs w:val="24"/>
        </w:rPr>
        <w:t>aine Homeless Planning website</w:t>
      </w:r>
      <w:r w:rsidR="00CC28C8" w:rsidRPr="00D91C6F">
        <w:rPr>
          <w:rFonts w:ascii="Calibri" w:hAnsi="Calibri" w:cs="Calibri"/>
          <w:bCs/>
          <w:color w:val="auto"/>
          <w:sz w:val="24"/>
          <w:szCs w:val="24"/>
        </w:rPr>
        <w:t>.</w:t>
      </w:r>
      <w:r w:rsidR="00EB63B2" w:rsidRPr="00D91C6F">
        <w:rPr>
          <w:rFonts w:ascii="Calibri" w:hAnsi="Calibri" w:cs="Calibri"/>
          <w:bCs/>
          <w:color w:val="auto"/>
          <w:sz w:val="24"/>
          <w:szCs w:val="24"/>
        </w:rPr>
        <w:t xml:space="preserve"> </w:t>
      </w:r>
      <w:r w:rsidR="001C23C0" w:rsidRPr="00D91C6F">
        <w:rPr>
          <w:rFonts w:ascii="Calibri" w:hAnsi="Calibri" w:cs="Calibri"/>
          <w:b/>
          <w:bCs/>
          <w:i/>
          <w:color w:val="auto"/>
          <w:sz w:val="24"/>
          <w:szCs w:val="24"/>
        </w:rPr>
        <w:t xml:space="preserve">Awa </w:t>
      </w:r>
      <w:r w:rsidR="00EB63B2" w:rsidRPr="00D91C6F">
        <w:rPr>
          <w:rFonts w:ascii="Calibri" w:hAnsi="Calibri" w:cs="Calibri"/>
          <w:b/>
          <w:bCs/>
          <w:i/>
          <w:color w:val="auto"/>
          <w:sz w:val="24"/>
          <w:szCs w:val="24"/>
        </w:rPr>
        <w:t>motioned to ap</w:t>
      </w:r>
      <w:r w:rsidR="006B6A84" w:rsidRPr="00D91C6F">
        <w:rPr>
          <w:rFonts w:ascii="Calibri" w:hAnsi="Calibri" w:cs="Calibri"/>
          <w:b/>
          <w:bCs/>
          <w:i/>
          <w:color w:val="auto"/>
          <w:sz w:val="24"/>
          <w:szCs w:val="24"/>
        </w:rPr>
        <w:t>p</w:t>
      </w:r>
      <w:r w:rsidR="00C355D6" w:rsidRPr="00D91C6F">
        <w:rPr>
          <w:rFonts w:ascii="Calibri" w:hAnsi="Calibri" w:cs="Calibri"/>
          <w:b/>
          <w:bCs/>
          <w:i/>
          <w:color w:val="auto"/>
          <w:sz w:val="24"/>
          <w:szCs w:val="24"/>
        </w:rPr>
        <w:t>r</w:t>
      </w:r>
      <w:r w:rsidR="001C23C0" w:rsidRPr="00D91C6F">
        <w:rPr>
          <w:rFonts w:ascii="Calibri" w:hAnsi="Calibri" w:cs="Calibri"/>
          <w:b/>
          <w:bCs/>
          <w:i/>
          <w:color w:val="auto"/>
          <w:sz w:val="24"/>
          <w:szCs w:val="24"/>
        </w:rPr>
        <w:t>ove minutes as written.  Noelle C.</w:t>
      </w:r>
      <w:r w:rsidR="00EB63B2" w:rsidRPr="00D91C6F">
        <w:rPr>
          <w:rFonts w:ascii="Calibri" w:hAnsi="Calibri" w:cs="Calibri"/>
          <w:b/>
          <w:bCs/>
          <w:i/>
          <w:color w:val="auto"/>
          <w:sz w:val="24"/>
          <w:szCs w:val="24"/>
        </w:rPr>
        <w:t xml:space="preserve"> seconded. Minutes </w:t>
      </w:r>
      <w:r w:rsidR="006F216E" w:rsidRPr="00D91C6F">
        <w:rPr>
          <w:rFonts w:ascii="Calibri" w:hAnsi="Calibri" w:cs="Calibri"/>
          <w:b/>
          <w:bCs/>
          <w:i/>
          <w:color w:val="auto"/>
          <w:sz w:val="24"/>
          <w:szCs w:val="24"/>
        </w:rPr>
        <w:t xml:space="preserve">were </w:t>
      </w:r>
      <w:r w:rsidR="00EB63B2" w:rsidRPr="00D91C6F">
        <w:rPr>
          <w:rFonts w:ascii="Calibri" w:hAnsi="Calibri" w:cs="Calibri"/>
          <w:b/>
          <w:bCs/>
          <w:i/>
          <w:color w:val="auto"/>
          <w:sz w:val="24"/>
          <w:szCs w:val="24"/>
        </w:rPr>
        <w:t>unanimously approved</w:t>
      </w:r>
      <w:r w:rsidR="009D44B6" w:rsidRPr="00D91C6F">
        <w:rPr>
          <w:rFonts w:ascii="Calibri" w:hAnsi="Calibri" w:cs="Calibri"/>
          <w:b/>
          <w:bCs/>
          <w:i/>
          <w:color w:val="auto"/>
          <w:sz w:val="24"/>
          <w:szCs w:val="24"/>
        </w:rPr>
        <w:t xml:space="preserve"> as written</w:t>
      </w:r>
      <w:r w:rsidR="00EB63B2" w:rsidRPr="00D91C6F">
        <w:rPr>
          <w:rFonts w:ascii="Calibri" w:hAnsi="Calibri" w:cs="Calibri"/>
          <w:bCs/>
          <w:i/>
          <w:color w:val="auto"/>
          <w:sz w:val="24"/>
          <w:szCs w:val="24"/>
        </w:rPr>
        <w:t>.</w:t>
      </w:r>
      <w:r w:rsidR="00EB63B2" w:rsidRPr="00D91C6F">
        <w:rPr>
          <w:rFonts w:ascii="Calibri" w:hAnsi="Calibri" w:cs="Calibri"/>
          <w:bCs/>
          <w:color w:val="auto"/>
          <w:sz w:val="24"/>
          <w:szCs w:val="24"/>
        </w:rPr>
        <w:t xml:space="preserve"> </w:t>
      </w:r>
      <w:r w:rsidR="001659A1" w:rsidRPr="00D91C6F">
        <w:rPr>
          <w:rFonts w:ascii="Calibri" w:hAnsi="Calibri" w:cs="Calibri"/>
          <w:bCs/>
          <w:iCs/>
          <w:color w:val="auto"/>
          <w:sz w:val="24"/>
          <w:szCs w:val="24"/>
        </w:rPr>
        <w:t xml:space="preserve">  </w:t>
      </w:r>
      <w:r w:rsidR="00A9634A" w:rsidRPr="00D91C6F">
        <w:rPr>
          <w:rFonts w:ascii="Calibri" w:hAnsi="Calibri" w:cs="Calibri"/>
          <w:bCs/>
          <w:iCs/>
          <w:color w:val="auto"/>
          <w:sz w:val="24"/>
          <w:szCs w:val="24"/>
        </w:rPr>
        <w:t xml:space="preserve">A moment of silence </w:t>
      </w:r>
      <w:r w:rsidR="00A9634A" w:rsidRPr="00D91C6F">
        <w:rPr>
          <w:rFonts w:ascii="Calibri" w:hAnsi="Calibri" w:cs="Calibri"/>
          <w:color w:val="auto"/>
          <w:sz w:val="24"/>
          <w:szCs w:val="24"/>
        </w:rPr>
        <w:t>to honor</w:t>
      </w:r>
      <w:r w:rsidR="006C759D" w:rsidRPr="00D91C6F">
        <w:rPr>
          <w:rFonts w:ascii="Calibri" w:hAnsi="Calibri" w:cs="Calibri"/>
          <w:color w:val="auto"/>
          <w:sz w:val="24"/>
          <w:szCs w:val="24"/>
        </w:rPr>
        <w:t xml:space="preserve"> the passing of people experiencing homelessness </w:t>
      </w:r>
      <w:r w:rsidR="003113CE" w:rsidRPr="00D91C6F">
        <w:rPr>
          <w:rFonts w:ascii="Calibri" w:hAnsi="Calibri" w:cs="Calibri"/>
          <w:color w:val="auto"/>
          <w:sz w:val="24"/>
          <w:szCs w:val="24"/>
        </w:rPr>
        <w:t>was observed</w:t>
      </w:r>
      <w:r w:rsidR="009D2C90" w:rsidRPr="00D91C6F">
        <w:rPr>
          <w:rFonts w:ascii="Calibri" w:hAnsi="Calibri" w:cs="Calibri"/>
          <w:color w:val="auto"/>
          <w:sz w:val="24"/>
          <w:szCs w:val="24"/>
        </w:rPr>
        <w:t>.</w:t>
      </w:r>
      <w:r w:rsidR="003113CE" w:rsidRPr="00D91C6F">
        <w:rPr>
          <w:rFonts w:ascii="Calibri" w:hAnsi="Calibri" w:cs="Calibri"/>
          <w:color w:val="auto"/>
        </w:rPr>
        <w:t xml:space="preserve"> </w:t>
      </w:r>
    </w:p>
    <w:p w14:paraId="08AF2D79" w14:textId="3F66BD24" w:rsidR="000438AC" w:rsidRPr="00D91C6F" w:rsidRDefault="00DD5E92" w:rsidP="00DE2507">
      <w:pPr>
        <w:pStyle w:val="ListParagraph"/>
        <w:numPr>
          <w:ilvl w:val="0"/>
          <w:numId w:val="32"/>
        </w:numPr>
        <w:snapToGrid w:val="0"/>
        <w:spacing w:before="120"/>
        <w:rPr>
          <w:rFonts w:ascii="Calibri" w:hAnsi="Calibri" w:cs="Calibri"/>
        </w:rPr>
      </w:pPr>
      <w:r w:rsidRPr="00D91C6F">
        <w:rPr>
          <w:rFonts w:ascii="Calibri" w:hAnsi="Calibri" w:cs="Calibri"/>
          <w:b/>
        </w:rPr>
        <w:t>Big Thinking Topic</w:t>
      </w:r>
      <w:r w:rsidR="00BA5F63" w:rsidRPr="00D91C6F">
        <w:rPr>
          <w:rFonts w:ascii="Calibri" w:hAnsi="Calibri" w:cs="Calibri"/>
          <w:b/>
        </w:rPr>
        <w:t>s</w:t>
      </w:r>
      <w:r w:rsidR="006D006F" w:rsidRPr="00D91C6F">
        <w:rPr>
          <w:rFonts w:ascii="Calibri" w:hAnsi="Calibri" w:cs="Calibri"/>
          <w:b/>
        </w:rPr>
        <w:t>:</w:t>
      </w:r>
      <w:r w:rsidR="002D0B2B" w:rsidRPr="00D91C6F">
        <w:rPr>
          <w:rFonts w:ascii="Calibri" w:hAnsi="Calibri" w:cs="Calibri"/>
          <w:b/>
        </w:rPr>
        <w:t xml:space="preserve"> </w:t>
      </w:r>
    </w:p>
    <w:p w14:paraId="2C892C0D" w14:textId="42A34078" w:rsidR="003204AF" w:rsidRPr="00D91C6F" w:rsidRDefault="00286179" w:rsidP="003204AF">
      <w:pPr>
        <w:pStyle w:val="ListParagraph"/>
        <w:numPr>
          <w:ilvl w:val="0"/>
          <w:numId w:val="37"/>
        </w:numPr>
      </w:pPr>
      <w:r w:rsidRPr="00D91C6F">
        <w:rPr>
          <w:b/>
        </w:rPr>
        <w:t>CoC Notice of Funding Opportunity</w:t>
      </w:r>
    </w:p>
    <w:p w14:paraId="0F01ED12" w14:textId="455C905E" w:rsidR="00FE02FA" w:rsidRPr="00D91C6F" w:rsidRDefault="00FE02FA" w:rsidP="00FE02FA">
      <w:r w:rsidRPr="00D91C6F">
        <w:rPr>
          <w:rFonts w:cstheme="minorHAnsi"/>
        </w:rPr>
        <w:tab/>
      </w:r>
      <w:r w:rsidRPr="00D91C6F">
        <w:rPr>
          <w:rFonts w:cstheme="minorHAnsi"/>
        </w:rPr>
        <w:tab/>
      </w:r>
      <w:r w:rsidR="00702C9D" w:rsidRPr="00D91C6F">
        <w:rPr>
          <w:rFonts w:cstheme="minorHAnsi"/>
        </w:rPr>
        <w:t xml:space="preserve">Scott T. reminded the continuum that </w:t>
      </w:r>
      <w:r w:rsidR="005A0664" w:rsidRPr="00D91C6F">
        <w:rPr>
          <w:rFonts w:cstheme="minorHAnsi"/>
        </w:rPr>
        <w:t xml:space="preserve">the 120 paged 2023 NOFO was released by HUD on </w:t>
      </w:r>
      <w:r w:rsidRPr="00D91C6F">
        <w:rPr>
          <w:rFonts w:cstheme="minorHAnsi"/>
        </w:rPr>
        <w:tab/>
      </w:r>
      <w:r w:rsidRPr="00D91C6F">
        <w:rPr>
          <w:rFonts w:cstheme="minorHAnsi"/>
        </w:rPr>
        <w:tab/>
      </w:r>
      <w:r w:rsidR="005A0664" w:rsidRPr="00D91C6F">
        <w:rPr>
          <w:rFonts w:cstheme="minorHAnsi"/>
        </w:rPr>
        <w:t xml:space="preserve">July 5, 2023.  </w:t>
      </w:r>
      <w:r w:rsidR="00BC7BA2" w:rsidRPr="00D91C6F">
        <w:rPr>
          <w:rFonts w:cstheme="minorHAnsi"/>
        </w:rPr>
        <w:t>In order to allow</w:t>
      </w:r>
      <w:r w:rsidR="005A0664" w:rsidRPr="00D91C6F">
        <w:rPr>
          <w:rFonts w:cstheme="minorHAnsi"/>
        </w:rPr>
        <w:t xml:space="preserve"> ample time for scoring before the HUD deadline of </w:t>
      </w:r>
      <w:r w:rsidRPr="00D91C6F">
        <w:rPr>
          <w:rFonts w:cstheme="minorHAnsi"/>
        </w:rPr>
        <w:tab/>
      </w:r>
      <w:r w:rsidRPr="00D91C6F">
        <w:rPr>
          <w:rFonts w:cstheme="minorHAnsi"/>
        </w:rPr>
        <w:tab/>
      </w:r>
      <w:r w:rsidRPr="00D91C6F">
        <w:rPr>
          <w:rFonts w:cstheme="minorHAnsi"/>
        </w:rPr>
        <w:tab/>
      </w:r>
      <w:r w:rsidR="005A0664" w:rsidRPr="00D91C6F">
        <w:rPr>
          <w:rFonts w:cstheme="minorHAnsi"/>
        </w:rPr>
        <w:t>September 28</w:t>
      </w:r>
      <w:r w:rsidR="005A0664" w:rsidRPr="00D91C6F">
        <w:rPr>
          <w:rFonts w:cstheme="minorHAnsi"/>
          <w:vertAlign w:val="superscript"/>
        </w:rPr>
        <w:t>th</w:t>
      </w:r>
      <w:r w:rsidRPr="00D91C6F">
        <w:rPr>
          <w:rFonts w:cstheme="minorHAnsi"/>
          <w:vertAlign w:val="superscript"/>
        </w:rPr>
        <w:t xml:space="preserve"> </w:t>
      </w:r>
      <w:r w:rsidR="00561D29" w:rsidRPr="00D91C6F">
        <w:rPr>
          <w:rFonts w:cstheme="minorHAnsi"/>
        </w:rPr>
        <w:t xml:space="preserve">the following local deadlines have </w:t>
      </w:r>
      <w:r w:rsidR="000D36E5" w:rsidRPr="00D91C6F">
        <w:rPr>
          <w:rFonts w:cstheme="minorHAnsi"/>
        </w:rPr>
        <w:t>been</w:t>
      </w:r>
      <w:r w:rsidR="00561D29" w:rsidRPr="00D91C6F">
        <w:rPr>
          <w:rFonts w:cstheme="minorHAnsi"/>
        </w:rPr>
        <w:t xml:space="preserve"> set</w:t>
      </w:r>
      <w:r w:rsidR="00BC7BA2" w:rsidRPr="00D91C6F">
        <w:rPr>
          <w:rFonts w:cstheme="minorHAnsi"/>
        </w:rPr>
        <w:t xml:space="preserve">: All project applications - both </w:t>
      </w:r>
      <w:r w:rsidRPr="00D91C6F">
        <w:rPr>
          <w:rFonts w:cstheme="minorHAnsi"/>
        </w:rPr>
        <w:tab/>
      </w:r>
      <w:r w:rsidRPr="00D91C6F">
        <w:rPr>
          <w:rFonts w:cstheme="minorHAnsi"/>
        </w:rPr>
        <w:tab/>
      </w:r>
      <w:r w:rsidR="00BC7BA2" w:rsidRPr="00D91C6F">
        <w:rPr>
          <w:rFonts w:cstheme="minorHAnsi"/>
        </w:rPr>
        <w:t>New and Renewal - must be submitted in esnaps no later than 5:00 PM</w:t>
      </w:r>
      <w:r w:rsidR="00221177">
        <w:rPr>
          <w:rFonts w:cstheme="minorHAnsi"/>
        </w:rPr>
        <w:t xml:space="preserve"> on 08/28/</w:t>
      </w:r>
      <w:r w:rsidR="00BC7BA2" w:rsidRPr="00D91C6F">
        <w:rPr>
          <w:rFonts w:cstheme="minorHAnsi"/>
        </w:rPr>
        <w:t xml:space="preserve">23.  </w:t>
      </w:r>
      <w:r w:rsidRPr="00D91C6F">
        <w:rPr>
          <w:rFonts w:cstheme="minorHAnsi"/>
        </w:rPr>
        <w:tab/>
      </w:r>
      <w:r w:rsidRPr="00D91C6F">
        <w:rPr>
          <w:rFonts w:cstheme="minorHAnsi"/>
        </w:rPr>
        <w:tab/>
      </w:r>
      <w:r w:rsidR="00221177">
        <w:rPr>
          <w:rFonts w:cstheme="minorHAnsi"/>
        </w:rPr>
        <w:tab/>
      </w:r>
      <w:r w:rsidR="00BC7BA2" w:rsidRPr="00D91C6F">
        <w:rPr>
          <w:rFonts w:cstheme="minorHAnsi"/>
        </w:rPr>
        <w:t xml:space="preserve">Applicants will be notified if their Project will be accepted and included in the CoC </w:t>
      </w:r>
      <w:r w:rsidRPr="00D91C6F">
        <w:rPr>
          <w:rFonts w:cstheme="minorHAnsi"/>
        </w:rPr>
        <w:tab/>
      </w:r>
      <w:r w:rsidRPr="00D91C6F">
        <w:rPr>
          <w:rFonts w:cstheme="minorHAnsi"/>
        </w:rPr>
        <w:tab/>
      </w:r>
      <w:r w:rsidRPr="00D91C6F">
        <w:rPr>
          <w:rFonts w:cstheme="minorHAnsi"/>
        </w:rPr>
        <w:tab/>
      </w:r>
      <w:r w:rsidR="00BC7BA2" w:rsidRPr="00D91C6F">
        <w:rPr>
          <w:rFonts w:cstheme="minorHAnsi"/>
        </w:rPr>
        <w:t>Consolidated Application no later than September 13, 2023.</w:t>
      </w:r>
      <w:r w:rsidR="00702C9D" w:rsidRPr="00D91C6F">
        <w:rPr>
          <w:rFonts w:cstheme="minorHAnsi"/>
        </w:rPr>
        <w:t xml:space="preserve">  </w:t>
      </w:r>
      <w:r w:rsidRPr="00D91C6F">
        <w:t xml:space="preserve">The NOFO Committee meets </w:t>
      </w:r>
      <w:r w:rsidRPr="00D91C6F">
        <w:tab/>
      </w:r>
      <w:r w:rsidRPr="00D91C6F">
        <w:tab/>
        <w:t xml:space="preserve">every Friday from 2 to 4.There are 4 Sections to CoC level NOFO Application, plus a long </w:t>
      </w:r>
      <w:r w:rsidRPr="00D91C6F">
        <w:tab/>
      </w:r>
      <w:r w:rsidRPr="00D91C6F">
        <w:tab/>
      </w:r>
      <w:r w:rsidRPr="00D91C6F">
        <w:tab/>
        <w:t xml:space="preserve">list of attachments. There is also a separate Project Priority Listing </w:t>
      </w:r>
      <w:r w:rsidRPr="00D91C6F">
        <w:tab/>
        <w:t xml:space="preserve">that will include all the </w:t>
      </w:r>
      <w:r w:rsidRPr="00D91C6F">
        <w:tab/>
      </w:r>
      <w:r w:rsidRPr="00D91C6F">
        <w:tab/>
        <w:t xml:space="preserve">New and Renewal Project Applications once those are scored and ranked. Section 1 is </w:t>
      </w:r>
      <w:r w:rsidRPr="00D91C6F">
        <w:tab/>
      </w:r>
      <w:r w:rsidRPr="00D91C6F">
        <w:tab/>
      </w:r>
      <w:r w:rsidRPr="00D91C6F">
        <w:tab/>
        <w:t xml:space="preserve">actually about half of the application which the committee is presently now more than </w:t>
      </w:r>
      <w:r w:rsidRPr="00D91C6F">
        <w:tab/>
      </w:r>
      <w:r w:rsidRPr="00D91C6F">
        <w:tab/>
      </w:r>
      <w:r w:rsidRPr="00D91C6F">
        <w:tab/>
        <w:t xml:space="preserve">half way completed.  Section 2 is all about data – HMIS, PIT, HIC, and System Performance </w:t>
      </w:r>
      <w:r w:rsidRPr="00D91C6F">
        <w:tab/>
      </w:r>
      <w:r w:rsidRPr="00D91C6F">
        <w:tab/>
        <w:t xml:space="preserve">Measures. Section 3 is about New Projects, and Section 4 is about any DV Bonus </w:t>
      </w:r>
      <w:r w:rsidRPr="00D91C6F">
        <w:tab/>
      </w:r>
      <w:r w:rsidRPr="00D91C6F">
        <w:tab/>
      </w:r>
      <w:r w:rsidRPr="00D91C6F">
        <w:tab/>
      </w:r>
      <w:r w:rsidRPr="00D91C6F">
        <w:tab/>
        <w:t>Applications, therefore the NOFO committee needs to see those proposals before</w:t>
      </w:r>
      <w:r w:rsidRPr="00D91C6F">
        <w:tab/>
      </w:r>
      <w:r w:rsidRPr="00D91C6F">
        <w:tab/>
      </w:r>
      <w:r w:rsidRPr="00D91C6F">
        <w:tab/>
        <w:t xml:space="preserve">those Sections can be answered.  In terms of proposals, the continuum has received </w:t>
      </w:r>
      <w:r w:rsidRPr="00D91C6F">
        <w:tab/>
      </w:r>
      <w:r w:rsidRPr="00D91C6F">
        <w:tab/>
      </w:r>
      <w:r w:rsidRPr="00D91C6F">
        <w:tab/>
        <w:t xml:space="preserve">Letters of Intent from all of our Renewal Projects – a few of which may seek Expansion </w:t>
      </w:r>
      <w:r w:rsidRPr="00D91C6F">
        <w:tab/>
      </w:r>
      <w:r w:rsidR="00221177">
        <w:lastRenderedPageBreak/>
        <w:tab/>
      </w:r>
      <w:r w:rsidR="00221177">
        <w:tab/>
        <w:t>Grants - a</w:t>
      </w:r>
      <w:r w:rsidRPr="00D91C6F">
        <w:t xml:space="preserve">nd 3 – maybe 4 – New Project Proposals (one agency is trying to decide </w:t>
      </w:r>
      <w:r w:rsidRPr="00D91C6F">
        <w:tab/>
      </w:r>
      <w:r w:rsidRPr="00D91C6F">
        <w:tab/>
      </w:r>
      <w:r w:rsidRPr="00D91C6F">
        <w:tab/>
        <w:t xml:space="preserve">between an Expansion or a New Project).  2 of the New Proposals are from Agencies not </w:t>
      </w:r>
      <w:r w:rsidRPr="00D91C6F">
        <w:tab/>
      </w:r>
      <w:r w:rsidRPr="00D91C6F">
        <w:tab/>
        <w:t xml:space="preserve">previously funded by MCOC.  </w:t>
      </w:r>
      <w:r w:rsidR="004B179C" w:rsidRPr="00D91C6F">
        <w:t xml:space="preserve">A list of </w:t>
      </w:r>
      <w:r w:rsidR="00641291" w:rsidRPr="00D91C6F">
        <w:t>14 n</w:t>
      </w:r>
      <w:r w:rsidRPr="00D91C6F">
        <w:t xml:space="preserve">ames for the </w:t>
      </w:r>
      <w:r w:rsidR="00641291" w:rsidRPr="00D91C6F">
        <w:t xml:space="preserve">selection committee were </w:t>
      </w:r>
      <w:r w:rsidR="004B179C" w:rsidRPr="00D91C6F">
        <w:tab/>
      </w:r>
      <w:r w:rsidR="004B179C" w:rsidRPr="00D91C6F">
        <w:tab/>
      </w:r>
      <w:r w:rsidR="004B179C" w:rsidRPr="00D91C6F">
        <w:tab/>
      </w:r>
      <w:r w:rsidR="00641291" w:rsidRPr="00D91C6F">
        <w:t xml:space="preserve">submitted to and vetted by the MCoC Board.  </w:t>
      </w:r>
      <w:r w:rsidR="004B179C" w:rsidRPr="00D91C6F">
        <w:t xml:space="preserve">Of the 14, the following have agreed to sit </w:t>
      </w:r>
      <w:r w:rsidR="004B179C" w:rsidRPr="00D91C6F">
        <w:tab/>
      </w:r>
      <w:r w:rsidR="004B179C" w:rsidRPr="00D91C6F">
        <w:tab/>
        <w:t xml:space="preserve">on the selection committee Anne Gass, Melody Fitch, Gerry Botta, Stephanie Primm, </w:t>
      </w:r>
      <w:r w:rsidR="00CF5025">
        <w:t xml:space="preserve">Wes </w:t>
      </w:r>
      <w:r w:rsidR="00CF5025">
        <w:tab/>
      </w:r>
      <w:r w:rsidR="00CF5025">
        <w:tab/>
        <w:t>Phinney</w:t>
      </w:r>
      <w:r w:rsidR="00221177">
        <w:t>,</w:t>
      </w:r>
      <w:r w:rsidR="00CF5025">
        <w:t xml:space="preserve"> Katie Spencer-Whit</w:t>
      </w:r>
      <w:r w:rsidR="004B179C" w:rsidRPr="00D91C6F">
        <w:t xml:space="preserve">e, Donna Alger, Janice Daku and possibly Kobi Perry-Chase.  </w:t>
      </w:r>
    </w:p>
    <w:p w14:paraId="25B2C753" w14:textId="44EF95E9" w:rsidR="00D976AD" w:rsidRPr="00D91C6F" w:rsidRDefault="00D976AD" w:rsidP="0008327E">
      <w:pPr>
        <w:pStyle w:val="ListParagraph"/>
        <w:numPr>
          <w:ilvl w:val="0"/>
          <w:numId w:val="37"/>
        </w:numPr>
        <w:rPr>
          <w:b/>
        </w:rPr>
      </w:pPr>
      <w:r w:rsidRPr="00D91C6F">
        <w:rPr>
          <w:b/>
        </w:rPr>
        <w:t>ESG/ESHAP Plans for 2024</w:t>
      </w:r>
    </w:p>
    <w:p w14:paraId="4AA6FDB0" w14:textId="5CF1B955" w:rsidR="00A87D95" w:rsidRPr="00D91C6F" w:rsidRDefault="00A87D95" w:rsidP="00A87D95">
      <w:pPr>
        <w:pStyle w:val="ListParagraph"/>
        <w:ind w:left="1440"/>
      </w:pPr>
      <w:r w:rsidRPr="00D91C6F">
        <w:t xml:space="preserve">Kelly brought to the continuum’s attention the annual action plan required by HUD requires input from the CoC on how ESG/ESHAP funding will be spent during the incoming </w:t>
      </w:r>
    </w:p>
    <w:p w14:paraId="48D0E362" w14:textId="7F9DF651" w:rsidR="00A87D95" w:rsidRPr="00D91C6F" w:rsidRDefault="00A87D95" w:rsidP="00A87D95">
      <w:pPr>
        <w:pStyle w:val="ListParagraph"/>
        <w:ind w:left="1440"/>
      </w:pPr>
      <w:r w:rsidRPr="00D91C6F">
        <w:t>year.  Kelly explained a survey was sent to all ESHAP recipients for feedback on the Homeless Solutions Rule.  The results showed no desire to amend the rule therefore Kelly asked the continuum if there were any concerns on with keeping the same formula for funding as last year.  No concerns were voiced.  There will be a public hearing on the annual action plan on September 8</w:t>
      </w:r>
      <w:r w:rsidRPr="00D91C6F">
        <w:rPr>
          <w:vertAlign w:val="superscript"/>
        </w:rPr>
        <w:t>th</w:t>
      </w:r>
      <w:r w:rsidRPr="00D91C6F">
        <w:t xml:space="preserve"> at 10am.  </w:t>
      </w:r>
    </w:p>
    <w:p w14:paraId="572278A8" w14:textId="0A044533" w:rsidR="00D976AD" w:rsidRPr="00D91C6F" w:rsidRDefault="00D976AD" w:rsidP="00D976AD">
      <w:pPr>
        <w:pStyle w:val="ListParagraph"/>
        <w:numPr>
          <w:ilvl w:val="0"/>
          <w:numId w:val="37"/>
        </w:numPr>
        <w:rPr>
          <w:b/>
        </w:rPr>
      </w:pPr>
      <w:r w:rsidRPr="00D91C6F">
        <w:rPr>
          <w:b/>
        </w:rPr>
        <w:t>Spotlight: MCoC Resource Committee</w:t>
      </w:r>
    </w:p>
    <w:p w14:paraId="60DF7E48" w14:textId="70EE1E23" w:rsidR="0008327E" w:rsidRPr="00D91C6F" w:rsidRDefault="00F04EDA" w:rsidP="0008327E">
      <w:pPr>
        <w:pStyle w:val="ListParagraph"/>
        <w:ind w:left="1440"/>
      </w:pPr>
      <w:r w:rsidRPr="00D91C6F">
        <w:t xml:space="preserve">The Resource Committee is seeking </w:t>
      </w:r>
      <w:r w:rsidR="00142F1D" w:rsidRPr="00D91C6F">
        <w:t>new members.  Anyone interested assisting the CoC in providing resources on homelessness,</w:t>
      </w:r>
      <w:r w:rsidRPr="00D91C6F">
        <w:t xml:space="preserve"> planning </w:t>
      </w:r>
      <w:r w:rsidR="00142F1D" w:rsidRPr="00D91C6F">
        <w:t xml:space="preserve">HUD required </w:t>
      </w:r>
      <w:r w:rsidRPr="00D91C6F">
        <w:t xml:space="preserve">trainings, </w:t>
      </w:r>
      <w:r w:rsidR="00142F1D" w:rsidRPr="00D91C6F">
        <w:t xml:space="preserve">developing trainings relevant to homelessness in Maine and the PIT should join the resource committee.  Anyone interested to contact Linda Plourde- </w:t>
      </w:r>
      <w:hyperlink r:id="rId17" w:history="1">
        <w:r w:rsidR="00142F1D" w:rsidRPr="00D91C6F">
          <w:rPr>
            <w:rStyle w:val="Hyperlink"/>
          </w:rPr>
          <w:t>lplourde@mainehousing.org</w:t>
        </w:r>
      </w:hyperlink>
      <w:r w:rsidR="00142F1D" w:rsidRPr="00D91C6F">
        <w:t xml:space="preserve">. </w:t>
      </w:r>
    </w:p>
    <w:p w14:paraId="445D0188" w14:textId="77777777" w:rsidR="00EB6120" w:rsidRPr="00D91C6F" w:rsidRDefault="00EB6120" w:rsidP="0008327E">
      <w:pPr>
        <w:pStyle w:val="ListParagraph"/>
        <w:ind w:left="1440"/>
      </w:pPr>
    </w:p>
    <w:p w14:paraId="769D6C25" w14:textId="24EAC4C5" w:rsidR="00D3246B" w:rsidRPr="00CF5025" w:rsidRDefault="00D976AD" w:rsidP="00CF5025">
      <w:pPr>
        <w:pStyle w:val="ListParagraph"/>
        <w:numPr>
          <w:ilvl w:val="0"/>
          <w:numId w:val="32"/>
        </w:numPr>
        <w:rPr>
          <w:b/>
        </w:rPr>
      </w:pPr>
      <w:r w:rsidRPr="00CF5025">
        <w:rPr>
          <w:b/>
        </w:rPr>
        <w:t xml:space="preserve">MCoC Tri Chair </w:t>
      </w:r>
      <w:r w:rsidR="006B6648" w:rsidRPr="00CF5025">
        <w:rPr>
          <w:b/>
        </w:rPr>
        <w:t>Nominations:</w:t>
      </w:r>
      <w:r w:rsidR="00D3246B" w:rsidRPr="00CF5025">
        <w:rPr>
          <w:b/>
        </w:rPr>
        <w:t xml:space="preserve">                                                                                                                     </w:t>
      </w:r>
      <w:r w:rsidR="00D3246B" w:rsidRPr="00D91C6F">
        <w:t>The nominations for the tri-chair position vacated by Kate Easter are as follows:</w:t>
      </w:r>
    </w:p>
    <w:p w14:paraId="50DEBB63" w14:textId="58787F31" w:rsidR="00D3246B" w:rsidRPr="00D91C6F" w:rsidRDefault="00D3246B" w:rsidP="00D3246B">
      <w:pPr>
        <w:pStyle w:val="ListParagraph"/>
        <w:numPr>
          <w:ilvl w:val="0"/>
          <w:numId w:val="37"/>
        </w:numPr>
        <w:rPr>
          <w:b/>
        </w:rPr>
      </w:pPr>
      <w:r w:rsidRPr="00D91C6F">
        <w:t>Allison Small: Nominated by Community Care</w:t>
      </w:r>
    </w:p>
    <w:p w14:paraId="21B4577D" w14:textId="2D600F4A" w:rsidR="00D3246B" w:rsidRPr="00D91C6F" w:rsidRDefault="00D3246B" w:rsidP="00D3246B">
      <w:pPr>
        <w:pStyle w:val="ListParagraph"/>
        <w:numPr>
          <w:ilvl w:val="0"/>
          <w:numId w:val="37"/>
        </w:numPr>
        <w:rPr>
          <w:b/>
        </w:rPr>
      </w:pPr>
      <w:r w:rsidRPr="00D91C6F">
        <w:t>Erin Kelly: Nominated by MaineHousing</w:t>
      </w:r>
    </w:p>
    <w:p w14:paraId="7A06102F" w14:textId="77777777" w:rsidR="00BE2738" w:rsidRPr="00D91C6F" w:rsidRDefault="00D3246B" w:rsidP="00BE2738">
      <w:pPr>
        <w:pStyle w:val="ListParagraph"/>
        <w:numPr>
          <w:ilvl w:val="0"/>
          <w:numId w:val="37"/>
        </w:numPr>
        <w:rPr>
          <w:b/>
        </w:rPr>
      </w:pPr>
      <w:r w:rsidRPr="00D91C6F">
        <w:t>Noelle Coyne: Nominated by MaineHousing</w:t>
      </w:r>
    </w:p>
    <w:p w14:paraId="57FC1C57" w14:textId="758E801B" w:rsidR="00D3246B" w:rsidRPr="00D91C6F" w:rsidRDefault="00D3246B" w:rsidP="00BE2738">
      <w:pPr>
        <w:pStyle w:val="ListParagraph"/>
        <w:numPr>
          <w:ilvl w:val="0"/>
          <w:numId w:val="37"/>
        </w:numPr>
        <w:rPr>
          <w:b/>
        </w:rPr>
      </w:pPr>
      <w:r w:rsidRPr="00D91C6F">
        <w:t>Donna Alger: Nominated by VOA</w:t>
      </w:r>
      <w:r w:rsidRPr="00D91C6F">
        <w:rPr>
          <w:b/>
        </w:rPr>
        <w:t xml:space="preserve">                                                                                               </w:t>
      </w:r>
      <w:r w:rsidR="00BE2738" w:rsidRPr="00D91C6F">
        <w:rPr>
          <w:b/>
        </w:rPr>
        <w:t xml:space="preserve">   </w:t>
      </w:r>
      <w:r w:rsidRPr="00D91C6F">
        <w:t xml:space="preserve">The winner of this Special Election will fill the remainder of the original term, </w:t>
      </w:r>
      <w:r w:rsidR="00BE2738" w:rsidRPr="00D91C6F">
        <w:t xml:space="preserve">serving until December of 2024. All </w:t>
      </w:r>
      <w:r w:rsidRPr="00D91C6F">
        <w:t xml:space="preserve">candidates </w:t>
      </w:r>
      <w:r w:rsidR="00BE2738" w:rsidRPr="00D91C6F">
        <w:t xml:space="preserve">were asked </w:t>
      </w:r>
      <w:r w:rsidRPr="00D91C6F">
        <w:t>to provide a brief written summary of their background, capacity</w:t>
      </w:r>
      <w:r w:rsidR="00BE2738" w:rsidRPr="00D91C6F">
        <w:t>, and interest in the position for posting on the Maine Homeless Planning website.  Only Eligible Voting Members may vote in the election. Eac</w:t>
      </w:r>
      <w:r w:rsidR="00A172A8">
        <w:t>h agency may only cast one vote</w:t>
      </w:r>
      <w:r w:rsidR="00BE2738" w:rsidRPr="00D91C6F">
        <w:t xml:space="preserve"> regardless of how many people from that agency regularly attend meetings.  In order to be considered an Eligible Voting Member an agency must have attended at least 6 of the previous 12 full MCOC Meetings. Attendance is tracked by agency, not individual.  </w:t>
      </w:r>
      <w:r w:rsidRPr="00D91C6F">
        <w:t>Voting will be conducted electronically until September 19</w:t>
      </w:r>
      <w:r w:rsidRPr="00D91C6F">
        <w:rPr>
          <w:vertAlign w:val="superscript"/>
        </w:rPr>
        <w:t>th</w:t>
      </w:r>
      <w:r w:rsidR="00BE2738" w:rsidRPr="00D91C6F">
        <w:t xml:space="preserve">, 2023. </w:t>
      </w:r>
      <w:r w:rsidRPr="00D91C6F">
        <w:t>Please submit your vote by email to</w:t>
      </w:r>
      <w:r w:rsidRPr="00D91C6F">
        <w:rPr>
          <w:rStyle w:val="Strong"/>
        </w:rPr>
        <w:t xml:space="preserve"> all</w:t>
      </w:r>
      <w:r w:rsidRPr="00D91C6F">
        <w:t xml:space="preserve"> of the following: Vickey Merrill </w:t>
      </w:r>
      <w:hyperlink r:id="rId18" w:history="1">
        <w:r w:rsidRPr="00D91C6F">
          <w:rPr>
            <w:rStyle w:val="Hyperlink"/>
          </w:rPr>
          <w:t>vickey@chomhousing.org</w:t>
        </w:r>
      </w:hyperlink>
      <w:r w:rsidRPr="00D91C6F">
        <w:t xml:space="preserve"> , Awa Conteh </w:t>
      </w:r>
      <w:hyperlink r:id="rId19" w:history="1">
        <w:r w:rsidRPr="00D91C6F">
          <w:rPr>
            <w:rStyle w:val="Hyperlink"/>
          </w:rPr>
          <w:t>awa.conteh@bangormaine.gov</w:t>
        </w:r>
      </w:hyperlink>
      <w:r w:rsidRPr="00D91C6F">
        <w:t xml:space="preserve"> , Scott Tibbitts </w:t>
      </w:r>
      <w:hyperlink r:id="rId20" w:history="1">
        <w:r w:rsidRPr="00D91C6F">
          <w:rPr>
            <w:rStyle w:val="Hyperlink"/>
          </w:rPr>
          <w:t>stibbitts@mainehousing.org</w:t>
        </w:r>
      </w:hyperlink>
      <w:r w:rsidRPr="00D91C6F">
        <w:t xml:space="preserve"> and Betty LaBua </w:t>
      </w:r>
      <w:hyperlink r:id="rId21" w:history="1">
        <w:r w:rsidRPr="00D91C6F">
          <w:rPr>
            <w:rStyle w:val="Hyperlink"/>
          </w:rPr>
          <w:t>blabua@mainehousing.org</w:t>
        </w:r>
      </w:hyperlink>
      <w:r w:rsidRPr="00D91C6F">
        <w:t xml:space="preserve">. </w:t>
      </w:r>
    </w:p>
    <w:p w14:paraId="0FBF4864" w14:textId="77777777" w:rsidR="00D3246B" w:rsidRPr="00D91C6F" w:rsidRDefault="00D3246B" w:rsidP="00D3246B">
      <w:pPr>
        <w:pStyle w:val="ListParagraph"/>
        <w:ind w:left="1440"/>
        <w:rPr>
          <w:b/>
        </w:rPr>
      </w:pPr>
    </w:p>
    <w:p w14:paraId="7FE7C588" w14:textId="628A981F" w:rsidR="0082540E" w:rsidRPr="00D91C6F" w:rsidRDefault="006D71F9" w:rsidP="00CF5025">
      <w:pPr>
        <w:pStyle w:val="ListParagraph"/>
        <w:numPr>
          <w:ilvl w:val="0"/>
          <w:numId w:val="32"/>
        </w:numPr>
        <w:snapToGrid w:val="0"/>
        <w:spacing w:before="120"/>
        <w:rPr>
          <w:rFonts w:ascii="Calibri" w:hAnsi="Calibri" w:cs="Calibri"/>
          <w:bCs/>
        </w:rPr>
      </w:pPr>
      <w:r w:rsidRPr="00D91C6F">
        <w:rPr>
          <w:rFonts w:ascii="Calibri" w:hAnsi="Calibri" w:cs="Calibri"/>
          <w:b/>
        </w:rPr>
        <w:t>Legislative Updates:</w:t>
      </w:r>
      <w:r w:rsidRPr="00D91C6F">
        <w:rPr>
          <w:rFonts w:ascii="Calibri" w:hAnsi="Calibri" w:cs="Calibri"/>
          <w:b/>
          <w:u w:val="single"/>
        </w:rPr>
        <w:t xml:space="preserve">   </w:t>
      </w:r>
    </w:p>
    <w:p w14:paraId="13B497DD" w14:textId="153FB17B" w:rsidR="006D71F9" w:rsidRPr="00D91C6F" w:rsidRDefault="00BE2738" w:rsidP="0082540E">
      <w:pPr>
        <w:pStyle w:val="ListParagraph"/>
        <w:snapToGrid w:val="0"/>
        <w:spacing w:before="120"/>
        <w:rPr>
          <w:rFonts w:ascii="Calibri" w:hAnsi="Calibri" w:cs="Calibri"/>
        </w:rPr>
      </w:pPr>
      <w:r w:rsidRPr="00D91C6F">
        <w:rPr>
          <w:rFonts w:ascii="Calibri" w:hAnsi="Calibri" w:cs="Calibri"/>
        </w:rPr>
        <w:t>Cullen updated the continuum by providing these highlights:</w:t>
      </w:r>
    </w:p>
    <w:p w14:paraId="3A6E0886" w14:textId="14DC82AE" w:rsidR="00762428" w:rsidRPr="00D91C6F" w:rsidRDefault="00762428" w:rsidP="00762428">
      <w:pPr>
        <w:pStyle w:val="Default"/>
        <w:rPr>
          <w:b/>
        </w:rPr>
      </w:pPr>
      <w:r w:rsidRPr="00D91C6F">
        <w:tab/>
      </w:r>
      <w:r w:rsidRPr="00D91C6F">
        <w:rPr>
          <w:b/>
        </w:rPr>
        <w:t xml:space="preserve">Federal: </w:t>
      </w:r>
      <w:r w:rsidRPr="00D91C6F">
        <w:t xml:space="preserve">On 7/27, the House Committee on Appropriations approved all 12 of its FY 24 </w:t>
      </w:r>
      <w:r w:rsidRPr="00D91C6F">
        <w:tab/>
        <w:t xml:space="preserve">appropriations bills, including the FY24 THUD spending bill. The bill proposes funding HUD at  </w:t>
      </w:r>
      <w:r w:rsidRPr="00D91C6F">
        <w:tab/>
        <w:t xml:space="preserve">$68.2 billion, a $6.4 billion (or roughly 10%) </w:t>
      </w:r>
      <w:r w:rsidRPr="00D91C6F">
        <w:tab/>
        <w:t xml:space="preserve">increase to HUD programs over previously enacted  </w:t>
      </w:r>
      <w:r w:rsidRPr="00D91C6F">
        <w:tab/>
        <w:t xml:space="preserve">levels. The spending bill proposes deep cuts to or even elimination of some HUD programs but </w:t>
      </w:r>
      <w:r w:rsidRPr="00D91C6F">
        <w:tab/>
        <w:t xml:space="preserve">appears to adequately fund most rental assistance programs. The bill would: </w:t>
      </w:r>
    </w:p>
    <w:p w14:paraId="2A49D2EC" w14:textId="57569D6D" w:rsidR="00762428" w:rsidRPr="00D91C6F" w:rsidRDefault="00762428" w:rsidP="00762428">
      <w:pPr>
        <w:autoSpaceDE w:val="0"/>
        <w:autoSpaceDN w:val="0"/>
        <w:adjustRightInd w:val="0"/>
        <w:rPr>
          <w:rFonts w:ascii="Calibri" w:hAnsi="Calibri" w:cs="Calibri"/>
          <w:color w:val="000000"/>
        </w:rPr>
      </w:pPr>
      <w:r w:rsidRPr="00D91C6F">
        <w:rPr>
          <w:rFonts w:ascii="Calibri" w:hAnsi="Calibri" w:cs="Calibri"/>
          <w:color w:val="000000"/>
        </w:rPr>
        <w:tab/>
        <w:t xml:space="preserve">•Fund Tenant-Based Rental Assistance (TBRA) and Project-Based Rental Assistance (PBRA) </w:t>
      </w:r>
      <w:r w:rsidRPr="00D91C6F">
        <w:rPr>
          <w:rFonts w:ascii="Calibri" w:hAnsi="Calibri" w:cs="Calibri"/>
          <w:color w:val="000000"/>
        </w:rPr>
        <w:tab/>
        <w:t>programs at levels that may be sufficient to renew existing contracts.</w:t>
      </w:r>
    </w:p>
    <w:p w14:paraId="6D2D8432" w14:textId="4449EAB4" w:rsidR="00762428" w:rsidRPr="00D91C6F" w:rsidRDefault="00762428" w:rsidP="00762428">
      <w:pPr>
        <w:autoSpaceDE w:val="0"/>
        <w:autoSpaceDN w:val="0"/>
        <w:adjustRightInd w:val="0"/>
        <w:rPr>
          <w:rFonts w:ascii="Calibri" w:hAnsi="Calibri" w:cs="Calibri"/>
          <w:color w:val="000000"/>
        </w:rPr>
      </w:pPr>
      <w:r w:rsidRPr="00D91C6F">
        <w:rPr>
          <w:rFonts w:ascii="Calibri" w:hAnsi="Calibri" w:cs="Calibri"/>
          <w:color w:val="000000"/>
        </w:rPr>
        <w:tab/>
        <w:t>•Provide a slight increase for HUD’s Homeless Assistance Grants (HAG) program.</w:t>
      </w:r>
    </w:p>
    <w:p w14:paraId="46864A8A" w14:textId="41518DFB" w:rsidR="00762428" w:rsidRPr="00D91C6F" w:rsidRDefault="00762428" w:rsidP="00762428">
      <w:pPr>
        <w:autoSpaceDE w:val="0"/>
        <w:autoSpaceDN w:val="0"/>
        <w:adjustRightInd w:val="0"/>
        <w:rPr>
          <w:rFonts w:ascii="Calibri" w:hAnsi="Calibri" w:cs="Calibri"/>
          <w:color w:val="000000"/>
        </w:rPr>
      </w:pPr>
      <w:r w:rsidRPr="00D91C6F">
        <w:rPr>
          <w:rFonts w:ascii="Calibri" w:hAnsi="Calibri" w:cs="Calibri"/>
          <w:color w:val="000000"/>
        </w:rPr>
        <w:lastRenderedPageBreak/>
        <w:tab/>
        <w:t>Other HUD programs would face funding cuts, including:</w:t>
      </w:r>
    </w:p>
    <w:p w14:paraId="28E67271" w14:textId="3A376DB7" w:rsidR="00762428" w:rsidRPr="00D91C6F" w:rsidRDefault="00762428" w:rsidP="00762428">
      <w:pPr>
        <w:autoSpaceDE w:val="0"/>
        <w:autoSpaceDN w:val="0"/>
        <w:adjustRightInd w:val="0"/>
        <w:rPr>
          <w:rFonts w:ascii="Calibri" w:hAnsi="Calibri" w:cs="Calibri"/>
          <w:color w:val="000000"/>
        </w:rPr>
      </w:pPr>
      <w:r w:rsidRPr="00D91C6F">
        <w:rPr>
          <w:rFonts w:ascii="Calibri" w:hAnsi="Calibri" w:cs="Calibri"/>
          <w:color w:val="000000"/>
        </w:rPr>
        <w:tab/>
        <w:t xml:space="preserve">•The Public Housing Capital Fund, Public Housing Operating Fund, Section 811 Housing for  </w:t>
      </w:r>
      <w:r w:rsidRPr="00D91C6F">
        <w:rPr>
          <w:rFonts w:ascii="Calibri" w:hAnsi="Calibri" w:cs="Calibri"/>
          <w:color w:val="000000"/>
        </w:rPr>
        <w:tab/>
        <w:t>Persons with Disabilities, and Section202 Housing for the Elderly.</w:t>
      </w:r>
    </w:p>
    <w:p w14:paraId="29D65406" w14:textId="697FBE8F" w:rsidR="00762428" w:rsidRPr="00D91C6F" w:rsidRDefault="00762428" w:rsidP="00762428">
      <w:pPr>
        <w:autoSpaceDE w:val="0"/>
        <w:autoSpaceDN w:val="0"/>
        <w:adjustRightInd w:val="0"/>
        <w:rPr>
          <w:rFonts w:ascii="Calibri" w:hAnsi="Calibri" w:cs="Calibri"/>
          <w:color w:val="000000"/>
        </w:rPr>
      </w:pPr>
      <w:r w:rsidRPr="00D91C6F">
        <w:rPr>
          <w:rFonts w:ascii="Calibri" w:hAnsi="Calibri" w:cs="Calibri"/>
          <w:color w:val="000000"/>
        </w:rPr>
        <w:tab/>
        <w:t xml:space="preserve">• Funding for several other programs – including the Family Unification Program, Incremental </w:t>
      </w:r>
      <w:r w:rsidRPr="00D91C6F">
        <w:rPr>
          <w:rFonts w:ascii="Calibri" w:hAnsi="Calibri" w:cs="Calibri"/>
          <w:color w:val="000000"/>
        </w:rPr>
        <w:tab/>
        <w:t xml:space="preserve">Vouchers, Choice Neighborhoods Initiative, and Housing Mobility Services – would be zeroed out </w:t>
      </w:r>
      <w:r w:rsidRPr="00D91C6F">
        <w:rPr>
          <w:rFonts w:ascii="Calibri" w:hAnsi="Calibri" w:cs="Calibri"/>
          <w:color w:val="000000"/>
        </w:rPr>
        <w:tab/>
        <w:t>completely.</w:t>
      </w:r>
    </w:p>
    <w:p w14:paraId="106D4DDB" w14:textId="3A92B2AF" w:rsidR="009274B1" w:rsidRPr="00D91C6F" w:rsidRDefault="00762428" w:rsidP="009274B1">
      <w:pPr>
        <w:autoSpaceDE w:val="0"/>
        <w:autoSpaceDN w:val="0"/>
        <w:adjustRightInd w:val="0"/>
        <w:rPr>
          <w:rFonts w:ascii="Calibri" w:hAnsi="Calibri" w:cs="Calibri"/>
          <w:b/>
          <w:color w:val="000000"/>
        </w:rPr>
      </w:pPr>
      <w:r w:rsidRPr="00D91C6F">
        <w:rPr>
          <w:rFonts w:ascii="Calibri" w:hAnsi="Calibri" w:cs="Calibri"/>
          <w:color w:val="000000"/>
        </w:rPr>
        <w:tab/>
      </w:r>
      <w:r w:rsidRPr="00D91C6F">
        <w:rPr>
          <w:rFonts w:ascii="Calibri" w:hAnsi="Calibri" w:cs="Calibri"/>
          <w:b/>
          <w:color w:val="000000"/>
        </w:rPr>
        <w:t xml:space="preserve">State: </w:t>
      </w:r>
      <w:r w:rsidR="00CF5025">
        <w:rPr>
          <w:rFonts w:ascii="Calibri" w:hAnsi="Calibri" w:cs="Calibri"/>
          <w:color w:val="000000"/>
        </w:rPr>
        <w:t xml:space="preserve">Over 2,000 bills were introduced </w:t>
      </w:r>
      <w:r w:rsidRPr="00D91C6F">
        <w:rPr>
          <w:rFonts w:ascii="Calibri" w:hAnsi="Calibri" w:cs="Calibri"/>
          <w:color w:val="000000"/>
        </w:rPr>
        <w:t xml:space="preserve">during this year’s legislative session.   A full </w:t>
      </w:r>
      <w:r w:rsidR="009274B1" w:rsidRPr="00D91C6F">
        <w:rPr>
          <w:rFonts w:ascii="Calibri" w:hAnsi="Calibri" w:cs="Calibri"/>
          <w:color w:val="000000"/>
        </w:rPr>
        <w:t>synopsis of</w:t>
      </w:r>
      <w:r w:rsidRPr="00D91C6F">
        <w:rPr>
          <w:rFonts w:ascii="Calibri" w:hAnsi="Calibri" w:cs="Calibri"/>
          <w:color w:val="000000"/>
        </w:rPr>
        <w:t xml:space="preserve"> all </w:t>
      </w:r>
      <w:r w:rsidRPr="00D91C6F">
        <w:rPr>
          <w:rFonts w:ascii="Calibri" w:hAnsi="Calibri" w:cs="Calibri"/>
          <w:color w:val="000000"/>
        </w:rPr>
        <w:tab/>
        <w:t xml:space="preserve">key legislation pertaining housing and food insecurity </w:t>
      </w:r>
      <w:r w:rsidR="009274B1" w:rsidRPr="00D91C6F">
        <w:rPr>
          <w:rFonts w:ascii="Calibri" w:hAnsi="Calibri" w:cs="Calibri"/>
          <w:color w:val="000000"/>
        </w:rPr>
        <w:t>as well the Governor's Budget were</w:t>
      </w:r>
      <w:r w:rsidRPr="00D91C6F">
        <w:rPr>
          <w:rFonts w:ascii="Calibri" w:hAnsi="Calibri" w:cs="Calibri"/>
          <w:color w:val="000000"/>
        </w:rPr>
        <w:t xml:space="preserve"> posted </w:t>
      </w:r>
      <w:r w:rsidR="009274B1" w:rsidRPr="00D91C6F">
        <w:rPr>
          <w:rFonts w:ascii="Calibri" w:hAnsi="Calibri" w:cs="Calibri"/>
          <w:color w:val="000000"/>
        </w:rPr>
        <w:tab/>
      </w:r>
      <w:r w:rsidRPr="00D91C6F">
        <w:rPr>
          <w:rFonts w:ascii="Calibri" w:hAnsi="Calibri" w:cs="Calibri"/>
          <w:color w:val="000000"/>
        </w:rPr>
        <w:t>on the</w:t>
      </w:r>
      <w:r w:rsidRPr="00D91C6F">
        <w:rPr>
          <w:rFonts w:ascii="Calibri" w:hAnsi="Calibri" w:cs="Calibri"/>
        </w:rPr>
        <w:tab/>
        <w:t xml:space="preserve">on the Maine </w:t>
      </w:r>
      <w:r w:rsidR="009274B1" w:rsidRPr="00D91C6F">
        <w:rPr>
          <w:rFonts w:ascii="Calibri" w:hAnsi="Calibri" w:cs="Calibri"/>
        </w:rPr>
        <w:tab/>
      </w:r>
      <w:r w:rsidRPr="00D91C6F">
        <w:rPr>
          <w:rFonts w:ascii="Calibri" w:hAnsi="Calibri" w:cs="Calibri"/>
        </w:rPr>
        <w:t>Homeless Planning</w:t>
      </w:r>
      <w:r w:rsidR="009274B1" w:rsidRPr="00D91C6F">
        <w:rPr>
          <w:rFonts w:ascii="Calibri" w:hAnsi="Calibri" w:cs="Calibri"/>
        </w:rPr>
        <w:t xml:space="preserve"> Website: </w:t>
      </w:r>
      <w:hyperlink r:id="rId22" w:history="1">
        <w:r w:rsidR="009274B1" w:rsidRPr="00D91C6F">
          <w:rPr>
            <w:rStyle w:val="Hyperlink"/>
            <w:rFonts w:ascii="Calibri" w:hAnsi="Calibri" w:cs="Calibri"/>
          </w:rPr>
          <w:t>www.mainehomelessplanning.org</w:t>
        </w:r>
      </w:hyperlink>
      <w:r w:rsidR="009274B1" w:rsidRPr="00D91C6F">
        <w:rPr>
          <w:rFonts w:ascii="Calibri" w:hAnsi="Calibri" w:cs="Calibri"/>
        </w:rPr>
        <w:t xml:space="preserve">.  </w:t>
      </w:r>
    </w:p>
    <w:p w14:paraId="44CC1381" w14:textId="77777777" w:rsidR="009274B1" w:rsidRPr="00D91C6F" w:rsidRDefault="009274B1" w:rsidP="009274B1">
      <w:pPr>
        <w:pStyle w:val="Default"/>
        <w:ind w:left="720"/>
        <w:rPr>
          <w:b/>
          <w:color w:val="auto"/>
        </w:rPr>
      </w:pPr>
    </w:p>
    <w:p w14:paraId="40B23826" w14:textId="53AA3BFC" w:rsidR="006D71F9" w:rsidRPr="00D91C6F" w:rsidRDefault="006D71F9" w:rsidP="00CF5025">
      <w:pPr>
        <w:pStyle w:val="Default"/>
        <w:numPr>
          <w:ilvl w:val="0"/>
          <w:numId w:val="32"/>
        </w:numPr>
        <w:rPr>
          <w:b/>
          <w:color w:val="auto"/>
        </w:rPr>
      </w:pPr>
      <w:r w:rsidRPr="00D91C6F">
        <w:rPr>
          <w:b/>
          <w:color w:val="auto"/>
        </w:rPr>
        <w:t xml:space="preserve">Hub Update: </w:t>
      </w:r>
    </w:p>
    <w:p w14:paraId="4632572B" w14:textId="741CE2FB" w:rsidR="00C714A3" w:rsidRPr="00D91C6F" w:rsidRDefault="009720C0" w:rsidP="00C714A3">
      <w:pPr>
        <w:ind w:left="720"/>
      </w:pPr>
      <w:r w:rsidRPr="00D91C6F">
        <w:rPr>
          <w:rFonts w:ascii="Calibri" w:hAnsi="Calibri" w:cs="Calibri"/>
          <w:bCs/>
        </w:rPr>
        <w:t>Tar</w:t>
      </w:r>
      <w:r w:rsidR="004262BE" w:rsidRPr="00D91C6F">
        <w:rPr>
          <w:rFonts w:ascii="Calibri" w:hAnsi="Calibri" w:cs="Calibri"/>
          <w:bCs/>
        </w:rPr>
        <w:t>a</w:t>
      </w:r>
      <w:r w:rsidRPr="00D91C6F">
        <w:rPr>
          <w:rFonts w:ascii="Calibri" w:hAnsi="Calibri" w:cs="Calibri"/>
          <w:bCs/>
        </w:rPr>
        <w:t xml:space="preserve"> s</w:t>
      </w:r>
      <w:r w:rsidR="00364D9F" w:rsidRPr="00D91C6F">
        <w:rPr>
          <w:rFonts w:ascii="Calibri" w:hAnsi="Calibri" w:cs="Calibri"/>
          <w:bCs/>
        </w:rPr>
        <w:t xml:space="preserve">tarted today’s update by </w:t>
      </w:r>
      <w:r w:rsidR="00CF5025">
        <w:rPr>
          <w:rFonts w:ascii="Calibri" w:hAnsi="Calibri" w:cs="Calibri"/>
          <w:bCs/>
        </w:rPr>
        <w:t>mentioning</w:t>
      </w:r>
      <w:r w:rsidR="00C714A3" w:rsidRPr="00D91C6F">
        <w:rPr>
          <w:rFonts w:ascii="Calibri" w:hAnsi="Calibri" w:cs="Calibri"/>
        </w:rPr>
        <w:t xml:space="preserve"> </w:t>
      </w:r>
      <w:r w:rsidR="00655571" w:rsidRPr="00D91C6F">
        <w:t xml:space="preserve">Hubs have started working  </w:t>
      </w:r>
      <w:r w:rsidR="000D36E5" w:rsidRPr="00D91C6F">
        <w:t>on the By Name List report suite</w:t>
      </w:r>
      <w:r w:rsidR="00C714A3" w:rsidRPr="00D91C6F">
        <w:t xml:space="preserve"> that will help  track inflow and outflow and data quality within the Homeless Management Information System.  </w:t>
      </w:r>
      <w:r w:rsidR="00655571" w:rsidRPr="00D91C6F">
        <w:t xml:space="preserve">A learning session will be held in September on system improvement and data quality in conjunction with their functional zero work. </w:t>
      </w:r>
      <w:r w:rsidR="00C714A3" w:rsidRPr="00D91C6F">
        <w:t xml:space="preserve">Hubs 2, 1, 4, and 9 are gearing up for the last phase of the Coordinated Entry System pilot.  </w:t>
      </w:r>
      <w:r w:rsidR="00CF5025">
        <w:t>HCs fro</w:t>
      </w:r>
      <w:r w:rsidR="00655571" w:rsidRPr="00D91C6F">
        <w:t>m Hubs 1, 3, 2 and 5 joined the Veteran’s Housing Surge event held on August 4</w:t>
      </w:r>
      <w:r w:rsidR="00655571" w:rsidRPr="00D91C6F">
        <w:rPr>
          <w:vertAlign w:val="superscript"/>
        </w:rPr>
        <w:t>th</w:t>
      </w:r>
      <w:r w:rsidR="00655571" w:rsidRPr="00D91C6F">
        <w:t xml:space="preserve">. Hub 1 reported more than 100 asylum seekers in the Sanford area have been housed through community agencies.  Hub 2 announced </w:t>
      </w:r>
      <w:r w:rsidR="00CF5025">
        <w:t xml:space="preserve">case conferencing has started.  </w:t>
      </w:r>
      <w:r w:rsidR="00CF5025" w:rsidRPr="001E795F">
        <w:rPr>
          <w:rFonts w:ascii="Calibri" w:eastAsia="Times New Roman" w:hAnsi="Calibri" w:cs="Calibri"/>
          <w:iCs/>
          <w:color w:val="000000"/>
        </w:rPr>
        <w:t>Nakesha</w:t>
      </w:r>
      <w:r w:rsidR="00CF5025" w:rsidRPr="00D91C6F">
        <w:t xml:space="preserve"> </w:t>
      </w:r>
      <w:r w:rsidR="00CF5025">
        <w:t xml:space="preserve">let the continuum know there are </w:t>
      </w:r>
      <w:r w:rsidR="00655571" w:rsidRPr="00D91C6F">
        <w:t xml:space="preserve">500 hygiene packs </w:t>
      </w:r>
      <w:r w:rsidR="00A172A8">
        <w:t xml:space="preserve">ready for distribution </w:t>
      </w:r>
      <w:r w:rsidR="00655571" w:rsidRPr="00D91C6F">
        <w:t>for people staying in encampmen</w:t>
      </w:r>
      <w:r w:rsidR="00CF5025">
        <w:t>ts</w:t>
      </w:r>
      <w:r w:rsidR="00A172A8">
        <w:t>.</w:t>
      </w:r>
      <w:r w:rsidR="00CF5025">
        <w:t xml:space="preserve"> </w:t>
      </w:r>
    </w:p>
    <w:p w14:paraId="692AAC29" w14:textId="77777777" w:rsidR="00BE2738" w:rsidRPr="00D91C6F" w:rsidRDefault="00BE2738" w:rsidP="00BE2738">
      <w:pPr>
        <w:pStyle w:val="ListParagraph"/>
        <w:rPr>
          <w:rFonts w:cstheme="minorHAnsi"/>
          <w:b/>
        </w:rPr>
      </w:pPr>
    </w:p>
    <w:p w14:paraId="5F554A3C" w14:textId="0E9C3875" w:rsidR="00542E59" w:rsidRPr="00D91C6F" w:rsidRDefault="00E30992" w:rsidP="00CF5025">
      <w:pPr>
        <w:pStyle w:val="ListParagraph"/>
        <w:numPr>
          <w:ilvl w:val="0"/>
          <w:numId w:val="32"/>
        </w:numPr>
        <w:rPr>
          <w:rFonts w:ascii="Calibri" w:hAnsi="Calibri" w:cs="Calibri"/>
        </w:rPr>
      </w:pPr>
      <w:r w:rsidRPr="00D91C6F">
        <w:rPr>
          <w:rFonts w:cstheme="minorHAnsi"/>
          <w:b/>
        </w:rPr>
        <w:t xml:space="preserve">SHC Updates: </w:t>
      </w:r>
    </w:p>
    <w:p w14:paraId="32D79251" w14:textId="77777777" w:rsidR="00F42376" w:rsidRPr="00D91C6F" w:rsidRDefault="00286179" w:rsidP="00F42376">
      <w:pPr>
        <w:pStyle w:val="ListParagraph"/>
        <w:snapToGrid w:val="0"/>
        <w:spacing w:before="120"/>
        <w:rPr>
          <w:rFonts w:ascii="Calibri" w:hAnsi="Calibri" w:cs="Calibri"/>
          <w:bCs/>
        </w:rPr>
      </w:pPr>
      <w:r w:rsidRPr="00D91C6F">
        <w:rPr>
          <w:bCs/>
          <w:iCs/>
        </w:rPr>
        <w:t xml:space="preserve">The regular meeting of the Statewide Homeless Council </w:t>
      </w:r>
      <w:r w:rsidR="00DD334A" w:rsidRPr="00D91C6F">
        <w:rPr>
          <w:bCs/>
          <w:iCs/>
        </w:rPr>
        <w:t>scheduled for</w:t>
      </w:r>
      <w:r w:rsidR="00586078" w:rsidRPr="00D91C6F">
        <w:rPr>
          <w:bCs/>
          <w:iCs/>
        </w:rPr>
        <w:t xml:space="preserve"> August 8</w:t>
      </w:r>
      <w:r w:rsidR="00DD334A" w:rsidRPr="00D91C6F">
        <w:rPr>
          <w:bCs/>
          <w:iCs/>
          <w:vertAlign w:val="superscript"/>
        </w:rPr>
        <w:t>th</w:t>
      </w:r>
      <w:r w:rsidR="00DD334A" w:rsidRPr="00D91C6F">
        <w:rPr>
          <w:bCs/>
          <w:iCs/>
        </w:rPr>
        <w:t xml:space="preserve"> was canceled however the appointed members met </w:t>
      </w:r>
      <w:r w:rsidR="00586078" w:rsidRPr="00D91C6F">
        <w:rPr>
          <w:bCs/>
          <w:iCs/>
        </w:rPr>
        <w:t xml:space="preserve">at MSHA </w:t>
      </w:r>
      <w:r w:rsidR="00DD334A" w:rsidRPr="00D91C6F">
        <w:rPr>
          <w:bCs/>
          <w:iCs/>
        </w:rPr>
        <w:t>to</w:t>
      </w:r>
      <w:r w:rsidRPr="00D91C6F">
        <w:rPr>
          <w:bCs/>
          <w:iCs/>
        </w:rPr>
        <w:t xml:space="preserve"> review </w:t>
      </w:r>
      <w:r w:rsidR="00DD334A" w:rsidRPr="00D91C6F">
        <w:rPr>
          <w:bCs/>
          <w:iCs/>
        </w:rPr>
        <w:t xml:space="preserve">governance matters, to discuss meeting format </w:t>
      </w:r>
      <w:r w:rsidRPr="00D91C6F">
        <w:rPr>
          <w:bCs/>
          <w:iCs/>
        </w:rPr>
        <w:t>and</w:t>
      </w:r>
      <w:r w:rsidR="00DD334A" w:rsidRPr="00D91C6F">
        <w:rPr>
          <w:bCs/>
          <w:iCs/>
        </w:rPr>
        <w:t xml:space="preserve"> to strategize</w:t>
      </w:r>
      <w:r w:rsidRPr="00D91C6F">
        <w:rPr>
          <w:bCs/>
          <w:iCs/>
        </w:rPr>
        <w:t xml:space="preserve"> </w:t>
      </w:r>
      <w:r w:rsidR="00DD334A" w:rsidRPr="00D91C6F">
        <w:rPr>
          <w:bCs/>
          <w:iCs/>
        </w:rPr>
        <w:t xml:space="preserve">a </w:t>
      </w:r>
      <w:r w:rsidRPr="00D91C6F">
        <w:rPr>
          <w:bCs/>
          <w:iCs/>
        </w:rPr>
        <w:t xml:space="preserve">work plan going into the fall. </w:t>
      </w:r>
      <w:r w:rsidR="00DD334A" w:rsidRPr="00D91C6F">
        <w:rPr>
          <w:bCs/>
          <w:iCs/>
        </w:rPr>
        <w:t>Any updates will be posted on the</w:t>
      </w:r>
      <w:r w:rsidR="00DD334A" w:rsidRPr="00D91C6F">
        <w:rPr>
          <w:rFonts w:ascii="Calibri" w:hAnsi="Calibri" w:cs="Calibri"/>
        </w:rPr>
        <w:t xml:space="preserve"> Maine Homeless Planning website: </w:t>
      </w:r>
      <w:hyperlink r:id="rId23" w:history="1">
        <w:r w:rsidR="00DD334A" w:rsidRPr="00D91C6F">
          <w:rPr>
            <w:rStyle w:val="Hyperlink"/>
            <w:rFonts w:ascii="Calibri" w:hAnsi="Calibri" w:cs="Calibri"/>
          </w:rPr>
          <w:t>www.mainehomelessplanning.org</w:t>
        </w:r>
      </w:hyperlink>
      <w:r w:rsidR="00DD334A" w:rsidRPr="00D91C6F">
        <w:rPr>
          <w:rFonts w:ascii="Calibri" w:hAnsi="Calibri" w:cs="Calibri"/>
        </w:rPr>
        <w:t xml:space="preserve"> </w:t>
      </w:r>
    </w:p>
    <w:p w14:paraId="48D7F58F" w14:textId="77777777" w:rsidR="00F42376" w:rsidRPr="00D91C6F" w:rsidRDefault="00F42376" w:rsidP="00F42376">
      <w:pPr>
        <w:pStyle w:val="ListParagraph"/>
        <w:snapToGrid w:val="0"/>
        <w:spacing w:before="120"/>
        <w:rPr>
          <w:rFonts w:ascii="Calibri" w:hAnsi="Calibri" w:cs="Calibri"/>
          <w:bCs/>
        </w:rPr>
      </w:pPr>
    </w:p>
    <w:p w14:paraId="08330E09" w14:textId="77777777" w:rsidR="00F42376" w:rsidRPr="00D91C6F" w:rsidRDefault="00F42376" w:rsidP="00CF5025">
      <w:pPr>
        <w:pStyle w:val="ListParagraph"/>
        <w:numPr>
          <w:ilvl w:val="0"/>
          <w:numId w:val="32"/>
        </w:numPr>
        <w:snapToGrid w:val="0"/>
        <w:spacing w:before="120"/>
        <w:rPr>
          <w:rFonts w:ascii="Calibri" w:hAnsi="Calibri" w:cs="Calibri"/>
          <w:bCs/>
        </w:rPr>
      </w:pPr>
      <w:r w:rsidRPr="00D91C6F">
        <w:rPr>
          <w:rFonts w:ascii="Calibri" w:hAnsi="Calibri" w:cs="Calibri"/>
          <w:b/>
          <w:bCs/>
        </w:rPr>
        <w:t>MCoC Board Updates:</w:t>
      </w:r>
      <w:r w:rsidRPr="00D91C6F">
        <w:rPr>
          <w:rFonts w:ascii="Calibri" w:hAnsi="Calibri" w:cs="Calibri"/>
          <w:bCs/>
        </w:rPr>
        <w:t xml:space="preserve"> </w:t>
      </w:r>
    </w:p>
    <w:p w14:paraId="0BFB8FEC" w14:textId="2CCC1D64" w:rsidR="0028712E" w:rsidRPr="00D91C6F" w:rsidRDefault="00DF676F" w:rsidP="00F42376">
      <w:pPr>
        <w:pStyle w:val="ListParagraph"/>
        <w:numPr>
          <w:ilvl w:val="0"/>
          <w:numId w:val="48"/>
        </w:numPr>
        <w:snapToGrid w:val="0"/>
        <w:spacing w:before="120"/>
        <w:rPr>
          <w:rFonts w:ascii="Calibri" w:hAnsi="Calibri" w:cs="Calibri"/>
          <w:bCs/>
        </w:rPr>
      </w:pPr>
      <w:r w:rsidRPr="00D91C6F">
        <w:rPr>
          <w:rFonts w:cstheme="minorHAnsi"/>
          <w:b/>
          <w:bCs/>
        </w:rPr>
        <w:t>Board:</w:t>
      </w:r>
      <w:r w:rsidR="009B0042" w:rsidRPr="00D91C6F">
        <w:rPr>
          <w:rFonts w:cstheme="minorHAnsi"/>
          <w:bCs/>
        </w:rPr>
        <w:t xml:space="preserve"> </w:t>
      </w:r>
      <w:r w:rsidR="00586078" w:rsidRPr="00D91C6F">
        <w:rPr>
          <w:rFonts w:cstheme="minorHAnsi"/>
          <w:bCs/>
        </w:rPr>
        <w:t xml:space="preserve">Cullen, on behalf of the Board updated today’s meeting.  In addition to the NOFA and discussion on HMIS data (primarily the increase with the length of stay in shelters), the change in entering Shelter plus Care data into HMIS and the rise of encampments, </w:t>
      </w:r>
      <w:r w:rsidR="00CF5025">
        <w:rPr>
          <w:rFonts w:cstheme="minorHAnsi"/>
          <w:bCs/>
        </w:rPr>
        <w:t>the Board decided to</w:t>
      </w:r>
      <w:r w:rsidR="00586078" w:rsidRPr="00D91C6F">
        <w:rPr>
          <w:rFonts w:cstheme="minorHAnsi"/>
          <w:bCs/>
        </w:rPr>
        <w:t xml:space="preserve"> create a subcommittee to work on BRAP’s categorization as temporary housing and voted to approve CES </w:t>
      </w:r>
      <w:r w:rsidR="007B19D3" w:rsidRPr="00D91C6F">
        <w:rPr>
          <w:rFonts w:cstheme="minorHAnsi"/>
          <w:bCs/>
        </w:rPr>
        <w:t xml:space="preserve">as a full </w:t>
      </w:r>
      <w:r w:rsidR="00F42376" w:rsidRPr="00D91C6F">
        <w:rPr>
          <w:rFonts w:cstheme="minorHAnsi"/>
          <w:bCs/>
        </w:rPr>
        <w:t>standing committee</w:t>
      </w:r>
      <w:r w:rsidR="00586078" w:rsidRPr="00D91C6F">
        <w:rPr>
          <w:rFonts w:cstheme="minorHAnsi"/>
          <w:bCs/>
        </w:rPr>
        <w:t xml:space="preserve"> of the MCoC.  </w:t>
      </w:r>
    </w:p>
    <w:p w14:paraId="0AF0B3B0" w14:textId="75EE3BFA" w:rsidR="00F42376" w:rsidRPr="00D91C6F" w:rsidRDefault="0079038C" w:rsidP="00F42376">
      <w:pPr>
        <w:pStyle w:val="ListParagraph"/>
        <w:numPr>
          <w:ilvl w:val="0"/>
          <w:numId w:val="5"/>
        </w:numPr>
        <w:snapToGrid w:val="0"/>
        <w:spacing w:before="120"/>
        <w:rPr>
          <w:rFonts w:cstheme="minorHAnsi"/>
          <w:b/>
          <w:bCs/>
          <w:u w:val="single"/>
        </w:rPr>
      </w:pPr>
      <w:r w:rsidRPr="00D91C6F">
        <w:rPr>
          <w:rFonts w:eastAsia="Times New Roman" w:cstheme="minorHAnsi"/>
          <w:b/>
        </w:rPr>
        <w:t>CES:</w:t>
      </w:r>
      <w:r w:rsidR="001F4A10" w:rsidRPr="00D91C6F">
        <w:rPr>
          <w:rFonts w:eastAsia="Times New Roman" w:cstheme="minorHAnsi"/>
        </w:rPr>
        <w:t xml:space="preserve"> </w:t>
      </w:r>
      <w:r w:rsidR="007B19D3" w:rsidRPr="00D91C6F">
        <w:rPr>
          <w:rFonts w:eastAsia="Times New Roman" w:cstheme="minorHAnsi"/>
        </w:rPr>
        <w:t xml:space="preserve">  </w:t>
      </w:r>
      <w:r w:rsidR="00F42376" w:rsidRPr="00D91C6F">
        <w:rPr>
          <w:rFonts w:eastAsia="Times New Roman" w:cstheme="minorHAnsi"/>
        </w:rPr>
        <w:t>B</w:t>
      </w:r>
      <w:r w:rsidR="007B19D3" w:rsidRPr="00D91C6F">
        <w:rPr>
          <w:rFonts w:eastAsia="Times New Roman" w:cstheme="minorHAnsi"/>
        </w:rPr>
        <w:t>y October 2</w:t>
      </w:r>
      <w:r w:rsidR="007B19D3" w:rsidRPr="00D91C6F">
        <w:rPr>
          <w:rFonts w:eastAsia="Times New Roman" w:cstheme="minorHAnsi"/>
          <w:vertAlign w:val="superscript"/>
        </w:rPr>
        <w:t>nd</w:t>
      </w:r>
      <w:r w:rsidR="007B19D3" w:rsidRPr="00D91C6F">
        <w:rPr>
          <w:rFonts w:eastAsia="Times New Roman" w:cstheme="minorHAnsi"/>
        </w:rPr>
        <w:t>, all 9 Hubs will be have full implementation of all 4 phases of Coordinated Entry</w:t>
      </w:r>
      <w:r w:rsidR="00221177">
        <w:rPr>
          <w:rFonts w:eastAsia="Times New Roman" w:cstheme="minorHAnsi"/>
        </w:rPr>
        <w:t>. W</w:t>
      </w:r>
      <w:r w:rsidR="007B19D3" w:rsidRPr="00D91C6F">
        <w:rPr>
          <w:rFonts w:eastAsia="Times New Roman" w:cstheme="minorHAnsi"/>
        </w:rPr>
        <w:t xml:space="preserve">ith the ending of the design portion of CE, the committee will now be a full standing committee of the MCoC. Cloudburst has started providing TA assistance to DHHS regarding the CES referral </w:t>
      </w:r>
      <w:r w:rsidR="00F42376" w:rsidRPr="00D91C6F">
        <w:rPr>
          <w:rFonts w:eastAsia="Times New Roman" w:cstheme="minorHAnsi"/>
        </w:rPr>
        <w:t>process and</w:t>
      </w:r>
      <w:r w:rsidR="007B19D3" w:rsidRPr="00D91C6F">
        <w:rPr>
          <w:rFonts w:eastAsia="Times New Roman" w:cstheme="minorHAnsi"/>
        </w:rPr>
        <w:t xml:space="preserve"> barriers for clients </w:t>
      </w:r>
      <w:r w:rsidR="00F42376" w:rsidRPr="00D91C6F">
        <w:rPr>
          <w:rFonts w:eastAsia="Times New Roman" w:cstheme="minorHAnsi"/>
        </w:rPr>
        <w:t>becoming document ready.  Erin Kelly ended this month’s update with the reminder the deadl</w:t>
      </w:r>
      <w:r w:rsidR="00221177">
        <w:rPr>
          <w:rFonts w:eastAsia="Times New Roman" w:cstheme="minorHAnsi"/>
        </w:rPr>
        <w:t>ine to vote for the open CES tri</w:t>
      </w:r>
      <w:r w:rsidR="00F42376" w:rsidRPr="00D91C6F">
        <w:rPr>
          <w:rFonts w:eastAsia="Times New Roman" w:cstheme="minorHAnsi"/>
        </w:rPr>
        <w:t xml:space="preserve"> chair position is tomorrow.</w:t>
      </w:r>
    </w:p>
    <w:p w14:paraId="62C0E30A" w14:textId="77777777" w:rsidR="00F42376" w:rsidRPr="00D91C6F" w:rsidRDefault="00F42376" w:rsidP="00F42376">
      <w:pPr>
        <w:pStyle w:val="ListParagraph"/>
        <w:snapToGrid w:val="0"/>
        <w:spacing w:before="120"/>
        <w:ind w:left="1440"/>
        <w:rPr>
          <w:rFonts w:cstheme="minorHAnsi"/>
          <w:b/>
          <w:bCs/>
          <w:u w:val="single"/>
        </w:rPr>
      </w:pPr>
    </w:p>
    <w:p w14:paraId="066E1C87" w14:textId="639CC345" w:rsidR="000B3556" w:rsidRPr="00D91C6F" w:rsidRDefault="00BB32FC" w:rsidP="00CF5025">
      <w:pPr>
        <w:pStyle w:val="ListParagraph"/>
        <w:numPr>
          <w:ilvl w:val="0"/>
          <w:numId w:val="32"/>
        </w:numPr>
        <w:snapToGrid w:val="0"/>
        <w:spacing w:before="120"/>
        <w:rPr>
          <w:rFonts w:cstheme="minorHAnsi"/>
          <w:b/>
          <w:bCs/>
          <w:u w:val="single"/>
        </w:rPr>
      </w:pPr>
      <w:r w:rsidRPr="00D91C6F">
        <w:rPr>
          <w:rFonts w:cstheme="minorHAnsi"/>
          <w:b/>
          <w:bCs/>
        </w:rPr>
        <w:t>Youth Action Board Update:</w:t>
      </w:r>
    </w:p>
    <w:p w14:paraId="0FFC267B" w14:textId="70498AD6" w:rsidR="00F42376" w:rsidRPr="00D91C6F" w:rsidRDefault="00142F1D" w:rsidP="00F42376">
      <w:pPr>
        <w:pStyle w:val="ListParagraph"/>
        <w:snapToGrid w:val="0"/>
        <w:spacing w:before="120"/>
        <w:rPr>
          <w:rFonts w:cstheme="minorHAnsi"/>
          <w:bCs/>
        </w:rPr>
      </w:pPr>
      <w:r w:rsidRPr="00D91C6F">
        <w:rPr>
          <w:rFonts w:cstheme="minorHAnsi"/>
          <w:bCs/>
        </w:rPr>
        <w:t xml:space="preserve">Mat Wyman, on behalf of the YAB committee noted the group is </w:t>
      </w:r>
      <w:r w:rsidR="00C2341B" w:rsidRPr="00D91C6F">
        <w:rPr>
          <w:rFonts w:cstheme="minorHAnsi"/>
          <w:bCs/>
        </w:rPr>
        <w:t>very</w:t>
      </w:r>
      <w:r w:rsidRPr="00D91C6F">
        <w:rPr>
          <w:rFonts w:cstheme="minorHAnsi"/>
          <w:bCs/>
        </w:rPr>
        <w:t xml:space="preserve"> busy with developing trainings focusing on LB</w:t>
      </w:r>
      <w:r w:rsidR="00C2341B" w:rsidRPr="00D91C6F">
        <w:rPr>
          <w:rFonts w:cstheme="minorHAnsi"/>
          <w:bCs/>
        </w:rPr>
        <w:t xml:space="preserve">GTQ+ and Diversity, the youth CES process and creating a newsletter.  </w:t>
      </w:r>
    </w:p>
    <w:p w14:paraId="17593B23" w14:textId="73CFA5A0" w:rsidR="004F0CDB" w:rsidRPr="00D91C6F" w:rsidRDefault="00586078" w:rsidP="004F0CDB">
      <w:pPr>
        <w:ind w:left="720"/>
        <w:rPr>
          <w:rFonts w:cstheme="minorHAnsi"/>
        </w:rPr>
      </w:pPr>
      <w:r w:rsidRPr="00D91C6F">
        <w:rPr>
          <w:rFonts w:cstheme="minorHAnsi"/>
        </w:rPr>
        <w:tab/>
      </w:r>
    </w:p>
    <w:p w14:paraId="0A83BB69" w14:textId="10303E25" w:rsidR="0019433F" w:rsidRPr="00D91C6F" w:rsidRDefault="0019433F" w:rsidP="00CF5025">
      <w:pPr>
        <w:pStyle w:val="ListParagraph"/>
        <w:numPr>
          <w:ilvl w:val="0"/>
          <w:numId w:val="32"/>
        </w:numPr>
        <w:rPr>
          <w:rFonts w:cstheme="minorHAnsi"/>
        </w:rPr>
      </w:pPr>
      <w:r w:rsidRPr="00D91C6F">
        <w:rPr>
          <w:rFonts w:cstheme="minorHAnsi"/>
          <w:b/>
          <w:bCs/>
        </w:rPr>
        <w:t xml:space="preserve">Standing Committee </w:t>
      </w:r>
      <w:r w:rsidR="00CE69F4" w:rsidRPr="00D91C6F">
        <w:rPr>
          <w:rFonts w:cstheme="minorHAnsi"/>
          <w:b/>
          <w:bCs/>
        </w:rPr>
        <w:t>Updates</w:t>
      </w:r>
      <w:r w:rsidR="0052121E" w:rsidRPr="00D91C6F">
        <w:rPr>
          <w:rFonts w:cstheme="minorHAnsi"/>
          <w:b/>
          <w:bCs/>
        </w:rPr>
        <w:t>:</w:t>
      </w:r>
    </w:p>
    <w:p w14:paraId="25CCD9AD" w14:textId="4FECE85E" w:rsidR="00C2341B" w:rsidRPr="00D91C6F" w:rsidRDefault="00C2341B" w:rsidP="00C2341B">
      <w:pPr>
        <w:pStyle w:val="ListParagraph"/>
        <w:numPr>
          <w:ilvl w:val="0"/>
          <w:numId w:val="5"/>
        </w:numPr>
        <w:rPr>
          <w:rFonts w:cstheme="minorHAnsi"/>
        </w:rPr>
      </w:pPr>
      <w:r w:rsidRPr="00D91C6F">
        <w:rPr>
          <w:rFonts w:cstheme="minorHAnsi"/>
          <w:b/>
        </w:rPr>
        <w:t xml:space="preserve">Monitoring: </w:t>
      </w:r>
      <w:r w:rsidRPr="00D91C6F">
        <w:rPr>
          <w:rFonts w:cstheme="minorHAnsi"/>
        </w:rPr>
        <w:t xml:space="preserve">HUD TA will start working with the committee after this year’s NOFO is submitted.  </w:t>
      </w:r>
    </w:p>
    <w:p w14:paraId="248A317A" w14:textId="2915D8D9" w:rsidR="00087862" w:rsidRPr="00D91C6F" w:rsidRDefault="009220E3" w:rsidP="00357844">
      <w:pPr>
        <w:pStyle w:val="ListParagraph"/>
        <w:numPr>
          <w:ilvl w:val="0"/>
          <w:numId w:val="44"/>
        </w:numPr>
        <w:snapToGrid w:val="0"/>
        <w:rPr>
          <w:rFonts w:cstheme="minorHAnsi"/>
        </w:rPr>
      </w:pPr>
      <w:r w:rsidRPr="00D91C6F">
        <w:rPr>
          <w:rFonts w:cstheme="minorHAnsi"/>
          <w:b/>
        </w:rPr>
        <w:lastRenderedPageBreak/>
        <w:t>PWLE:</w:t>
      </w:r>
      <w:r w:rsidRPr="00D91C6F">
        <w:rPr>
          <w:rFonts w:cstheme="minorHAnsi"/>
        </w:rPr>
        <w:t xml:space="preserve"> Donna Alger gave today’s updates.  Michael Beck, City Counselor Candidate for Bangor attend</w:t>
      </w:r>
      <w:r w:rsidR="00221177">
        <w:rPr>
          <w:rFonts w:cstheme="minorHAnsi"/>
        </w:rPr>
        <w:t>ed</w:t>
      </w:r>
      <w:r w:rsidRPr="00D91C6F">
        <w:rPr>
          <w:rFonts w:cstheme="minorHAnsi"/>
        </w:rPr>
        <w:t>.  DHHS is in the</w:t>
      </w:r>
      <w:r w:rsidR="00567640">
        <w:rPr>
          <w:rFonts w:cstheme="minorHAnsi"/>
        </w:rPr>
        <w:t xml:space="preserve"> process of redesigning their </w:t>
      </w:r>
      <w:bookmarkStart w:id="0" w:name="_GoBack"/>
      <w:bookmarkEnd w:id="0"/>
      <w:r w:rsidRPr="00D91C6F">
        <w:rPr>
          <w:rFonts w:cstheme="minorHAnsi"/>
        </w:rPr>
        <w:t>crisis line with the goal of implantation</w:t>
      </w:r>
      <w:r w:rsidR="00221177">
        <w:rPr>
          <w:rFonts w:cstheme="minorHAnsi"/>
        </w:rPr>
        <w:t xml:space="preserve"> early i</w:t>
      </w:r>
      <w:r w:rsidRPr="00D91C6F">
        <w:rPr>
          <w:rFonts w:cstheme="minorHAnsi"/>
        </w:rPr>
        <w:t xml:space="preserve">n 2024. </w:t>
      </w:r>
    </w:p>
    <w:p w14:paraId="05E62708" w14:textId="1589219B" w:rsidR="00357844" w:rsidRPr="00D91C6F" w:rsidRDefault="00C2341B" w:rsidP="00357844">
      <w:pPr>
        <w:pStyle w:val="ListParagraph"/>
        <w:numPr>
          <w:ilvl w:val="0"/>
          <w:numId w:val="44"/>
        </w:numPr>
        <w:snapToGrid w:val="0"/>
        <w:rPr>
          <w:rFonts w:cstheme="minorHAnsi"/>
          <w:b/>
          <w:i/>
        </w:rPr>
      </w:pPr>
      <w:r w:rsidRPr="00D91C6F">
        <w:rPr>
          <w:rFonts w:cstheme="minorHAnsi"/>
          <w:b/>
          <w:bCs/>
        </w:rPr>
        <w:t>Data Committee</w:t>
      </w:r>
      <w:r w:rsidR="00425B7A" w:rsidRPr="00D91C6F">
        <w:rPr>
          <w:rFonts w:cstheme="minorHAnsi"/>
          <w:b/>
          <w:bCs/>
        </w:rPr>
        <w:t>:</w:t>
      </w:r>
      <w:r w:rsidR="00425B7A" w:rsidRPr="00D91C6F">
        <w:rPr>
          <w:rFonts w:cstheme="minorHAnsi"/>
          <w:bCs/>
        </w:rPr>
        <w:t xml:space="preserve"> </w:t>
      </w:r>
      <w:r w:rsidR="00D91C6F" w:rsidRPr="00D91C6F">
        <w:rPr>
          <w:rFonts w:cstheme="minorHAnsi"/>
          <w:bCs/>
        </w:rPr>
        <w:t>The committee shared a list of twenty languages for approval pertaining to the ability to translate new da</w:t>
      </w:r>
      <w:r w:rsidR="00221177">
        <w:rPr>
          <w:rFonts w:cstheme="minorHAnsi"/>
          <w:bCs/>
        </w:rPr>
        <w:t>ta standard changes.  The list</w:t>
      </w:r>
      <w:r w:rsidR="00D91C6F" w:rsidRPr="00D91C6F">
        <w:rPr>
          <w:rFonts w:cstheme="minorHAnsi"/>
          <w:bCs/>
        </w:rPr>
        <w:t xml:space="preserve"> was comprised from census data correlating race and ethnicity</w:t>
      </w:r>
      <w:r w:rsidR="00D91C6F" w:rsidRPr="00D91C6F">
        <w:rPr>
          <w:rFonts w:cstheme="minorHAnsi"/>
          <w:b/>
          <w:bCs/>
        </w:rPr>
        <w:t xml:space="preserve">.  </w:t>
      </w:r>
      <w:r w:rsidR="00D91C6F" w:rsidRPr="00D91C6F">
        <w:rPr>
          <w:rFonts w:cstheme="minorHAnsi"/>
          <w:b/>
          <w:bCs/>
          <w:i/>
        </w:rPr>
        <w:t xml:space="preserve">Janice Daku put forth a motion to approve the twenty languages recommended by the Data Committee.  Julian Sherman seconded. No one against No abstentions.  Motion unanimously approved. </w:t>
      </w:r>
    </w:p>
    <w:p w14:paraId="1FE0FAC7" w14:textId="77777777" w:rsidR="008170CB" w:rsidRPr="00D91C6F" w:rsidRDefault="008170CB" w:rsidP="008170CB">
      <w:pPr>
        <w:pStyle w:val="ListParagraph"/>
        <w:snapToGrid w:val="0"/>
        <w:ind w:left="1440"/>
        <w:rPr>
          <w:rFonts w:cstheme="minorHAnsi"/>
          <w:i/>
        </w:rPr>
      </w:pPr>
    </w:p>
    <w:p w14:paraId="668674C0" w14:textId="00DA3D67" w:rsidR="00087862" w:rsidRPr="00D91C6F" w:rsidRDefault="00087862" w:rsidP="00CF5025">
      <w:pPr>
        <w:pStyle w:val="ListParagraph"/>
        <w:numPr>
          <w:ilvl w:val="0"/>
          <w:numId w:val="32"/>
        </w:numPr>
        <w:snapToGrid w:val="0"/>
        <w:rPr>
          <w:rFonts w:cstheme="minorHAnsi"/>
          <w:b/>
          <w:i/>
        </w:rPr>
      </w:pPr>
      <w:r w:rsidRPr="00D91C6F">
        <w:rPr>
          <w:rFonts w:cstheme="minorHAnsi"/>
          <w:b/>
          <w:i/>
        </w:rPr>
        <w:t>Other Business:</w:t>
      </w:r>
    </w:p>
    <w:p w14:paraId="4F725795" w14:textId="40ECF011" w:rsidR="00087862" w:rsidRPr="00D91C6F" w:rsidRDefault="00087862" w:rsidP="00087862">
      <w:pPr>
        <w:pStyle w:val="ListParagraph"/>
        <w:snapToGrid w:val="0"/>
        <w:rPr>
          <w:rFonts w:cstheme="minorHAnsi"/>
        </w:rPr>
      </w:pPr>
      <w:r w:rsidRPr="00D91C6F">
        <w:rPr>
          <w:rFonts w:cstheme="minorHAnsi"/>
        </w:rPr>
        <w:t>Joe Locke let the Board know the request for TA for the Youth Coordinated Entry has been approved.  The committee will be working with AP Associates to redesign the process.</w:t>
      </w:r>
    </w:p>
    <w:p w14:paraId="62A50E40" w14:textId="77777777" w:rsidR="00221177" w:rsidRPr="00221177" w:rsidRDefault="00221177" w:rsidP="00221177">
      <w:pPr>
        <w:pStyle w:val="ListParagraph"/>
        <w:snapToGrid w:val="0"/>
        <w:rPr>
          <w:rFonts w:cstheme="minorHAnsi"/>
        </w:rPr>
      </w:pPr>
    </w:p>
    <w:p w14:paraId="2A4E03D4" w14:textId="3E807F6B" w:rsidR="009D1807" w:rsidRPr="00D91C6F" w:rsidRDefault="009C6054" w:rsidP="00CF5025">
      <w:pPr>
        <w:pStyle w:val="ListParagraph"/>
        <w:numPr>
          <w:ilvl w:val="0"/>
          <w:numId w:val="32"/>
        </w:numPr>
        <w:snapToGrid w:val="0"/>
        <w:rPr>
          <w:rFonts w:cstheme="minorHAnsi"/>
        </w:rPr>
      </w:pPr>
      <w:r w:rsidRPr="00D91C6F">
        <w:rPr>
          <w:rFonts w:cstheme="minorHAnsi"/>
          <w:b/>
          <w:bCs/>
        </w:rPr>
        <w:t>New Agenda Items</w:t>
      </w:r>
      <w:r w:rsidR="00B80F9C" w:rsidRPr="00D91C6F">
        <w:rPr>
          <w:rFonts w:cstheme="minorHAnsi"/>
          <w:b/>
          <w:bCs/>
        </w:rPr>
        <w:t>:</w:t>
      </w:r>
      <w:r w:rsidR="008A76F4" w:rsidRPr="00D91C6F">
        <w:rPr>
          <w:rFonts w:cstheme="minorHAnsi"/>
        </w:rPr>
        <w:t xml:space="preserve">  </w:t>
      </w:r>
    </w:p>
    <w:p w14:paraId="7F49E804" w14:textId="698017FF" w:rsidR="00C714A3" w:rsidRPr="00D91C6F" w:rsidRDefault="001C23C0" w:rsidP="00FE3603">
      <w:pPr>
        <w:pStyle w:val="NormalWeb"/>
        <w:numPr>
          <w:ilvl w:val="0"/>
          <w:numId w:val="3"/>
        </w:numPr>
        <w:spacing w:before="40" w:beforeAutospacing="0" w:after="0" w:afterAutospacing="0"/>
        <w:rPr>
          <w:rFonts w:asciiTheme="minorHAnsi" w:hAnsiTheme="minorHAnsi" w:cstheme="minorHAnsi"/>
        </w:rPr>
      </w:pPr>
      <w:r w:rsidRPr="00D91C6F">
        <w:rPr>
          <w:rFonts w:asciiTheme="minorHAnsi" w:hAnsiTheme="minorHAnsi" w:cstheme="minorHAnsi"/>
        </w:rPr>
        <w:t>PIT Quarterly Updates</w:t>
      </w:r>
    </w:p>
    <w:p w14:paraId="722583C0" w14:textId="1CD12C74" w:rsidR="00087862" w:rsidRPr="00D91C6F" w:rsidRDefault="00087862" w:rsidP="00FE3603">
      <w:pPr>
        <w:pStyle w:val="NormalWeb"/>
        <w:numPr>
          <w:ilvl w:val="0"/>
          <w:numId w:val="3"/>
        </w:numPr>
        <w:spacing w:before="40" w:beforeAutospacing="0" w:after="0" w:afterAutospacing="0"/>
        <w:rPr>
          <w:rFonts w:asciiTheme="minorHAnsi" w:hAnsiTheme="minorHAnsi" w:cstheme="minorHAnsi"/>
        </w:rPr>
      </w:pPr>
      <w:r w:rsidRPr="00D91C6F">
        <w:rPr>
          <w:rFonts w:asciiTheme="minorHAnsi" w:hAnsiTheme="minorHAnsi" w:cstheme="minorHAnsi"/>
        </w:rPr>
        <w:t xml:space="preserve">Results of Tri-hair Election </w:t>
      </w:r>
    </w:p>
    <w:p w14:paraId="7381903C" w14:textId="2AF4C518" w:rsidR="00087862" w:rsidRPr="00D91C6F" w:rsidRDefault="00087862" w:rsidP="00FE3603">
      <w:pPr>
        <w:pStyle w:val="NormalWeb"/>
        <w:numPr>
          <w:ilvl w:val="0"/>
          <w:numId w:val="3"/>
        </w:numPr>
        <w:spacing w:before="40" w:beforeAutospacing="0" w:after="0" w:afterAutospacing="0"/>
        <w:rPr>
          <w:rFonts w:asciiTheme="minorHAnsi" w:hAnsiTheme="minorHAnsi" w:cstheme="minorHAnsi"/>
        </w:rPr>
      </w:pPr>
      <w:r w:rsidRPr="00D91C6F">
        <w:rPr>
          <w:rFonts w:asciiTheme="minorHAnsi" w:hAnsiTheme="minorHAnsi" w:cstheme="minorHAnsi"/>
        </w:rPr>
        <w:t>NOFO: Final CoC Meeting before submission deadline</w:t>
      </w:r>
    </w:p>
    <w:p w14:paraId="48E55BB6" w14:textId="13780AFB" w:rsidR="00EC2B89" w:rsidRPr="00D91C6F" w:rsidRDefault="00FE3603" w:rsidP="00FE3603">
      <w:pPr>
        <w:pStyle w:val="NormalWeb"/>
        <w:numPr>
          <w:ilvl w:val="0"/>
          <w:numId w:val="3"/>
        </w:numPr>
        <w:spacing w:before="40" w:beforeAutospacing="0" w:after="0" w:afterAutospacing="0"/>
        <w:rPr>
          <w:rFonts w:asciiTheme="minorHAnsi" w:hAnsiTheme="minorHAnsi" w:cstheme="minorHAnsi"/>
        </w:rPr>
      </w:pPr>
      <w:r w:rsidRPr="00D91C6F">
        <w:rPr>
          <w:rFonts w:asciiTheme="minorHAnsi" w:hAnsiTheme="minorHAnsi" w:cstheme="minorHAnsi"/>
        </w:rPr>
        <w:t>All in attendance were asked to send agenda suggestions to the tri-chairs</w:t>
      </w:r>
      <w:r w:rsidR="004F0CDB" w:rsidRPr="00D91C6F">
        <w:rPr>
          <w:rFonts w:asciiTheme="minorHAnsi" w:hAnsiTheme="minorHAnsi" w:cstheme="minorHAnsi"/>
        </w:rPr>
        <w:t>, Scott or Betty</w:t>
      </w:r>
      <w:r w:rsidRPr="00D91C6F">
        <w:rPr>
          <w:rFonts w:asciiTheme="minorHAnsi" w:hAnsiTheme="minorHAnsi" w:cstheme="minorHAnsi"/>
        </w:rPr>
        <w:t>.</w:t>
      </w:r>
    </w:p>
    <w:p w14:paraId="39FE2635" w14:textId="31E5CC36" w:rsidR="00CC28C8" w:rsidRPr="00D91C6F" w:rsidRDefault="00CC28C8" w:rsidP="00CC28C8">
      <w:pPr>
        <w:pStyle w:val="NormalWeb"/>
        <w:spacing w:before="40" w:beforeAutospacing="0" w:after="0" w:afterAutospacing="0"/>
        <w:ind w:left="3600"/>
        <w:rPr>
          <w:rFonts w:asciiTheme="minorHAnsi" w:hAnsiTheme="minorHAnsi" w:cstheme="minorHAnsi"/>
        </w:rPr>
      </w:pPr>
    </w:p>
    <w:p w14:paraId="78A9ADF7" w14:textId="744C231A" w:rsidR="006A0D40" w:rsidRDefault="002C57A3" w:rsidP="00B658BC">
      <w:pPr>
        <w:pStyle w:val="NormalWeb"/>
        <w:spacing w:before="0" w:beforeAutospacing="0" w:after="0" w:afterAutospacing="0"/>
        <w:ind w:left="360" w:firstLine="720"/>
        <w:rPr>
          <w:rFonts w:asciiTheme="minorHAnsi" w:hAnsiTheme="minorHAnsi" w:cstheme="minorHAnsi"/>
          <w:b/>
          <w:bCs/>
        </w:rPr>
      </w:pPr>
      <w:r w:rsidRPr="00D91C6F">
        <w:rPr>
          <w:rFonts w:asciiTheme="minorHAnsi" w:hAnsiTheme="minorHAnsi" w:cstheme="minorHAnsi"/>
          <w:b/>
          <w:bCs/>
        </w:rPr>
        <w:t>Next MCOC meeting is scheduled for</w:t>
      </w:r>
      <w:r w:rsidR="00EA5387" w:rsidRPr="00D91C6F">
        <w:rPr>
          <w:rFonts w:asciiTheme="minorHAnsi" w:hAnsiTheme="minorHAnsi" w:cstheme="minorHAnsi"/>
          <w:b/>
          <w:bCs/>
        </w:rPr>
        <w:t xml:space="preserve"> </w:t>
      </w:r>
      <w:r w:rsidR="001C23C0" w:rsidRPr="00D91C6F">
        <w:rPr>
          <w:rFonts w:asciiTheme="minorHAnsi" w:hAnsiTheme="minorHAnsi" w:cstheme="minorHAnsi"/>
          <w:b/>
          <w:bCs/>
        </w:rPr>
        <w:t>September 21rst</w:t>
      </w:r>
      <w:r w:rsidR="00CC28C8" w:rsidRPr="00D91C6F">
        <w:rPr>
          <w:rFonts w:asciiTheme="minorHAnsi" w:hAnsiTheme="minorHAnsi" w:cstheme="minorHAnsi"/>
          <w:b/>
          <w:bCs/>
        </w:rPr>
        <w:t xml:space="preserve"> </w:t>
      </w:r>
      <w:r w:rsidRPr="00D91C6F">
        <w:rPr>
          <w:rFonts w:asciiTheme="minorHAnsi" w:hAnsiTheme="minorHAnsi" w:cstheme="minorHAnsi"/>
          <w:b/>
          <w:bCs/>
        </w:rPr>
        <w:t>from 1:00-3:00 pm</w:t>
      </w:r>
      <w:r w:rsidR="00D161BC" w:rsidRPr="00D91C6F">
        <w:rPr>
          <w:rFonts w:asciiTheme="minorHAnsi" w:hAnsiTheme="minorHAnsi" w:cstheme="minorHAnsi"/>
          <w:b/>
          <w:bCs/>
        </w:rPr>
        <w:t xml:space="preserve"> on </w:t>
      </w:r>
      <w:r w:rsidR="00D161BC" w:rsidRPr="00D91C6F">
        <w:rPr>
          <w:rFonts w:asciiTheme="minorHAnsi" w:hAnsiTheme="minorHAnsi" w:cstheme="minorHAnsi"/>
          <w:b/>
          <w:bCs/>
          <w:u w:val="single"/>
        </w:rPr>
        <w:t>ZOOM</w:t>
      </w:r>
      <w:r w:rsidR="00D161BC" w:rsidRPr="00D91C6F">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510011BE" w14:textId="278D1437" w:rsidR="003F583A" w:rsidRPr="00894879" w:rsidRDefault="003F583A" w:rsidP="00B658BC">
      <w:pPr>
        <w:pStyle w:val="NormalWeb"/>
        <w:spacing w:before="0" w:beforeAutospacing="0" w:after="0" w:afterAutospacing="0"/>
        <w:ind w:left="360" w:firstLine="720"/>
        <w:rPr>
          <w:rFonts w:asciiTheme="minorHAnsi" w:hAnsiTheme="minorHAnsi" w:cstheme="minorHAnsi"/>
          <w:b/>
          <w:bCs/>
        </w:rPr>
      </w:pPr>
    </w:p>
    <w:sectPr w:rsidR="003F583A" w:rsidRPr="00894879" w:rsidSect="007A78E9">
      <w:footerReference w:type="even" r:id="rId24"/>
      <w:footerReference w:type="default" r:id="rId25"/>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AB45A3" w:rsidRDefault="00AB45A3" w:rsidP="008466CE">
      <w:r>
        <w:separator/>
      </w:r>
    </w:p>
  </w:endnote>
  <w:endnote w:type="continuationSeparator" w:id="0">
    <w:p w14:paraId="6AAD12A4" w14:textId="77777777" w:rsidR="00AB45A3" w:rsidRDefault="00AB45A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0EB12BAB"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567640">
          <w:rPr>
            <w:rStyle w:val="PageNumber"/>
            <w:noProof/>
          </w:rPr>
          <w:t>4</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AB45A3" w:rsidRDefault="00AB45A3" w:rsidP="008466CE">
      <w:r>
        <w:separator/>
      </w:r>
    </w:p>
  </w:footnote>
  <w:footnote w:type="continuationSeparator" w:id="0">
    <w:p w14:paraId="2FB3B6B0" w14:textId="77777777" w:rsidR="00AB45A3" w:rsidRDefault="00AB45A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C"/>
    <w:multiLevelType w:val="hybridMultilevel"/>
    <w:tmpl w:val="B674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D58"/>
    <w:multiLevelType w:val="hybridMultilevel"/>
    <w:tmpl w:val="A4086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074"/>
    <w:multiLevelType w:val="hybridMultilevel"/>
    <w:tmpl w:val="D9E014CA"/>
    <w:lvl w:ilvl="0" w:tplc="884EB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2A07A7"/>
    <w:multiLevelType w:val="hybridMultilevel"/>
    <w:tmpl w:val="DFC043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9059E"/>
    <w:multiLevelType w:val="hybridMultilevel"/>
    <w:tmpl w:val="177AF25E"/>
    <w:lvl w:ilvl="0" w:tplc="E4CE2F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E0470C9"/>
    <w:multiLevelType w:val="hybridMultilevel"/>
    <w:tmpl w:val="25E084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95DC3"/>
    <w:multiLevelType w:val="hybridMultilevel"/>
    <w:tmpl w:val="938E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345A4"/>
    <w:multiLevelType w:val="hybridMultilevel"/>
    <w:tmpl w:val="EF36A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62B2A"/>
    <w:multiLevelType w:val="hybridMultilevel"/>
    <w:tmpl w:val="344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25C85"/>
    <w:multiLevelType w:val="hybridMultilevel"/>
    <w:tmpl w:val="506EF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20F43"/>
    <w:multiLevelType w:val="hybridMultilevel"/>
    <w:tmpl w:val="30C2035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A82074"/>
    <w:multiLevelType w:val="multilevel"/>
    <w:tmpl w:val="5A56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941F7"/>
    <w:multiLevelType w:val="hybridMultilevel"/>
    <w:tmpl w:val="A4B4F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26247A06"/>
    <w:multiLevelType w:val="hybridMultilevel"/>
    <w:tmpl w:val="03B6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27312"/>
    <w:multiLevelType w:val="hybridMultilevel"/>
    <w:tmpl w:val="AF8C2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579E6"/>
    <w:multiLevelType w:val="hybridMultilevel"/>
    <w:tmpl w:val="5E86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556ED3"/>
    <w:multiLevelType w:val="hybridMultilevel"/>
    <w:tmpl w:val="67BA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6EB5"/>
    <w:multiLevelType w:val="hybridMultilevel"/>
    <w:tmpl w:val="C036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B1D24"/>
    <w:multiLevelType w:val="hybridMultilevel"/>
    <w:tmpl w:val="5DEA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7C7BF9"/>
    <w:multiLevelType w:val="hybridMultilevel"/>
    <w:tmpl w:val="AFF03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7423C4"/>
    <w:multiLevelType w:val="hybridMultilevel"/>
    <w:tmpl w:val="8912F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1F6FBD"/>
    <w:multiLevelType w:val="hybridMultilevel"/>
    <w:tmpl w:val="C79C5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C54298"/>
    <w:multiLevelType w:val="hybridMultilevel"/>
    <w:tmpl w:val="F014E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5AC0EC0"/>
    <w:multiLevelType w:val="hybridMultilevel"/>
    <w:tmpl w:val="4E28C43A"/>
    <w:lvl w:ilvl="0" w:tplc="8FEE183E">
      <w:start w:val="1"/>
      <w:numFmt w:val="decimal"/>
      <w:lvlText w:val="%1."/>
      <w:lvlJc w:val="left"/>
      <w:pPr>
        <w:ind w:left="2580" w:hanging="360"/>
      </w:pPr>
      <w:rPr>
        <w:rFonts w:eastAsia="Times New Roman" w:hint="default"/>
        <w:b/>
        <w:u w:val="single"/>
      </w:rPr>
    </w:lvl>
    <w:lvl w:ilvl="1" w:tplc="5A2EF5B2">
      <w:start w:val="1"/>
      <w:numFmt w:val="decimal"/>
      <w:lvlText w:val="%2."/>
      <w:lvlJc w:val="left"/>
      <w:pPr>
        <w:ind w:left="2580" w:hanging="360"/>
      </w:pPr>
      <w:rPr>
        <w:rFonts w:eastAsia="Times New Roman" w:hint="default"/>
        <w:b w:val="0"/>
        <w:u w:val="none"/>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46422341"/>
    <w:multiLevelType w:val="hybridMultilevel"/>
    <w:tmpl w:val="4B101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C14C7C"/>
    <w:multiLevelType w:val="hybridMultilevel"/>
    <w:tmpl w:val="4D9E0F94"/>
    <w:lvl w:ilvl="0" w:tplc="8FEE183E">
      <w:start w:val="1"/>
      <w:numFmt w:val="decimal"/>
      <w:lvlText w:val="%1."/>
      <w:lvlJc w:val="left"/>
      <w:pPr>
        <w:ind w:left="1440" w:hanging="360"/>
      </w:pPr>
      <w:rPr>
        <w:rFonts w:eastAsia="Times New Roman"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C3C23"/>
    <w:multiLevelType w:val="hybridMultilevel"/>
    <w:tmpl w:val="81947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A6FF1"/>
    <w:multiLevelType w:val="hybridMultilevel"/>
    <w:tmpl w:val="A0F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42782"/>
    <w:multiLevelType w:val="hybridMultilevel"/>
    <w:tmpl w:val="3E0258CA"/>
    <w:lvl w:ilvl="0" w:tplc="13AE3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022723"/>
    <w:multiLevelType w:val="hybridMultilevel"/>
    <w:tmpl w:val="31D2BF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3D335C"/>
    <w:multiLevelType w:val="hybridMultilevel"/>
    <w:tmpl w:val="12301C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DC17F87"/>
    <w:multiLevelType w:val="hybridMultilevel"/>
    <w:tmpl w:val="842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5B1ED7"/>
    <w:multiLevelType w:val="hybridMultilevel"/>
    <w:tmpl w:val="98AA46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191402"/>
    <w:multiLevelType w:val="hybridMultilevel"/>
    <w:tmpl w:val="A412E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271859"/>
    <w:multiLevelType w:val="hybridMultilevel"/>
    <w:tmpl w:val="C92636E2"/>
    <w:lvl w:ilvl="0" w:tplc="3D1A8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A19C9"/>
    <w:multiLevelType w:val="hybridMultilevel"/>
    <w:tmpl w:val="DE5C0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2E56DE"/>
    <w:multiLevelType w:val="hybridMultilevel"/>
    <w:tmpl w:val="9BC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5383C"/>
    <w:multiLevelType w:val="hybridMultilevel"/>
    <w:tmpl w:val="3BC0A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05D40"/>
    <w:multiLevelType w:val="hybridMultilevel"/>
    <w:tmpl w:val="A8F2D1CE"/>
    <w:lvl w:ilvl="0" w:tplc="1742BEEA">
      <w:start w:val="1"/>
      <w:numFmt w:val="decimal"/>
      <w:lvlText w:val="%1."/>
      <w:lvlJc w:val="left"/>
      <w:pPr>
        <w:ind w:left="1800" w:hanging="360"/>
      </w:pPr>
      <w:rPr>
        <w:rFonts w:ascii="Georgia" w:eastAsia="Times New Roman" w:hAnsi="Georgia" w:cstheme="minorBid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030D2D"/>
    <w:multiLevelType w:val="hybridMultilevel"/>
    <w:tmpl w:val="56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227516"/>
    <w:multiLevelType w:val="hybridMultilevel"/>
    <w:tmpl w:val="CAC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875E15"/>
    <w:multiLevelType w:val="hybridMultilevel"/>
    <w:tmpl w:val="0DE438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9BC7842"/>
    <w:multiLevelType w:val="hybridMultilevel"/>
    <w:tmpl w:val="050C19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F9223D"/>
    <w:multiLevelType w:val="hybridMultilevel"/>
    <w:tmpl w:val="E0048A52"/>
    <w:lvl w:ilvl="0" w:tplc="D82228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512CC"/>
    <w:multiLevelType w:val="hybridMultilevel"/>
    <w:tmpl w:val="A94AF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27"/>
  </w:num>
  <w:num w:numId="3">
    <w:abstractNumId w:val="17"/>
  </w:num>
  <w:num w:numId="4">
    <w:abstractNumId w:val="23"/>
  </w:num>
  <w:num w:numId="5">
    <w:abstractNumId w:val="4"/>
  </w:num>
  <w:num w:numId="6">
    <w:abstractNumId w:val="1"/>
  </w:num>
  <w:num w:numId="7">
    <w:abstractNumId w:val="5"/>
  </w:num>
  <w:num w:numId="8">
    <w:abstractNumId w:val="30"/>
  </w:num>
  <w:num w:numId="9">
    <w:abstractNumId w:val="3"/>
  </w:num>
  <w:num w:numId="10">
    <w:abstractNumId w:val="39"/>
  </w:num>
  <w:num w:numId="11">
    <w:abstractNumId w:val="16"/>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34"/>
  </w:num>
  <w:num w:numId="16">
    <w:abstractNumId w:val="0"/>
  </w:num>
  <w:num w:numId="17">
    <w:abstractNumId w:val="22"/>
  </w:num>
  <w:num w:numId="18">
    <w:abstractNumId w:val="15"/>
  </w:num>
  <w:num w:numId="19">
    <w:abstractNumId w:val="10"/>
  </w:num>
  <w:num w:numId="20">
    <w:abstractNumId w:val="40"/>
  </w:num>
  <w:num w:numId="21">
    <w:abstractNumId w:val="20"/>
  </w:num>
  <w:num w:numId="22">
    <w:abstractNumId w:val="47"/>
  </w:num>
  <w:num w:numId="23">
    <w:abstractNumId w:val="41"/>
  </w:num>
  <w:num w:numId="24">
    <w:abstractNumId w:val="8"/>
  </w:num>
  <w:num w:numId="25">
    <w:abstractNumId w:val="44"/>
  </w:num>
  <w:num w:numId="26">
    <w:abstractNumId w:val="28"/>
  </w:num>
  <w:num w:numId="27">
    <w:abstractNumId w:val="6"/>
  </w:num>
  <w:num w:numId="28">
    <w:abstractNumId w:val="42"/>
  </w:num>
  <w:num w:numId="29">
    <w:abstractNumId w:val="29"/>
  </w:num>
  <w:num w:numId="30">
    <w:abstractNumId w:val="32"/>
  </w:num>
  <w:num w:numId="31">
    <w:abstractNumId w:val="37"/>
  </w:num>
  <w:num w:numId="32">
    <w:abstractNumId w:val="2"/>
  </w:num>
  <w:num w:numId="33">
    <w:abstractNumId w:val="19"/>
  </w:num>
  <w:num w:numId="34">
    <w:abstractNumId w:val="18"/>
  </w:num>
  <w:num w:numId="35">
    <w:abstractNumId w:val="33"/>
  </w:num>
  <w:num w:numId="36">
    <w:abstractNumId w:val="14"/>
  </w:num>
  <w:num w:numId="37">
    <w:abstractNumId w:val="25"/>
  </w:num>
  <w:num w:numId="38">
    <w:abstractNumId w:val="26"/>
  </w:num>
  <w:num w:numId="39">
    <w:abstractNumId w:val="24"/>
  </w:num>
  <w:num w:numId="40">
    <w:abstractNumId w:val="46"/>
  </w:num>
  <w:num w:numId="41">
    <w:abstractNumId w:val="45"/>
  </w:num>
  <w:num w:numId="42">
    <w:abstractNumId w:val="12"/>
  </w:num>
  <w:num w:numId="43">
    <w:abstractNumId w:val="38"/>
  </w:num>
  <w:num w:numId="44">
    <w:abstractNumId w:val="9"/>
  </w:num>
  <w:num w:numId="45">
    <w:abstractNumId w:val="31"/>
  </w:num>
  <w:num w:numId="46">
    <w:abstractNumId w:val="7"/>
  </w:num>
  <w:num w:numId="47">
    <w:abstractNumId w:val="36"/>
  </w:num>
  <w:num w:numId="4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5A09"/>
    <w:rsid w:val="00020D2B"/>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6CBB"/>
    <w:rsid w:val="00047385"/>
    <w:rsid w:val="00052EB0"/>
    <w:rsid w:val="000540A9"/>
    <w:rsid w:val="000546EA"/>
    <w:rsid w:val="0005639F"/>
    <w:rsid w:val="00057890"/>
    <w:rsid w:val="0005799F"/>
    <w:rsid w:val="000623B9"/>
    <w:rsid w:val="00071F17"/>
    <w:rsid w:val="0007293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7796"/>
    <w:rsid w:val="000A586A"/>
    <w:rsid w:val="000B3556"/>
    <w:rsid w:val="000B5FEF"/>
    <w:rsid w:val="000B7800"/>
    <w:rsid w:val="000C05B8"/>
    <w:rsid w:val="000C2FCA"/>
    <w:rsid w:val="000C5DA7"/>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12D5"/>
    <w:rsid w:val="0010164E"/>
    <w:rsid w:val="00101832"/>
    <w:rsid w:val="00101A9D"/>
    <w:rsid w:val="00103BD9"/>
    <w:rsid w:val="001045F5"/>
    <w:rsid w:val="001060AD"/>
    <w:rsid w:val="00110B33"/>
    <w:rsid w:val="0011237E"/>
    <w:rsid w:val="0011677E"/>
    <w:rsid w:val="00116F8C"/>
    <w:rsid w:val="00117F09"/>
    <w:rsid w:val="00124701"/>
    <w:rsid w:val="00126317"/>
    <w:rsid w:val="001272C8"/>
    <w:rsid w:val="0012761F"/>
    <w:rsid w:val="001303FF"/>
    <w:rsid w:val="001304F9"/>
    <w:rsid w:val="00130B7E"/>
    <w:rsid w:val="00130CF3"/>
    <w:rsid w:val="00132417"/>
    <w:rsid w:val="00132EB6"/>
    <w:rsid w:val="00134156"/>
    <w:rsid w:val="00142F1D"/>
    <w:rsid w:val="00144B45"/>
    <w:rsid w:val="00146186"/>
    <w:rsid w:val="00151D41"/>
    <w:rsid w:val="001523AB"/>
    <w:rsid w:val="00153AB9"/>
    <w:rsid w:val="001544B8"/>
    <w:rsid w:val="0015637E"/>
    <w:rsid w:val="001563A2"/>
    <w:rsid w:val="001573C2"/>
    <w:rsid w:val="00160418"/>
    <w:rsid w:val="00162A21"/>
    <w:rsid w:val="00163B36"/>
    <w:rsid w:val="001650EB"/>
    <w:rsid w:val="001659A1"/>
    <w:rsid w:val="0016620A"/>
    <w:rsid w:val="00170AC5"/>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2964"/>
    <w:rsid w:val="001B3BF9"/>
    <w:rsid w:val="001B46CD"/>
    <w:rsid w:val="001B53B5"/>
    <w:rsid w:val="001B648E"/>
    <w:rsid w:val="001C1860"/>
    <w:rsid w:val="001C23C0"/>
    <w:rsid w:val="001C298B"/>
    <w:rsid w:val="001C2F68"/>
    <w:rsid w:val="001C60AE"/>
    <w:rsid w:val="001D1389"/>
    <w:rsid w:val="001D3503"/>
    <w:rsid w:val="001D518B"/>
    <w:rsid w:val="001D7963"/>
    <w:rsid w:val="001D7D45"/>
    <w:rsid w:val="001E177C"/>
    <w:rsid w:val="001E31D8"/>
    <w:rsid w:val="001E5B1E"/>
    <w:rsid w:val="001E6370"/>
    <w:rsid w:val="001E7270"/>
    <w:rsid w:val="001E795F"/>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3C77"/>
    <w:rsid w:val="002147E7"/>
    <w:rsid w:val="00221177"/>
    <w:rsid w:val="00221C77"/>
    <w:rsid w:val="00224ABD"/>
    <w:rsid w:val="00224B84"/>
    <w:rsid w:val="0022637B"/>
    <w:rsid w:val="0023004F"/>
    <w:rsid w:val="002311F3"/>
    <w:rsid w:val="00231D60"/>
    <w:rsid w:val="002321AF"/>
    <w:rsid w:val="00232240"/>
    <w:rsid w:val="00232D32"/>
    <w:rsid w:val="00232E7A"/>
    <w:rsid w:val="00235B63"/>
    <w:rsid w:val="0023608B"/>
    <w:rsid w:val="00236150"/>
    <w:rsid w:val="00240108"/>
    <w:rsid w:val="00241FEA"/>
    <w:rsid w:val="00243E67"/>
    <w:rsid w:val="00245B4C"/>
    <w:rsid w:val="0024701D"/>
    <w:rsid w:val="002476B9"/>
    <w:rsid w:val="002501E0"/>
    <w:rsid w:val="00255C32"/>
    <w:rsid w:val="002563AB"/>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BE5"/>
    <w:rsid w:val="00283E98"/>
    <w:rsid w:val="002856E2"/>
    <w:rsid w:val="0028576B"/>
    <w:rsid w:val="00286179"/>
    <w:rsid w:val="00286B11"/>
    <w:rsid w:val="0028712E"/>
    <w:rsid w:val="0028739F"/>
    <w:rsid w:val="00287B55"/>
    <w:rsid w:val="00290FFA"/>
    <w:rsid w:val="00291405"/>
    <w:rsid w:val="002919CC"/>
    <w:rsid w:val="002925AB"/>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6445"/>
    <w:rsid w:val="002C7F45"/>
    <w:rsid w:val="002D06B0"/>
    <w:rsid w:val="002D0B2B"/>
    <w:rsid w:val="002D2079"/>
    <w:rsid w:val="002D32B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76A7"/>
    <w:rsid w:val="003079F6"/>
    <w:rsid w:val="00310041"/>
    <w:rsid w:val="003113CE"/>
    <w:rsid w:val="00311ADB"/>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61E"/>
    <w:rsid w:val="003324BA"/>
    <w:rsid w:val="0033329F"/>
    <w:rsid w:val="00333F86"/>
    <w:rsid w:val="00334853"/>
    <w:rsid w:val="00337BEC"/>
    <w:rsid w:val="00341E57"/>
    <w:rsid w:val="00342E47"/>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AC8"/>
    <w:rsid w:val="003668AE"/>
    <w:rsid w:val="003708C3"/>
    <w:rsid w:val="0037178E"/>
    <w:rsid w:val="00372533"/>
    <w:rsid w:val="0037296C"/>
    <w:rsid w:val="00373104"/>
    <w:rsid w:val="00373CBD"/>
    <w:rsid w:val="003753CF"/>
    <w:rsid w:val="003757A3"/>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B3AC5"/>
    <w:rsid w:val="003B44E1"/>
    <w:rsid w:val="003B6B63"/>
    <w:rsid w:val="003B796F"/>
    <w:rsid w:val="003C036D"/>
    <w:rsid w:val="003C08AA"/>
    <w:rsid w:val="003C1361"/>
    <w:rsid w:val="003C1C54"/>
    <w:rsid w:val="003C2882"/>
    <w:rsid w:val="003C2EBA"/>
    <w:rsid w:val="003C56A8"/>
    <w:rsid w:val="003C66FC"/>
    <w:rsid w:val="003C7DE5"/>
    <w:rsid w:val="003D08BB"/>
    <w:rsid w:val="003D09F3"/>
    <w:rsid w:val="003D139F"/>
    <w:rsid w:val="003D1742"/>
    <w:rsid w:val="003D17E5"/>
    <w:rsid w:val="003D200D"/>
    <w:rsid w:val="003D283B"/>
    <w:rsid w:val="003D35FB"/>
    <w:rsid w:val="003D3AFA"/>
    <w:rsid w:val="003D60A4"/>
    <w:rsid w:val="003D6178"/>
    <w:rsid w:val="003E04A2"/>
    <w:rsid w:val="003E0F58"/>
    <w:rsid w:val="003E4283"/>
    <w:rsid w:val="003E547F"/>
    <w:rsid w:val="003E55D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74E1"/>
    <w:rsid w:val="00441177"/>
    <w:rsid w:val="0044118C"/>
    <w:rsid w:val="00441D21"/>
    <w:rsid w:val="00443CE4"/>
    <w:rsid w:val="004458F2"/>
    <w:rsid w:val="00446E9C"/>
    <w:rsid w:val="00447EE9"/>
    <w:rsid w:val="00447FBB"/>
    <w:rsid w:val="0045214B"/>
    <w:rsid w:val="00455753"/>
    <w:rsid w:val="00456E2C"/>
    <w:rsid w:val="004601EE"/>
    <w:rsid w:val="00463C27"/>
    <w:rsid w:val="00464209"/>
    <w:rsid w:val="004656FA"/>
    <w:rsid w:val="0047004B"/>
    <w:rsid w:val="0047025E"/>
    <w:rsid w:val="0047173D"/>
    <w:rsid w:val="004725B1"/>
    <w:rsid w:val="00473AE8"/>
    <w:rsid w:val="00475095"/>
    <w:rsid w:val="00476539"/>
    <w:rsid w:val="00477169"/>
    <w:rsid w:val="004776F7"/>
    <w:rsid w:val="00481122"/>
    <w:rsid w:val="00484500"/>
    <w:rsid w:val="00485FBE"/>
    <w:rsid w:val="00486BDF"/>
    <w:rsid w:val="004873A0"/>
    <w:rsid w:val="00487615"/>
    <w:rsid w:val="004928DE"/>
    <w:rsid w:val="00492B4B"/>
    <w:rsid w:val="00493B63"/>
    <w:rsid w:val="00495165"/>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762C"/>
    <w:rsid w:val="004B7E61"/>
    <w:rsid w:val="004C0602"/>
    <w:rsid w:val="004C06D4"/>
    <w:rsid w:val="004C1680"/>
    <w:rsid w:val="004C285C"/>
    <w:rsid w:val="004C311D"/>
    <w:rsid w:val="004C556C"/>
    <w:rsid w:val="004C5854"/>
    <w:rsid w:val="004C7E26"/>
    <w:rsid w:val="004D0B3D"/>
    <w:rsid w:val="004D14B7"/>
    <w:rsid w:val="004D2193"/>
    <w:rsid w:val="004D3523"/>
    <w:rsid w:val="004D47B3"/>
    <w:rsid w:val="004E000F"/>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32BF"/>
    <w:rsid w:val="00510261"/>
    <w:rsid w:val="00512C45"/>
    <w:rsid w:val="0051420D"/>
    <w:rsid w:val="00514FDE"/>
    <w:rsid w:val="00515E13"/>
    <w:rsid w:val="00516887"/>
    <w:rsid w:val="00516C91"/>
    <w:rsid w:val="00520352"/>
    <w:rsid w:val="0052121E"/>
    <w:rsid w:val="00522578"/>
    <w:rsid w:val="005262C4"/>
    <w:rsid w:val="00527FCD"/>
    <w:rsid w:val="005307CF"/>
    <w:rsid w:val="00530AA1"/>
    <w:rsid w:val="0053255D"/>
    <w:rsid w:val="005343D7"/>
    <w:rsid w:val="00541F76"/>
    <w:rsid w:val="00542E59"/>
    <w:rsid w:val="00542F97"/>
    <w:rsid w:val="00543121"/>
    <w:rsid w:val="00547FEC"/>
    <w:rsid w:val="00552267"/>
    <w:rsid w:val="005542FA"/>
    <w:rsid w:val="005547FF"/>
    <w:rsid w:val="00561D29"/>
    <w:rsid w:val="00563758"/>
    <w:rsid w:val="00567340"/>
    <w:rsid w:val="00567640"/>
    <w:rsid w:val="00570507"/>
    <w:rsid w:val="00570F27"/>
    <w:rsid w:val="005713D8"/>
    <w:rsid w:val="005716E7"/>
    <w:rsid w:val="00573A55"/>
    <w:rsid w:val="005741C1"/>
    <w:rsid w:val="00574AFD"/>
    <w:rsid w:val="005755D7"/>
    <w:rsid w:val="0057736C"/>
    <w:rsid w:val="005823ED"/>
    <w:rsid w:val="005833AB"/>
    <w:rsid w:val="0058597E"/>
    <w:rsid w:val="00586078"/>
    <w:rsid w:val="0058641E"/>
    <w:rsid w:val="005870E8"/>
    <w:rsid w:val="005903F5"/>
    <w:rsid w:val="00590675"/>
    <w:rsid w:val="00591CFA"/>
    <w:rsid w:val="00591D32"/>
    <w:rsid w:val="005944AF"/>
    <w:rsid w:val="00596B76"/>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87E"/>
    <w:rsid w:val="00646A33"/>
    <w:rsid w:val="00653E02"/>
    <w:rsid w:val="00655571"/>
    <w:rsid w:val="006565D0"/>
    <w:rsid w:val="00656750"/>
    <w:rsid w:val="00657802"/>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3B36"/>
    <w:rsid w:val="00695864"/>
    <w:rsid w:val="00696E61"/>
    <w:rsid w:val="00697B46"/>
    <w:rsid w:val="006A086E"/>
    <w:rsid w:val="006A0D40"/>
    <w:rsid w:val="006A0D6D"/>
    <w:rsid w:val="006A3AF3"/>
    <w:rsid w:val="006A52A8"/>
    <w:rsid w:val="006A52D3"/>
    <w:rsid w:val="006A5426"/>
    <w:rsid w:val="006A5B36"/>
    <w:rsid w:val="006B0DE1"/>
    <w:rsid w:val="006B0E14"/>
    <w:rsid w:val="006B16AC"/>
    <w:rsid w:val="006B20D7"/>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1299"/>
    <w:rsid w:val="006F216E"/>
    <w:rsid w:val="006F24BD"/>
    <w:rsid w:val="006F3D99"/>
    <w:rsid w:val="006F4E60"/>
    <w:rsid w:val="006F5104"/>
    <w:rsid w:val="006F5925"/>
    <w:rsid w:val="006F6142"/>
    <w:rsid w:val="007001A2"/>
    <w:rsid w:val="00700BF7"/>
    <w:rsid w:val="00700C80"/>
    <w:rsid w:val="00702305"/>
    <w:rsid w:val="00702C9D"/>
    <w:rsid w:val="007064B9"/>
    <w:rsid w:val="0070672A"/>
    <w:rsid w:val="007076F0"/>
    <w:rsid w:val="00712FA7"/>
    <w:rsid w:val="00713218"/>
    <w:rsid w:val="00713381"/>
    <w:rsid w:val="00713EE9"/>
    <w:rsid w:val="00717280"/>
    <w:rsid w:val="00722853"/>
    <w:rsid w:val="007247C0"/>
    <w:rsid w:val="00725CD8"/>
    <w:rsid w:val="00725E5B"/>
    <w:rsid w:val="0072642D"/>
    <w:rsid w:val="00726603"/>
    <w:rsid w:val="00731F78"/>
    <w:rsid w:val="00732367"/>
    <w:rsid w:val="00732B37"/>
    <w:rsid w:val="007340D9"/>
    <w:rsid w:val="00734127"/>
    <w:rsid w:val="00741835"/>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2428"/>
    <w:rsid w:val="0076437A"/>
    <w:rsid w:val="00764FBE"/>
    <w:rsid w:val="00765DBF"/>
    <w:rsid w:val="00770115"/>
    <w:rsid w:val="00771893"/>
    <w:rsid w:val="00775C51"/>
    <w:rsid w:val="00777049"/>
    <w:rsid w:val="00777360"/>
    <w:rsid w:val="00777F1E"/>
    <w:rsid w:val="00780834"/>
    <w:rsid w:val="00780C0B"/>
    <w:rsid w:val="00781E35"/>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4A0A"/>
    <w:rsid w:val="007A6364"/>
    <w:rsid w:val="007A69C9"/>
    <w:rsid w:val="007A78E9"/>
    <w:rsid w:val="007B19D3"/>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02C0"/>
    <w:rsid w:val="007D1F5E"/>
    <w:rsid w:val="007D314A"/>
    <w:rsid w:val="007D335A"/>
    <w:rsid w:val="007D427E"/>
    <w:rsid w:val="007D48F7"/>
    <w:rsid w:val="007D4C7A"/>
    <w:rsid w:val="007D5DBF"/>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7ED"/>
    <w:rsid w:val="00833310"/>
    <w:rsid w:val="00835D73"/>
    <w:rsid w:val="008405F0"/>
    <w:rsid w:val="00841E9F"/>
    <w:rsid w:val="0084319A"/>
    <w:rsid w:val="0084399B"/>
    <w:rsid w:val="008466CE"/>
    <w:rsid w:val="008469EB"/>
    <w:rsid w:val="00847E1C"/>
    <w:rsid w:val="0085054D"/>
    <w:rsid w:val="00851D00"/>
    <w:rsid w:val="0085313A"/>
    <w:rsid w:val="00855D31"/>
    <w:rsid w:val="00860E84"/>
    <w:rsid w:val="00861665"/>
    <w:rsid w:val="0086199F"/>
    <w:rsid w:val="00861AEC"/>
    <w:rsid w:val="00862356"/>
    <w:rsid w:val="008702E5"/>
    <w:rsid w:val="00871867"/>
    <w:rsid w:val="00872A19"/>
    <w:rsid w:val="00872AB5"/>
    <w:rsid w:val="00873464"/>
    <w:rsid w:val="008750AD"/>
    <w:rsid w:val="008757F2"/>
    <w:rsid w:val="00876E3E"/>
    <w:rsid w:val="008775FD"/>
    <w:rsid w:val="00877D29"/>
    <w:rsid w:val="008833DA"/>
    <w:rsid w:val="00883C8D"/>
    <w:rsid w:val="008857AF"/>
    <w:rsid w:val="00886B82"/>
    <w:rsid w:val="00890083"/>
    <w:rsid w:val="00890FA3"/>
    <w:rsid w:val="00891BC2"/>
    <w:rsid w:val="00892EB2"/>
    <w:rsid w:val="00893AD2"/>
    <w:rsid w:val="008944D0"/>
    <w:rsid w:val="00894879"/>
    <w:rsid w:val="0089494E"/>
    <w:rsid w:val="00896B37"/>
    <w:rsid w:val="00897AF5"/>
    <w:rsid w:val="008A102A"/>
    <w:rsid w:val="008A13B6"/>
    <w:rsid w:val="008A1875"/>
    <w:rsid w:val="008A28F0"/>
    <w:rsid w:val="008A2A48"/>
    <w:rsid w:val="008A2C84"/>
    <w:rsid w:val="008A42A0"/>
    <w:rsid w:val="008A5E91"/>
    <w:rsid w:val="008A6959"/>
    <w:rsid w:val="008A6F5D"/>
    <w:rsid w:val="008A76F4"/>
    <w:rsid w:val="008A7F13"/>
    <w:rsid w:val="008B2431"/>
    <w:rsid w:val="008B2D7A"/>
    <w:rsid w:val="008B693A"/>
    <w:rsid w:val="008B6E6B"/>
    <w:rsid w:val="008C02DD"/>
    <w:rsid w:val="008C083F"/>
    <w:rsid w:val="008C0A61"/>
    <w:rsid w:val="008C138B"/>
    <w:rsid w:val="008C3886"/>
    <w:rsid w:val="008C402D"/>
    <w:rsid w:val="008C4C11"/>
    <w:rsid w:val="008C4E69"/>
    <w:rsid w:val="008C6AD8"/>
    <w:rsid w:val="008C732B"/>
    <w:rsid w:val="008D22A8"/>
    <w:rsid w:val="008D256C"/>
    <w:rsid w:val="008D4A00"/>
    <w:rsid w:val="008D6106"/>
    <w:rsid w:val="008D707A"/>
    <w:rsid w:val="008E221C"/>
    <w:rsid w:val="008E2ACD"/>
    <w:rsid w:val="008E4807"/>
    <w:rsid w:val="008E4A7A"/>
    <w:rsid w:val="008E52DD"/>
    <w:rsid w:val="008E6A10"/>
    <w:rsid w:val="008E6AE6"/>
    <w:rsid w:val="008F0222"/>
    <w:rsid w:val="008F1170"/>
    <w:rsid w:val="008F33F3"/>
    <w:rsid w:val="008F43B1"/>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436D"/>
    <w:rsid w:val="00955067"/>
    <w:rsid w:val="009555F5"/>
    <w:rsid w:val="0095708E"/>
    <w:rsid w:val="0095787A"/>
    <w:rsid w:val="00962495"/>
    <w:rsid w:val="00962816"/>
    <w:rsid w:val="00962F3B"/>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042"/>
    <w:rsid w:val="009B0315"/>
    <w:rsid w:val="009B150F"/>
    <w:rsid w:val="009B4602"/>
    <w:rsid w:val="009B46C7"/>
    <w:rsid w:val="009B4DEC"/>
    <w:rsid w:val="009B4E84"/>
    <w:rsid w:val="009B5E82"/>
    <w:rsid w:val="009C156C"/>
    <w:rsid w:val="009C1A4C"/>
    <w:rsid w:val="009C5CA0"/>
    <w:rsid w:val="009C6054"/>
    <w:rsid w:val="009C75A5"/>
    <w:rsid w:val="009D06A2"/>
    <w:rsid w:val="009D1807"/>
    <w:rsid w:val="009D2C90"/>
    <w:rsid w:val="009D34F7"/>
    <w:rsid w:val="009D44B6"/>
    <w:rsid w:val="009D6CC7"/>
    <w:rsid w:val="009D7BF8"/>
    <w:rsid w:val="009E10AF"/>
    <w:rsid w:val="009E14A4"/>
    <w:rsid w:val="009E3725"/>
    <w:rsid w:val="009E6FDE"/>
    <w:rsid w:val="009E6FFB"/>
    <w:rsid w:val="009E7FDC"/>
    <w:rsid w:val="009F1A71"/>
    <w:rsid w:val="009F27D9"/>
    <w:rsid w:val="009F2D3B"/>
    <w:rsid w:val="009F35AC"/>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172A8"/>
    <w:rsid w:val="00A21475"/>
    <w:rsid w:val="00A22AF5"/>
    <w:rsid w:val="00A22D0D"/>
    <w:rsid w:val="00A23B6A"/>
    <w:rsid w:val="00A25645"/>
    <w:rsid w:val="00A30069"/>
    <w:rsid w:val="00A3068F"/>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313"/>
    <w:rsid w:val="00A40F81"/>
    <w:rsid w:val="00A41FC0"/>
    <w:rsid w:val="00A509A2"/>
    <w:rsid w:val="00A518EB"/>
    <w:rsid w:val="00A51BF3"/>
    <w:rsid w:val="00A52F21"/>
    <w:rsid w:val="00A537E5"/>
    <w:rsid w:val="00A53DBE"/>
    <w:rsid w:val="00A559C9"/>
    <w:rsid w:val="00A6037E"/>
    <w:rsid w:val="00A60AA9"/>
    <w:rsid w:val="00A613E8"/>
    <w:rsid w:val="00A64D2B"/>
    <w:rsid w:val="00A65FC3"/>
    <w:rsid w:val="00A66505"/>
    <w:rsid w:val="00A67178"/>
    <w:rsid w:val="00A70C0B"/>
    <w:rsid w:val="00A72A55"/>
    <w:rsid w:val="00A816C3"/>
    <w:rsid w:val="00A82BC8"/>
    <w:rsid w:val="00A852AC"/>
    <w:rsid w:val="00A8583F"/>
    <w:rsid w:val="00A869CF"/>
    <w:rsid w:val="00A87D95"/>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22AD"/>
    <w:rsid w:val="00AC4BA8"/>
    <w:rsid w:val="00AC57D4"/>
    <w:rsid w:val="00AC5F44"/>
    <w:rsid w:val="00AC630C"/>
    <w:rsid w:val="00AC73A8"/>
    <w:rsid w:val="00AC74F6"/>
    <w:rsid w:val="00AC7BF7"/>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582"/>
    <w:rsid w:val="00B037CD"/>
    <w:rsid w:val="00B100C4"/>
    <w:rsid w:val="00B11571"/>
    <w:rsid w:val="00B11A39"/>
    <w:rsid w:val="00B11B32"/>
    <w:rsid w:val="00B121F6"/>
    <w:rsid w:val="00B1241E"/>
    <w:rsid w:val="00B13404"/>
    <w:rsid w:val="00B1388B"/>
    <w:rsid w:val="00B20459"/>
    <w:rsid w:val="00B21E36"/>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345E"/>
    <w:rsid w:val="00B638D7"/>
    <w:rsid w:val="00B64308"/>
    <w:rsid w:val="00B658BC"/>
    <w:rsid w:val="00B66E6A"/>
    <w:rsid w:val="00B71198"/>
    <w:rsid w:val="00B71A2F"/>
    <w:rsid w:val="00B72F97"/>
    <w:rsid w:val="00B74346"/>
    <w:rsid w:val="00B74AA4"/>
    <w:rsid w:val="00B761B4"/>
    <w:rsid w:val="00B76310"/>
    <w:rsid w:val="00B76C3D"/>
    <w:rsid w:val="00B77F5B"/>
    <w:rsid w:val="00B809A7"/>
    <w:rsid w:val="00B80F9C"/>
    <w:rsid w:val="00B818F6"/>
    <w:rsid w:val="00B81A48"/>
    <w:rsid w:val="00B822F1"/>
    <w:rsid w:val="00B82D81"/>
    <w:rsid w:val="00B84AD5"/>
    <w:rsid w:val="00B84F04"/>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5F63"/>
    <w:rsid w:val="00BA697D"/>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32B7"/>
    <w:rsid w:val="00C03D7A"/>
    <w:rsid w:val="00C044C5"/>
    <w:rsid w:val="00C05E7B"/>
    <w:rsid w:val="00C061C9"/>
    <w:rsid w:val="00C078C4"/>
    <w:rsid w:val="00C079F6"/>
    <w:rsid w:val="00C12C85"/>
    <w:rsid w:val="00C14F1B"/>
    <w:rsid w:val="00C1689E"/>
    <w:rsid w:val="00C16CD7"/>
    <w:rsid w:val="00C17055"/>
    <w:rsid w:val="00C17554"/>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74EA"/>
    <w:rsid w:val="00C62137"/>
    <w:rsid w:val="00C632C1"/>
    <w:rsid w:val="00C63E06"/>
    <w:rsid w:val="00C64021"/>
    <w:rsid w:val="00C64939"/>
    <w:rsid w:val="00C64F7E"/>
    <w:rsid w:val="00C658D0"/>
    <w:rsid w:val="00C65983"/>
    <w:rsid w:val="00C669D9"/>
    <w:rsid w:val="00C66C44"/>
    <w:rsid w:val="00C67AED"/>
    <w:rsid w:val="00C714A3"/>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57D9"/>
    <w:rsid w:val="00C96D9F"/>
    <w:rsid w:val="00C97957"/>
    <w:rsid w:val="00CA05F8"/>
    <w:rsid w:val="00CA0BFB"/>
    <w:rsid w:val="00CA1023"/>
    <w:rsid w:val="00CA28B4"/>
    <w:rsid w:val="00CA5005"/>
    <w:rsid w:val="00CA5D05"/>
    <w:rsid w:val="00CA5F78"/>
    <w:rsid w:val="00CB139E"/>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2FC"/>
    <w:rsid w:val="00CE69F4"/>
    <w:rsid w:val="00CE7513"/>
    <w:rsid w:val="00CF0526"/>
    <w:rsid w:val="00CF1165"/>
    <w:rsid w:val="00CF4354"/>
    <w:rsid w:val="00CF47DA"/>
    <w:rsid w:val="00CF4840"/>
    <w:rsid w:val="00CF5025"/>
    <w:rsid w:val="00CF56C1"/>
    <w:rsid w:val="00CF60E2"/>
    <w:rsid w:val="00D0018E"/>
    <w:rsid w:val="00D002F9"/>
    <w:rsid w:val="00D0119C"/>
    <w:rsid w:val="00D03C4F"/>
    <w:rsid w:val="00D03D61"/>
    <w:rsid w:val="00D06087"/>
    <w:rsid w:val="00D065C4"/>
    <w:rsid w:val="00D0663B"/>
    <w:rsid w:val="00D075EF"/>
    <w:rsid w:val="00D0767D"/>
    <w:rsid w:val="00D10832"/>
    <w:rsid w:val="00D11E85"/>
    <w:rsid w:val="00D12528"/>
    <w:rsid w:val="00D151B3"/>
    <w:rsid w:val="00D1523A"/>
    <w:rsid w:val="00D161BC"/>
    <w:rsid w:val="00D164B7"/>
    <w:rsid w:val="00D168FD"/>
    <w:rsid w:val="00D17E48"/>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57622"/>
    <w:rsid w:val="00D60191"/>
    <w:rsid w:val="00D6025A"/>
    <w:rsid w:val="00D6308A"/>
    <w:rsid w:val="00D64A16"/>
    <w:rsid w:val="00D6789A"/>
    <w:rsid w:val="00D67E18"/>
    <w:rsid w:val="00D67F80"/>
    <w:rsid w:val="00D70FD6"/>
    <w:rsid w:val="00D72745"/>
    <w:rsid w:val="00D76F33"/>
    <w:rsid w:val="00D81935"/>
    <w:rsid w:val="00D82409"/>
    <w:rsid w:val="00D84101"/>
    <w:rsid w:val="00D84F88"/>
    <w:rsid w:val="00D8587A"/>
    <w:rsid w:val="00D86310"/>
    <w:rsid w:val="00D901E6"/>
    <w:rsid w:val="00D91C6F"/>
    <w:rsid w:val="00D9222E"/>
    <w:rsid w:val="00D92D63"/>
    <w:rsid w:val="00D945A0"/>
    <w:rsid w:val="00D95E12"/>
    <w:rsid w:val="00D96CAB"/>
    <w:rsid w:val="00D976AD"/>
    <w:rsid w:val="00D977AA"/>
    <w:rsid w:val="00DA03CF"/>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229C"/>
    <w:rsid w:val="00DC3421"/>
    <w:rsid w:val="00DC406C"/>
    <w:rsid w:val="00DC4AE5"/>
    <w:rsid w:val="00DC5CBF"/>
    <w:rsid w:val="00DC79A5"/>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E05557"/>
    <w:rsid w:val="00E07C8C"/>
    <w:rsid w:val="00E1609E"/>
    <w:rsid w:val="00E17A43"/>
    <w:rsid w:val="00E20E97"/>
    <w:rsid w:val="00E22068"/>
    <w:rsid w:val="00E241D6"/>
    <w:rsid w:val="00E30992"/>
    <w:rsid w:val="00E333C1"/>
    <w:rsid w:val="00E33B16"/>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71146"/>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296F"/>
    <w:rsid w:val="00EA37F9"/>
    <w:rsid w:val="00EA3AFB"/>
    <w:rsid w:val="00EA5363"/>
    <w:rsid w:val="00EA5387"/>
    <w:rsid w:val="00EA75C9"/>
    <w:rsid w:val="00EB07B2"/>
    <w:rsid w:val="00EB0C37"/>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533A"/>
    <w:rsid w:val="00EE038B"/>
    <w:rsid w:val="00EE048B"/>
    <w:rsid w:val="00EE0552"/>
    <w:rsid w:val="00EE14C7"/>
    <w:rsid w:val="00EE2A8A"/>
    <w:rsid w:val="00EE6EA6"/>
    <w:rsid w:val="00EF047F"/>
    <w:rsid w:val="00EF2815"/>
    <w:rsid w:val="00F001D4"/>
    <w:rsid w:val="00F015CE"/>
    <w:rsid w:val="00F0227D"/>
    <w:rsid w:val="00F044B6"/>
    <w:rsid w:val="00F04EDA"/>
    <w:rsid w:val="00F05BCE"/>
    <w:rsid w:val="00F10C7A"/>
    <w:rsid w:val="00F117BC"/>
    <w:rsid w:val="00F141DC"/>
    <w:rsid w:val="00F15476"/>
    <w:rsid w:val="00F168B1"/>
    <w:rsid w:val="00F17A21"/>
    <w:rsid w:val="00F20AF0"/>
    <w:rsid w:val="00F2102B"/>
    <w:rsid w:val="00F2253C"/>
    <w:rsid w:val="00F23B35"/>
    <w:rsid w:val="00F24D13"/>
    <w:rsid w:val="00F264A9"/>
    <w:rsid w:val="00F328DD"/>
    <w:rsid w:val="00F32AD1"/>
    <w:rsid w:val="00F32BDB"/>
    <w:rsid w:val="00F345D6"/>
    <w:rsid w:val="00F34EED"/>
    <w:rsid w:val="00F40290"/>
    <w:rsid w:val="00F42376"/>
    <w:rsid w:val="00F4344F"/>
    <w:rsid w:val="00F46145"/>
    <w:rsid w:val="00F46323"/>
    <w:rsid w:val="00F51297"/>
    <w:rsid w:val="00F51A6F"/>
    <w:rsid w:val="00F51F32"/>
    <w:rsid w:val="00F529E6"/>
    <w:rsid w:val="00F52E16"/>
    <w:rsid w:val="00F53133"/>
    <w:rsid w:val="00F53E87"/>
    <w:rsid w:val="00F54554"/>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76081"/>
    <w:rsid w:val="00F824A0"/>
    <w:rsid w:val="00F8268E"/>
    <w:rsid w:val="00F841AD"/>
    <w:rsid w:val="00F842EB"/>
    <w:rsid w:val="00F8659D"/>
    <w:rsid w:val="00F86955"/>
    <w:rsid w:val="00F932DF"/>
    <w:rsid w:val="00F93F3E"/>
    <w:rsid w:val="00F94237"/>
    <w:rsid w:val="00F969D4"/>
    <w:rsid w:val="00F9706E"/>
    <w:rsid w:val="00FA3BFA"/>
    <w:rsid w:val="00FA43F7"/>
    <w:rsid w:val="00FA529F"/>
    <w:rsid w:val="00FA6C8D"/>
    <w:rsid w:val="00FB00D7"/>
    <w:rsid w:val="00FB1678"/>
    <w:rsid w:val="00FB31E2"/>
    <w:rsid w:val="00FB4472"/>
    <w:rsid w:val="00FB7251"/>
    <w:rsid w:val="00FC1751"/>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hyperlink" Target="javascrip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 TargetMode="Externa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hyperlink" Target="mailto:lplourde@mainehousing.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labua@mainehousing.org" TargetMode="External"/><Relationship Id="rId23" Type="http://schemas.openxmlformats.org/officeDocument/2006/relationships/hyperlink" Target="http://www.mainehomelessplanning.org" TargetMode="External"/><Relationship Id="rId10" Type="http://schemas.openxmlformats.org/officeDocument/2006/relationships/endnotes" Target="endnotes.xml"/><Relationship Id="rId19"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 Id="rId22" Type="http://schemas.openxmlformats.org/officeDocument/2006/relationships/hyperlink" Target="http://www.mainehomelessplanning.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594CE-8DB6-4C01-85BA-026BCED20FE3}">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7e82e13-504b-4f53-a916-abf45b08fa2c"/>
    <ds:schemaRef ds:uri="http://purl.org/dc/terms/"/>
    <ds:schemaRef ds:uri="http://schemas.microsoft.com/sharepoint/v3"/>
    <ds:schemaRef ds:uri="http://purl.org/dc/dcmitype/"/>
    <ds:schemaRef ds:uri="http://schemas.microsoft.com/office/infopath/2007/PartnerControls"/>
    <ds:schemaRef ds:uri="deb9d119-dbc7-4c5a-a44e-fb0a18e4632a"/>
    <ds:schemaRef ds:uri="http://www.w3.org/XML/1998/namespace"/>
  </ds:schemaRefs>
</ds:datastoreItem>
</file>

<file path=customXml/itemProps4.xml><?xml version="1.0" encoding="utf-8"?>
<ds:datastoreItem xmlns:ds="http://schemas.openxmlformats.org/officeDocument/2006/customXml" ds:itemID="{75375DD9-550F-4F91-9FCE-615C0F51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75</cp:revision>
  <cp:lastPrinted>2023-09-14T12:57:00Z</cp:lastPrinted>
  <dcterms:created xsi:type="dcterms:W3CDTF">2023-04-06T14:44:00Z</dcterms:created>
  <dcterms:modified xsi:type="dcterms:W3CDTF">2023-09-19T12:58:00Z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de30470f-3e27-4c03-ae28-016383750148</vt:lpwstr>
  </property>
</Properties>
</file>