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A3D5" w14:textId="6C9F8AB8" w:rsidR="00DE2507" w:rsidRPr="000D36E5" w:rsidRDefault="00741835" w:rsidP="007247C0">
      <w:pPr>
        <w:pStyle w:val="Heading1"/>
        <w:numPr>
          <w:ilvl w:val="0"/>
          <w:numId w:val="32"/>
        </w:numPr>
        <w:tabs>
          <w:tab w:val="right" w:pos="10224"/>
        </w:tabs>
        <w:rPr>
          <w:rFonts w:asciiTheme="minorHAnsi" w:hAnsiTheme="minorHAnsi" w:cstheme="minorHAnsi"/>
          <w:color w:val="auto"/>
          <w:sz w:val="24"/>
          <w:szCs w:val="24"/>
        </w:rPr>
      </w:pPr>
      <w:r w:rsidRPr="000D36E5">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3CAB9A84">
                <wp:simplePos x="0" y="0"/>
                <wp:positionH relativeFrom="margin">
                  <wp:posOffset>-163830</wp:posOffset>
                </wp:positionH>
                <wp:positionV relativeFrom="paragraph">
                  <wp:posOffset>641985</wp:posOffset>
                </wp:positionV>
                <wp:extent cx="6648450" cy="3076575"/>
                <wp:effectExtent l="0" t="0" r="1905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76575"/>
                        </a:xfrm>
                        <a:prstGeom prst="rect">
                          <a:avLst/>
                        </a:prstGeom>
                        <a:solidFill>
                          <a:srgbClr val="FFFFFF"/>
                        </a:solidFill>
                        <a:ln w="9525">
                          <a:solidFill>
                            <a:srgbClr val="000000"/>
                          </a:solidFill>
                          <a:miter lim="800000"/>
                          <a:headEnd/>
                          <a:tailEnd/>
                        </a:ln>
                      </wps:spPr>
                      <wps:txbx>
                        <w:txbxContent>
                          <w:p w14:paraId="188E0DF6" w14:textId="50CB2416" w:rsidR="00080AF4" w:rsidRPr="003C2EBA" w:rsidRDefault="00AB45A3" w:rsidP="00080AF4">
                            <w:pPr>
                              <w:rPr>
                                <w:rFonts w:ascii="Calibri" w:eastAsia="Times New Roman" w:hAnsi="Calibri" w:cs="Calibri"/>
                                <w:iCs/>
                                <w:color w:val="000000"/>
                              </w:rPr>
                            </w:pPr>
                            <w:r w:rsidRPr="00AF192F">
                              <w:rPr>
                                <w:rFonts w:cstheme="minorHAnsi"/>
                                <w:b/>
                                <w:color w:val="000000" w:themeColor="text1"/>
                              </w:rPr>
                              <w:t xml:space="preserve">Attending via </w:t>
                            </w:r>
                            <w:r w:rsidRPr="00AF192F">
                              <w:rPr>
                                <w:rFonts w:cstheme="minorHAnsi"/>
                                <w:b/>
                              </w:rPr>
                              <w:t>GoToMeeting:</w:t>
                            </w:r>
                            <w:r w:rsidRPr="00AF192F">
                              <w:rPr>
                                <w:rFonts w:cstheme="minorHAnsi"/>
                              </w:rPr>
                              <w:t xml:space="preserve"> </w:t>
                            </w:r>
                            <w:r w:rsidRPr="00AF192F">
                              <w:rPr>
                                <w:rFonts w:ascii="Calibri" w:hAnsi="Calibri" w:cs="Calibri"/>
                              </w:rPr>
                              <w:t xml:space="preserve">Scott </w:t>
                            </w:r>
                            <w:r w:rsidRPr="00AF192F">
                              <w:rPr>
                                <w:rFonts w:ascii="Calibri" w:hAnsi="Calibri" w:cs="Calibri"/>
                                <w:color w:val="000000"/>
                              </w:rPr>
                              <w:t xml:space="preserve">Tibbitts (MaineHousing), </w:t>
                            </w:r>
                            <w:r w:rsidR="00180C61" w:rsidRPr="00AF192F">
                              <w:rPr>
                                <w:rFonts w:ascii="Calibri" w:eastAsia="Times New Roman" w:hAnsi="Calibri" w:cs="Calibri"/>
                                <w:color w:val="000000"/>
                              </w:rPr>
                              <w:t>Jerry Botta (HOME Inc.),</w:t>
                            </w:r>
                            <w:r w:rsidRPr="00AF192F">
                              <w:rPr>
                                <w:rFonts w:ascii="Calibri" w:eastAsia="Times New Roman" w:hAnsi="Calibri" w:cs="Calibri"/>
                                <w:color w:val="000000"/>
                              </w:rPr>
                              <w:t xml:space="preserve"> Donna Alg</w:t>
                            </w:r>
                            <w:r w:rsidR="00E85946" w:rsidRPr="00AF192F">
                              <w:rPr>
                                <w:rFonts w:ascii="Calibri" w:eastAsia="Times New Roman" w:hAnsi="Calibri" w:cs="Calibri"/>
                                <w:color w:val="000000"/>
                              </w:rPr>
                              <w:t>er (BFAH)</w:t>
                            </w:r>
                            <w:r w:rsidR="00693B36" w:rsidRPr="00AF192F">
                              <w:rPr>
                                <w:rFonts w:ascii="Calibri" w:hAnsi="Calibri" w:cs="Calibri"/>
                                <w:color w:val="000000"/>
                              </w:rPr>
                              <w:t xml:space="preserve">, </w:t>
                            </w:r>
                            <w:r w:rsidRPr="00AF192F">
                              <w:rPr>
                                <w:rFonts w:ascii="Calibri" w:hAnsi="Calibri" w:cs="Calibri"/>
                                <w:color w:val="000000"/>
                              </w:rPr>
                              <w:t xml:space="preserve">Jace Farris (Hub 8), </w:t>
                            </w:r>
                            <w:r w:rsidR="00D60191" w:rsidRPr="00AF192F">
                              <w:rPr>
                                <w:rFonts w:ascii="Calibri" w:eastAsia="Times New Roman" w:hAnsi="Calibri" w:cs="Calibri"/>
                                <w:iCs/>
                                <w:color w:val="000000"/>
                              </w:rPr>
                              <w:t>Ray Michaud</w:t>
                            </w:r>
                            <w:r w:rsidR="00F20AF0" w:rsidRPr="00AF192F">
                              <w:rPr>
                                <w:rFonts w:ascii="Calibri" w:eastAsia="Times New Roman" w:hAnsi="Calibri" w:cs="Calibri"/>
                                <w:iCs/>
                                <w:color w:val="000000"/>
                              </w:rPr>
                              <w:t xml:space="preserve"> (Vet Inc</w:t>
                            </w:r>
                            <w:r w:rsidR="00A518EB" w:rsidRPr="00AF192F">
                              <w:rPr>
                                <w:rFonts w:ascii="Calibri" w:eastAsia="Times New Roman" w:hAnsi="Calibri" w:cs="Calibri"/>
                                <w:iCs/>
                                <w:color w:val="000000"/>
                              </w:rPr>
                              <w:t>.</w:t>
                            </w:r>
                            <w:r w:rsidR="00F20AF0" w:rsidRPr="00AF192F">
                              <w:rPr>
                                <w:rFonts w:ascii="Calibri" w:eastAsia="Times New Roman" w:hAnsi="Calibri" w:cs="Calibri"/>
                                <w:iCs/>
                                <w:color w:val="000000"/>
                              </w:rPr>
                              <w:t>)</w:t>
                            </w:r>
                            <w:r w:rsidR="00D60191" w:rsidRPr="00AF192F">
                              <w:rPr>
                                <w:rFonts w:ascii="Calibri" w:eastAsia="Times New Roman" w:hAnsi="Calibri" w:cs="Calibri"/>
                                <w:iCs/>
                                <w:color w:val="000000"/>
                              </w:rPr>
                              <w:t xml:space="preserve">, </w:t>
                            </w:r>
                            <w:r w:rsidR="00726603" w:rsidRPr="00AF192F">
                              <w:rPr>
                                <w:rFonts w:ascii="Calibri" w:eastAsia="Times New Roman" w:hAnsi="Calibri" w:cs="Calibri"/>
                                <w:iCs/>
                                <w:color w:val="000000"/>
                              </w:rPr>
                              <w:t>Aaron Geyer (CoP), Norm M</w:t>
                            </w:r>
                            <w:r w:rsidR="00687FD6" w:rsidRPr="00AF192F">
                              <w:rPr>
                                <w:rFonts w:ascii="Calibri" w:eastAsia="Times New Roman" w:hAnsi="Calibri" w:cs="Calibri"/>
                                <w:iCs/>
                                <w:color w:val="000000"/>
                              </w:rPr>
                              <w:t>aze (Shalom)</w:t>
                            </w:r>
                            <w:r w:rsidR="00726603" w:rsidRPr="00AF192F">
                              <w:rPr>
                                <w:rFonts w:ascii="Calibri" w:eastAsia="Times New Roman" w:hAnsi="Calibri" w:cs="Calibri"/>
                                <w:iCs/>
                                <w:color w:val="000000"/>
                              </w:rPr>
                              <w:t>, Ka</w:t>
                            </w:r>
                            <w:r w:rsidR="001F7227" w:rsidRPr="00AF192F">
                              <w:rPr>
                                <w:rFonts w:ascii="Calibri" w:eastAsia="Times New Roman" w:hAnsi="Calibri" w:cs="Calibri"/>
                                <w:iCs/>
                                <w:color w:val="000000"/>
                              </w:rPr>
                              <w:t xml:space="preserve">ri </w:t>
                            </w:r>
                            <w:r w:rsidR="00693B36" w:rsidRPr="00AF192F">
                              <w:rPr>
                                <w:rFonts w:ascii="Calibri" w:eastAsia="Times New Roman" w:hAnsi="Calibri" w:cs="Calibri"/>
                                <w:iCs/>
                                <w:color w:val="000000"/>
                              </w:rPr>
                              <w:t>Bradstreet (HSA</w:t>
                            </w:r>
                            <w:r w:rsidR="001F7227" w:rsidRPr="00AF192F">
                              <w:rPr>
                                <w:rFonts w:ascii="Calibri" w:eastAsia="Times New Roman" w:hAnsi="Calibri" w:cs="Calibri"/>
                                <w:iCs/>
                                <w:color w:val="000000"/>
                              </w:rPr>
                              <w:t>)</w:t>
                            </w:r>
                            <w:r w:rsidR="00180C61" w:rsidRPr="00AF192F">
                              <w:rPr>
                                <w:rFonts w:ascii="Calibri" w:eastAsia="Times New Roman" w:hAnsi="Calibri" w:cs="Calibri"/>
                                <w:iCs/>
                                <w:color w:val="000000"/>
                              </w:rPr>
                              <w:t>,</w:t>
                            </w:r>
                            <w:r w:rsidR="009E6FDE" w:rsidRPr="00AF192F">
                              <w:rPr>
                                <w:rFonts w:ascii="Calibri" w:eastAsia="Times New Roman" w:hAnsi="Calibri" w:cs="Calibri"/>
                                <w:iCs/>
                                <w:color w:val="000000"/>
                              </w:rPr>
                              <w:t xml:space="preserve"> </w:t>
                            </w:r>
                            <w:r w:rsidR="00687FD6" w:rsidRPr="00AF192F">
                              <w:rPr>
                                <w:rFonts w:ascii="Calibri" w:eastAsia="Times New Roman" w:hAnsi="Calibri" w:cs="Calibri"/>
                                <w:color w:val="000000"/>
                              </w:rPr>
                              <w:t xml:space="preserve"> Noelle Coyne(Safe Voices)</w:t>
                            </w:r>
                            <w:r w:rsidR="0037178E" w:rsidRPr="00AF192F">
                              <w:rPr>
                                <w:rFonts w:ascii="Calibri" w:eastAsia="Times New Roman" w:hAnsi="Calibri" w:cs="Calibri"/>
                                <w:iCs/>
                                <w:color w:val="000000"/>
                              </w:rPr>
                              <w:t>,</w:t>
                            </w:r>
                            <w:r w:rsidR="00180C61" w:rsidRPr="00AF192F">
                              <w:rPr>
                                <w:rFonts w:ascii="Calibri" w:eastAsia="Times New Roman" w:hAnsi="Calibri" w:cs="Calibri"/>
                                <w:iCs/>
                                <w:color w:val="000000"/>
                              </w:rPr>
                              <w:t xml:space="preserve"> </w:t>
                            </w:r>
                            <w:r w:rsidR="001F7227" w:rsidRPr="00AF192F">
                              <w:rPr>
                                <w:rFonts w:ascii="Calibri" w:eastAsia="Times New Roman" w:hAnsi="Calibri" w:cs="Calibri"/>
                                <w:iCs/>
                                <w:color w:val="000000"/>
                              </w:rPr>
                              <w:t>Tracy Allen (KBH)</w:t>
                            </w:r>
                            <w:r w:rsidR="00180C61" w:rsidRPr="00AF192F">
                              <w:rPr>
                                <w:rFonts w:ascii="Calibri" w:eastAsia="Times New Roman" w:hAnsi="Calibri" w:cs="Calibri"/>
                                <w:iCs/>
                                <w:color w:val="000000"/>
                              </w:rPr>
                              <w:t>, Tara Hembree</w:t>
                            </w:r>
                            <w:r w:rsidR="00B76C3D">
                              <w:rPr>
                                <w:rFonts w:ascii="Calibri" w:eastAsia="Times New Roman" w:hAnsi="Calibri" w:cs="Calibri"/>
                                <w:iCs/>
                                <w:color w:val="000000"/>
                              </w:rPr>
                              <w:t>(MSHA),</w:t>
                            </w:r>
                            <w:r w:rsidR="00781E35" w:rsidRPr="00AF192F">
                              <w:rPr>
                                <w:rFonts w:ascii="Calibri" w:eastAsia="Times New Roman" w:hAnsi="Calibri" w:cs="Calibri"/>
                                <w:iCs/>
                                <w:color w:val="000000"/>
                              </w:rPr>
                              <w:t xml:space="preserve"> </w:t>
                            </w:r>
                            <w:r w:rsidR="002563AB" w:rsidRPr="00AF192F">
                              <w:rPr>
                                <w:rFonts w:ascii="Calibri" w:eastAsia="Times New Roman" w:hAnsi="Calibri" w:cs="Calibri"/>
                                <w:iCs/>
                                <w:color w:val="000000"/>
                              </w:rPr>
                              <w:t xml:space="preserve"> </w:t>
                            </w:r>
                            <w:r w:rsidR="008F0222" w:rsidRPr="00AF192F">
                              <w:rPr>
                                <w:rFonts w:ascii="Calibri" w:hAnsi="Calibri" w:cs="Calibri"/>
                              </w:rPr>
                              <w:t>Sarah Kasun</w:t>
                            </w:r>
                            <w:r w:rsidR="00781E35" w:rsidRPr="00AF192F">
                              <w:rPr>
                                <w:rFonts w:ascii="Calibri" w:hAnsi="Calibri" w:cs="Calibri"/>
                              </w:rPr>
                              <w:t xml:space="preserve"> (CHCS</w:t>
                            </w:r>
                            <w:r w:rsidR="00170AC5" w:rsidRPr="00AF192F">
                              <w:rPr>
                                <w:rFonts w:ascii="Calibri" w:hAnsi="Calibri" w:cs="Calibri"/>
                              </w:rPr>
                              <w:t xml:space="preserve"> Rental Services</w:t>
                            </w:r>
                            <w:r w:rsidR="00781E35" w:rsidRPr="00AF192F">
                              <w:rPr>
                                <w:rFonts w:ascii="Calibri" w:hAnsi="Calibri" w:cs="Calibri"/>
                              </w:rPr>
                              <w:t>)</w:t>
                            </w:r>
                            <w:r w:rsidR="002563AB" w:rsidRPr="00AF192F">
                              <w:rPr>
                                <w:rFonts w:ascii="Calibri" w:hAnsi="Calibri" w:cs="Calibri"/>
                              </w:rPr>
                              <w:t>,</w:t>
                            </w:r>
                            <w:r w:rsidR="00E75B30" w:rsidRPr="00AF192F">
                              <w:rPr>
                                <w:rFonts w:ascii="Calibri" w:hAnsi="Calibri" w:cs="Calibri"/>
                              </w:rPr>
                              <w:t xml:space="preserve"> </w:t>
                            </w:r>
                            <w:r w:rsidR="00493B63" w:rsidRPr="00AF192F">
                              <w:rPr>
                                <w:rFonts w:ascii="Calibri" w:hAnsi="Calibri" w:cs="Calibri"/>
                              </w:rPr>
                              <w:t xml:space="preserve">Tony </w:t>
                            </w:r>
                            <w:r w:rsidR="00B76C3D">
                              <w:rPr>
                                <w:rFonts w:ascii="Calibri" w:hAnsi="Calibri" w:cs="Calibri"/>
                              </w:rPr>
                              <w:t>Giarratano (Shalom House)</w:t>
                            </w:r>
                            <w:r w:rsidR="00687FD6" w:rsidRPr="00AF192F">
                              <w:rPr>
                                <w:rFonts w:ascii="Calibri" w:eastAsia="Times New Roman" w:hAnsi="Calibri" w:cs="Calibri"/>
                                <w:iCs/>
                                <w:color w:val="000000"/>
                              </w:rPr>
                              <w:t>,</w:t>
                            </w:r>
                            <w:r w:rsidR="00F044B6">
                              <w:rPr>
                                <w:rFonts w:ascii="Calibri" w:eastAsia="Times New Roman" w:hAnsi="Calibri" w:cs="Calibri"/>
                                <w:iCs/>
                                <w:color w:val="000000"/>
                              </w:rPr>
                              <w:t xml:space="preserve"> Betty LaBua (MSHA</w:t>
                            </w:r>
                            <w:r w:rsidR="00B76C3D">
                              <w:rPr>
                                <w:rFonts w:ascii="Calibri" w:eastAsia="Times New Roman" w:hAnsi="Calibri" w:cs="Calibri"/>
                                <w:iCs/>
                                <w:color w:val="000000"/>
                              </w:rPr>
                              <w:t xml:space="preserve">), </w:t>
                            </w:r>
                            <w:r w:rsidR="00947EE6" w:rsidRPr="00AF192F">
                              <w:rPr>
                                <w:rFonts w:ascii="Calibri" w:eastAsia="Times New Roman" w:hAnsi="Calibri" w:cs="Calibri"/>
                                <w:iCs/>
                                <w:color w:val="000000"/>
                              </w:rPr>
                              <w:t xml:space="preserve"> Marcie Dean (Next Step)</w:t>
                            </w:r>
                            <w:r w:rsidR="009F2D3B" w:rsidRPr="00AF192F">
                              <w:rPr>
                                <w:rFonts w:ascii="Calibri" w:eastAsia="Times New Roman" w:hAnsi="Calibri" w:cs="Calibri"/>
                                <w:iCs/>
                                <w:color w:val="000000"/>
                              </w:rPr>
                              <w:t xml:space="preserve">, </w:t>
                            </w:r>
                            <w:r w:rsidR="00290FFA" w:rsidRPr="00AF192F">
                              <w:rPr>
                                <w:rFonts w:ascii="Calibri" w:eastAsia="Times New Roman" w:hAnsi="Calibri" w:cs="Calibri"/>
                                <w:iCs/>
                                <w:color w:val="000000"/>
                              </w:rPr>
                              <w:t xml:space="preserve">Joe Locke (MSHA), </w:t>
                            </w:r>
                            <w:r w:rsidR="00947EE6" w:rsidRPr="00AF192F">
                              <w:rPr>
                                <w:rFonts w:ascii="Calibri" w:eastAsia="Times New Roman" w:hAnsi="Calibri" w:cs="Calibri"/>
                                <w:iCs/>
                                <w:color w:val="000000"/>
                              </w:rPr>
                              <w:t>Elaine Grade (KCHC)</w:t>
                            </w:r>
                            <w:r w:rsidR="00B55C22" w:rsidRPr="00AF192F">
                              <w:rPr>
                                <w:rFonts w:ascii="Calibri" w:eastAsia="Times New Roman" w:hAnsi="Calibri" w:cs="Calibri"/>
                                <w:iCs/>
                                <w:color w:val="000000"/>
                              </w:rPr>
                              <w:t>,</w:t>
                            </w:r>
                            <w:r w:rsidR="00B55C22" w:rsidRPr="00AF192F">
                              <w:t xml:space="preserve"> </w:t>
                            </w:r>
                            <w:r w:rsidR="00B55C22"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Melissa McEn</w:t>
                            </w:r>
                            <w:r w:rsidR="00687FD6" w:rsidRPr="00AF192F">
                              <w:rPr>
                                <w:rFonts w:ascii="Calibri" w:eastAsia="Times New Roman" w:hAnsi="Calibri" w:cs="Calibri"/>
                                <w:color w:val="000000"/>
                              </w:rPr>
                              <w:t>tee (RGH)</w:t>
                            </w:r>
                            <w:r w:rsidR="00E75B30" w:rsidRPr="00AF192F">
                              <w:rPr>
                                <w:rFonts w:ascii="Calibri" w:eastAsia="Times New Roman" w:hAnsi="Calibri" w:cs="Calibri"/>
                                <w:color w:val="000000"/>
                              </w:rPr>
                              <w:t>,</w:t>
                            </w:r>
                            <w:r w:rsidR="00687FD6"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 xml:space="preserve">Susan Giambalvo (CU), </w:t>
                            </w:r>
                            <w:r w:rsidR="00B76C3D">
                              <w:rPr>
                                <w:rFonts w:ascii="Calibri" w:eastAsia="Times New Roman" w:hAnsi="Calibri" w:cs="Calibri"/>
                                <w:color w:val="000000"/>
                              </w:rPr>
                              <w:t xml:space="preserve">Vickey Merrill (CHOM), </w:t>
                            </w:r>
                            <w:r w:rsidR="00700BF7" w:rsidRPr="00AF192F">
                              <w:rPr>
                                <w:rFonts w:ascii="Calibri" w:eastAsia="Times New Roman" w:hAnsi="Calibri" w:cs="Calibri"/>
                                <w:color w:val="000000"/>
                              </w:rPr>
                              <w:t>Awa Conteh (C</w:t>
                            </w:r>
                            <w:r w:rsidR="00687FD6" w:rsidRPr="00AF192F">
                              <w:rPr>
                                <w:rFonts w:ascii="Calibri" w:eastAsia="Times New Roman" w:hAnsi="Calibri" w:cs="Calibri"/>
                                <w:color w:val="000000"/>
                              </w:rPr>
                              <w:t>oB)</w:t>
                            </w:r>
                            <w:r w:rsidR="00700BF7" w:rsidRPr="00AF192F">
                              <w:rPr>
                                <w:rFonts w:ascii="Calibri" w:eastAsia="Times New Roman" w:hAnsi="Calibri" w:cs="Calibri"/>
                                <w:color w:val="000000"/>
                              </w:rPr>
                              <w:t xml:space="preserve">, Mike </w:t>
                            </w:r>
                            <w:r w:rsidR="00687FD6" w:rsidRPr="00AF192F">
                              <w:rPr>
                                <w:rFonts w:ascii="Calibri" w:eastAsia="Times New Roman" w:hAnsi="Calibri" w:cs="Calibri"/>
                                <w:color w:val="000000"/>
                              </w:rPr>
                              <w:t>Merrill (VOA)</w:t>
                            </w:r>
                            <w:r w:rsidR="00B76C3D">
                              <w:rPr>
                                <w:rFonts w:ascii="Calibri" w:eastAsia="Times New Roman" w:hAnsi="Calibri" w:cs="Calibri"/>
                                <w:color w:val="000000"/>
                              </w:rPr>
                              <w:t>,  Victoria Abbot</w:t>
                            </w:r>
                            <w:r w:rsidR="00132EB6" w:rsidRPr="00AF192F">
                              <w:rPr>
                                <w:rFonts w:ascii="Calibri" w:eastAsia="Times New Roman" w:hAnsi="Calibri" w:cs="Calibri"/>
                                <w:color w:val="000000"/>
                              </w:rPr>
                              <w:t xml:space="preserve"> (BOL)</w:t>
                            </w:r>
                            <w:r w:rsidR="00700BF7" w:rsidRPr="00AF192F">
                              <w:rPr>
                                <w:rFonts w:ascii="Calibri" w:eastAsia="Times New Roman" w:hAnsi="Calibri" w:cs="Calibri"/>
                                <w:color w:val="000000"/>
                              </w:rPr>
                              <w:t xml:space="preserve">, </w:t>
                            </w:r>
                            <w:r w:rsidR="00132EB6" w:rsidRPr="00AF192F">
                              <w:rPr>
                                <w:rFonts w:ascii="Calibri" w:eastAsia="Times New Roman" w:hAnsi="Calibri" w:cs="Calibri"/>
                                <w:color w:val="000000"/>
                              </w:rPr>
                              <w:t>Mike Shaughnessy (MSHA)</w:t>
                            </w:r>
                            <w:r w:rsidR="00726603" w:rsidRPr="00AF192F">
                              <w:rPr>
                                <w:rFonts w:ascii="Calibri" w:eastAsia="Times New Roman" w:hAnsi="Calibri" w:cs="Calibri"/>
                                <w:color w:val="000000"/>
                              </w:rPr>
                              <w:t xml:space="preserve">, Dan Hodgkins (Preble Street), </w:t>
                            </w:r>
                            <w:r w:rsidR="00F044B6">
                              <w:rPr>
                                <w:rFonts w:ascii="Calibri" w:eastAsia="Times New Roman" w:hAnsi="Calibri" w:cs="Calibri"/>
                                <w:color w:val="000000"/>
                              </w:rPr>
                              <w:t>Nickie Cohen (CHCS),</w:t>
                            </w:r>
                            <w:r w:rsidR="00B76C3D">
                              <w:rPr>
                                <w:rFonts w:ascii="Calibri" w:eastAsia="Times New Roman" w:hAnsi="Calibri" w:cs="Calibri"/>
                                <w:color w:val="000000"/>
                              </w:rPr>
                              <w:t xml:space="preserve"> </w:t>
                            </w:r>
                            <w:r w:rsidR="00B100C4" w:rsidRPr="00AF192F">
                              <w:rPr>
                                <w:rFonts w:ascii="Calibri" w:eastAsia="Times New Roman" w:hAnsi="Calibri" w:cs="Calibri"/>
                                <w:color w:val="000000"/>
                              </w:rPr>
                              <w:t xml:space="preserve"> </w:t>
                            </w:r>
                            <w:r w:rsidR="00B84F04" w:rsidRPr="00AF192F">
                              <w:rPr>
                                <w:rFonts w:ascii="Calibri" w:eastAsia="Times New Roman" w:hAnsi="Calibri" w:cs="Calibri"/>
                                <w:color w:val="000000"/>
                              </w:rPr>
                              <w:t xml:space="preserve">Ken Capron (Hope Harbor), Dianne Small (Sanford Housing), </w:t>
                            </w:r>
                            <w:r w:rsidR="005823ED" w:rsidRPr="00AF192F">
                              <w:rPr>
                                <w:rFonts w:ascii="Calibri" w:eastAsia="Times New Roman" w:hAnsi="Calibri" w:cs="Calibri"/>
                                <w:iCs/>
                                <w:color w:val="000000"/>
                              </w:rPr>
                              <w:t>Ann Martin (HUD), Janice Daku (RCAM), Danielle Tr</w:t>
                            </w:r>
                            <w:r w:rsidR="00F044B6">
                              <w:rPr>
                                <w:rFonts w:ascii="Calibri" w:eastAsia="Times New Roman" w:hAnsi="Calibri" w:cs="Calibri"/>
                                <w:iCs/>
                                <w:color w:val="000000"/>
                              </w:rPr>
                              <w:t xml:space="preserve">iffitt (Tedford Housing), Boyd Kronholm </w:t>
                            </w:r>
                            <w:r w:rsidR="005823ED" w:rsidRPr="00AF192F">
                              <w:rPr>
                                <w:rFonts w:ascii="Calibri" w:eastAsia="Times New Roman" w:hAnsi="Calibri" w:cs="Calibri"/>
                                <w:iCs/>
                                <w:color w:val="000000"/>
                              </w:rPr>
                              <w:t xml:space="preserve"> (BAHS), Mike Tuller </w:t>
                            </w:r>
                            <w:r w:rsidR="00A6037E" w:rsidRPr="00AF192F">
                              <w:rPr>
                                <w:rFonts w:ascii="Calibri" w:eastAsia="Times New Roman" w:hAnsi="Calibri" w:cs="Calibri"/>
                                <w:iCs/>
                                <w:color w:val="000000"/>
                              </w:rPr>
                              <w:t>(BF</w:t>
                            </w:r>
                            <w:r w:rsidR="005823ED" w:rsidRPr="00AF192F">
                              <w:rPr>
                                <w:rFonts w:ascii="Calibri" w:eastAsia="Times New Roman" w:hAnsi="Calibri" w:cs="Calibri"/>
                                <w:iCs/>
                                <w:color w:val="000000"/>
                              </w:rPr>
                              <w:t xml:space="preserve">AH), </w:t>
                            </w:r>
                            <w:r w:rsidR="00080AF4" w:rsidRPr="00AF192F">
                              <w:rPr>
                                <w:rFonts w:ascii="Calibri" w:eastAsia="Times New Roman" w:hAnsi="Calibri" w:cs="Calibri"/>
                                <w:iCs/>
                                <w:color w:val="000000"/>
                              </w:rPr>
                              <w:t xml:space="preserve">Kobi Perry (WMCA), Kelly Watson (MSHA), </w:t>
                            </w:r>
                            <w:r w:rsidR="00F044B6">
                              <w:rPr>
                                <w:rFonts w:ascii="Calibri" w:eastAsia="Times New Roman" w:hAnsi="Calibri" w:cs="Calibri"/>
                                <w:iCs/>
                                <w:color w:val="000000"/>
                              </w:rPr>
                              <w:t xml:space="preserve">Lindsey Boutot (TNLH), </w:t>
                            </w:r>
                            <w:r w:rsidR="00A6037E" w:rsidRPr="00AF192F">
                              <w:rPr>
                                <w:rFonts w:ascii="Calibri" w:eastAsia="Times New Roman" w:hAnsi="Calibri" w:cs="Calibri"/>
                                <w:iCs/>
                                <w:color w:val="000000"/>
                              </w:rPr>
                              <w:t>Karessa Grenier (Hope and Justice Project)</w:t>
                            </w:r>
                            <w:r w:rsidR="007247C0" w:rsidRPr="00AF192F">
                              <w:rPr>
                                <w:rFonts w:ascii="Calibri" w:eastAsia="Times New Roman" w:hAnsi="Calibri" w:cs="Calibri"/>
                                <w:iCs/>
                                <w:color w:val="000000"/>
                              </w:rPr>
                              <w:t>,</w:t>
                            </w:r>
                            <w:r w:rsidR="003C2EBA" w:rsidRPr="00AF192F">
                              <w:rPr>
                                <w:rFonts w:ascii="Calibri" w:eastAsia="Times New Roman" w:hAnsi="Calibri" w:cs="Calibri"/>
                                <w:iCs/>
                                <w:color w:val="000000"/>
                              </w:rPr>
                              <w:t xml:space="preserve"> </w:t>
                            </w:r>
                            <w:r w:rsidR="00A52F21">
                              <w:rPr>
                                <w:rFonts w:ascii="Calibri" w:eastAsia="Times New Roman" w:hAnsi="Calibri" w:cs="Calibri"/>
                                <w:iCs/>
                                <w:color w:val="000000"/>
                              </w:rPr>
                              <w:t xml:space="preserve"> Heidi Rackliffe, (ACAP), Tracy Davis (CHCS), Bev (YAB), Jessica L</w:t>
                            </w:r>
                            <w:r w:rsidR="00860E84">
                              <w:rPr>
                                <w:rFonts w:ascii="Calibri" w:eastAsia="Times New Roman" w:hAnsi="Calibri" w:cs="Calibri"/>
                                <w:iCs/>
                                <w:color w:val="000000"/>
                              </w:rPr>
                              <w:t>incoln (TNLH), Emily</w:t>
                            </w:r>
                            <w:r w:rsidR="00A52F21">
                              <w:rPr>
                                <w:rFonts w:ascii="Calibri" w:eastAsia="Times New Roman" w:hAnsi="Calibri" w:cs="Calibri"/>
                                <w:iCs/>
                                <w:color w:val="000000"/>
                              </w:rPr>
                              <w:t xml:space="preserve"> Meade (Hub</w:t>
                            </w:r>
                            <w:r w:rsidR="00860E84">
                              <w:rPr>
                                <w:rFonts w:ascii="Calibri" w:eastAsia="Times New Roman" w:hAnsi="Calibri" w:cs="Calibri"/>
                                <w:iCs/>
                                <w:color w:val="000000"/>
                              </w:rPr>
                              <w:t xml:space="preserve"> 5), Rebecca Hobbs (TTD), Betty St. </w:t>
                            </w:r>
                            <w:r w:rsidR="00BA5F63">
                              <w:rPr>
                                <w:rFonts w:ascii="Calibri" w:eastAsia="Times New Roman" w:hAnsi="Calibri" w:cs="Calibri"/>
                                <w:iCs/>
                                <w:color w:val="000000"/>
                              </w:rPr>
                              <w:t>Hilaire</w:t>
                            </w:r>
                            <w:r w:rsidR="00860E84">
                              <w:rPr>
                                <w:rFonts w:ascii="Calibri" w:eastAsia="Times New Roman" w:hAnsi="Calibri" w:cs="Calibri"/>
                                <w:iCs/>
                                <w:color w:val="000000"/>
                              </w:rPr>
                              <w:t>(Maine General), Jessica Wilson (City of Bangor), Sharon Jordon (</w:t>
                            </w:r>
                            <w:r w:rsidR="00741835">
                              <w:rPr>
                                <w:rFonts w:ascii="Calibri" w:eastAsia="Times New Roman" w:hAnsi="Calibri" w:cs="Calibri"/>
                                <w:iCs/>
                                <w:color w:val="000000"/>
                              </w:rPr>
                              <w:t xml:space="preserve">Wabanki Health), </w:t>
                            </w:r>
                            <w:r w:rsidR="00741835" w:rsidRPr="005C0167">
                              <w:rPr>
                                <w:rFonts w:ascii="Calibri" w:eastAsia="Times New Roman" w:hAnsi="Calibri" w:cs="Calibri"/>
                                <w:iCs/>
                                <w:color w:val="000000"/>
                              </w:rPr>
                              <w:t>Donna Verhoeven (Mid Coast Youth Center)</w:t>
                            </w:r>
                            <w:r w:rsidR="00741835">
                              <w:rPr>
                                <w:rFonts w:ascii="Calibri" w:eastAsia="Times New Roman" w:hAnsi="Calibri" w:cs="Calibri"/>
                                <w:iCs/>
                                <w:color w:val="000000"/>
                              </w:rPr>
                              <w:t xml:space="preserve"> and</w:t>
                            </w:r>
                            <w:r w:rsidR="00741835" w:rsidRPr="00741835">
                              <w:t xml:space="preserve"> </w:t>
                            </w:r>
                            <w:r w:rsidR="00741835" w:rsidRPr="00094654">
                              <w:t xml:space="preserve">Callie Junkins, </w:t>
                            </w:r>
                            <w:r w:rsidR="00BA5F63">
                              <w:t>(</w:t>
                            </w:r>
                            <w:r w:rsidR="00741835" w:rsidRPr="00094654">
                              <w:t>YAB</w:t>
                            </w:r>
                            <w:r w:rsidR="00BA5F63">
                              <w:t>), Danielle Parent (Sweetser), Gary Fearon (Penobscot Nation)</w:t>
                            </w:r>
                            <w:r w:rsidR="008A28F0">
                              <w:t>, Anne Robinson (Hub 9), Cheryl Harkins (HVJ),</w:t>
                            </w:r>
                            <w:r w:rsidR="00BA5F63">
                              <w:t xml:space="preserve"> and Amy Morin</w:t>
                            </w: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left:0;text-align:left;margin-left:-12.9pt;margin-top:50.55pt;width:523.5pt;height:24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">
                <v:textbox>
                  <w:txbxContent>
                    <w:p w14:paraId="188E0DF6" w14:textId="50CB2416" w:rsidR="00080AF4" w:rsidRPr="003C2EBA" w:rsidRDefault="00AB45A3" w:rsidP="00080AF4">
                      <w:pPr>
                        <w:rPr>
                          <w:rFonts w:ascii="Calibri" w:eastAsia="Times New Roman" w:hAnsi="Calibri" w:cs="Calibri"/>
                          <w:iCs/>
                          <w:color w:val="000000"/>
                        </w:rPr>
                      </w:pPr>
                      <w:r w:rsidRPr="00AF192F">
                        <w:rPr>
                          <w:rFonts w:cstheme="minorHAnsi"/>
                          <w:b/>
                          <w:color w:val="000000" w:themeColor="text1"/>
                        </w:rPr>
                        <w:t xml:space="preserve">Attending via </w:t>
                      </w:r>
                      <w:r w:rsidRPr="00AF192F">
                        <w:rPr>
                          <w:rFonts w:cstheme="minorHAnsi"/>
                          <w:b/>
                        </w:rPr>
                        <w:t>GoToMeeting:</w:t>
                      </w:r>
                      <w:r w:rsidRPr="00AF192F">
                        <w:rPr>
                          <w:rFonts w:cstheme="minorHAnsi"/>
                        </w:rPr>
                        <w:t xml:space="preserve"> </w:t>
                      </w:r>
                      <w:r w:rsidRPr="00AF192F">
                        <w:rPr>
                          <w:rFonts w:ascii="Calibri" w:hAnsi="Calibri" w:cs="Calibri"/>
                        </w:rPr>
                        <w:t xml:space="preserve">Scott </w:t>
                      </w:r>
                      <w:r w:rsidRPr="00AF192F">
                        <w:rPr>
                          <w:rFonts w:ascii="Calibri" w:hAnsi="Calibri" w:cs="Calibri"/>
                          <w:color w:val="000000"/>
                        </w:rPr>
                        <w:t xml:space="preserve">Tibbitts (MaineHousing), </w:t>
                      </w:r>
                      <w:r w:rsidR="00180C61" w:rsidRPr="00AF192F">
                        <w:rPr>
                          <w:rFonts w:ascii="Calibri" w:eastAsia="Times New Roman" w:hAnsi="Calibri" w:cs="Calibri"/>
                          <w:color w:val="000000"/>
                        </w:rPr>
                        <w:t>Jerry Botta (HOME Inc.),</w:t>
                      </w:r>
                      <w:r w:rsidRPr="00AF192F">
                        <w:rPr>
                          <w:rFonts w:ascii="Calibri" w:eastAsia="Times New Roman" w:hAnsi="Calibri" w:cs="Calibri"/>
                          <w:color w:val="000000"/>
                        </w:rPr>
                        <w:t xml:space="preserve"> Donna Alg</w:t>
                      </w:r>
                      <w:r w:rsidR="00E85946" w:rsidRPr="00AF192F">
                        <w:rPr>
                          <w:rFonts w:ascii="Calibri" w:eastAsia="Times New Roman" w:hAnsi="Calibri" w:cs="Calibri"/>
                          <w:color w:val="000000"/>
                        </w:rPr>
                        <w:t>er (BFAH)</w:t>
                      </w:r>
                      <w:r w:rsidR="00693B36" w:rsidRPr="00AF192F">
                        <w:rPr>
                          <w:rFonts w:ascii="Calibri" w:hAnsi="Calibri" w:cs="Calibri"/>
                          <w:color w:val="000000"/>
                        </w:rPr>
                        <w:t xml:space="preserve">, </w:t>
                      </w:r>
                      <w:r w:rsidRPr="00AF192F">
                        <w:rPr>
                          <w:rFonts w:ascii="Calibri" w:hAnsi="Calibri" w:cs="Calibri"/>
                          <w:color w:val="000000"/>
                        </w:rPr>
                        <w:t xml:space="preserve">Jace Farris (Hub 8), </w:t>
                      </w:r>
                      <w:r w:rsidR="00D60191" w:rsidRPr="00AF192F">
                        <w:rPr>
                          <w:rFonts w:ascii="Calibri" w:eastAsia="Times New Roman" w:hAnsi="Calibri" w:cs="Calibri"/>
                          <w:iCs/>
                          <w:color w:val="000000"/>
                        </w:rPr>
                        <w:t>Ray Michaud</w:t>
                      </w:r>
                      <w:r w:rsidR="00F20AF0" w:rsidRPr="00AF192F">
                        <w:rPr>
                          <w:rFonts w:ascii="Calibri" w:eastAsia="Times New Roman" w:hAnsi="Calibri" w:cs="Calibri"/>
                          <w:iCs/>
                          <w:color w:val="000000"/>
                        </w:rPr>
                        <w:t xml:space="preserve"> (Vet Inc</w:t>
                      </w:r>
                      <w:r w:rsidR="00A518EB" w:rsidRPr="00AF192F">
                        <w:rPr>
                          <w:rFonts w:ascii="Calibri" w:eastAsia="Times New Roman" w:hAnsi="Calibri" w:cs="Calibri"/>
                          <w:iCs/>
                          <w:color w:val="000000"/>
                        </w:rPr>
                        <w:t>.</w:t>
                      </w:r>
                      <w:r w:rsidR="00F20AF0" w:rsidRPr="00AF192F">
                        <w:rPr>
                          <w:rFonts w:ascii="Calibri" w:eastAsia="Times New Roman" w:hAnsi="Calibri" w:cs="Calibri"/>
                          <w:iCs/>
                          <w:color w:val="000000"/>
                        </w:rPr>
                        <w:t>)</w:t>
                      </w:r>
                      <w:r w:rsidR="00D60191" w:rsidRPr="00AF192F">
                        <w:rPr>
                          <w:rFonts w:ascii="Calibri" w:eastAsia="Times New Roman" w:hAnsi="Calibri" w:cs="Calibri"/>
                          <w:iCs/>
                          <w:color w:val="000000"/>
                        </w:rPr>
                        <w:t xml:space="preserve">, </w:t>
                      </w:r>
                      <w:r w:rsidR="00726603" w:rsidRPr="00AF192F">
                        <w:rPr>
                          <w:rFonts w:ascii="Calibri" w:eastAsia="Times New Roman" w:hAnsi="Calibri" w:cs="Calibri"/>
                          <w:iCs/>
                          <w:color w:val="000000"/>
                        </w:rPr>
                        <w:t>Aaron Geyer (CoP), Norm M</w:t>
                      </w:r>
                      <w:r w:rsidR="00687FD6" w:rsidRPr="00AF192F">
                        <w:rPr>
                          <w:rFonts w:ascii="Calibri" w:eastAsia="Times New Roman" w:hAnsi="Calibri" w:cs="Calibri"/>
                          <w:iCs/>
                          <w:color w:val="000000"/>
                        </w:rPr>
                        <w:t>aze (Shalom)</w:t>
                      </w:r>
                      <w:r w:rsidR="00726603" w:rsidRPr="00AF192F">
                        <w:rPr>
                          <w:rFonts w:ascii="Calibri" w:eastAsia="Times New Roman" w:hAnsi="Calibri" w:cs="Calibri"/>
                          <w:iCs/>
                          <w:color w:val="000000"/>
                        </w:rPr>
                        <w:t>, Ka</w:t>
                      </w:r>
                      <w:r w:rsidR="001F7227" w:rsidRPr="00AF192F">
                        <w:rPr>
                          <w:rFonts w:ascii="Calibri" w:eastAsia="Times New Roman" w:hAnsi="Calibri" w:cs="Calibri"/>
                          <w:iCs/>
                          <w:color w:val="000000"/>
                        </w:rPr>
                        <w:t xml:space="preserve">ri </w:t>
                      </w:r>
                      <w:r w:rsidR="00693B36" w:rsidRPr="00AF192F">
                        <w:rPr>
                          <w:rFonts w:ascii="Calibri" w:eastAsia="Times New Roman" w:hAnsi="Calibri" w:cs="Calibri"/>
                          <w:iCs/>
                          <w:color w:val="000000"/>
                        </w:rPr>
                        <w:t>Bradstreet (HSA</w:t>
                      </w:r>
                      <w:r w:rsidR="001F7227" w:rsidRPr="00AF192F">
                        <w:rPr>
                          <w:rFonts w:ascii="Calibri" w:eastAsia="Times New Roman" w:hAnsi="Calibri" w:cs="Calibri"/>
                          <w:iCs/>
                          <w:color w:val="000000"/>
                        </w:rPr>
                        <w:t>)</w:t>
                      </w:r>
                      <w:r w:rsidR="00180C61" w:rsidRPr="00AF192F">
                        <w:rPr>
                          <w:rFonts w:ascii="Calibri" w:eastAsia="Times New Roman" w:hAnsi="Calibri" w:cs="Calibri"/>
                          <w:iCs/>
                          <w:color w:val="000000"/>
                        </w:rPr>
                        <w:t>,</w:t>
                      </w:r>
                      <w:r w:rsidR="009E6FDE" w:rsidRPr="00AF192F">
                        <w:rPr>
                          <w:rFonts w:ascii="Calibri" w:eastAsia="Times New Roman" w:hAnsi="Calibri" w:cs="Calibri"/>
                          <w:iCs/>
                          <w:color w:val="000000"/>
                        </w:rPr>
                        <w:t xml:space="preserve"> </w:t>
                      </w:r>
                      <w:r w:rsidR="00687FD6" w:rsidRPr="00AF192F">
                        <w:rPr>
                          <w:rFonts w:ascii="Calibri" w:eastAsia="Times New Roman" w:hAnsi="Calibri" w:cs="Calibri"/>
                          <w:color w:val="000000"/>
                        </w:rPr>
                        <w:t xml:space="preserve"> Noelle Coyne(Safe Voices)</w:t>
                      </w:r>
                      <w:r w:rsidR="0037178E" w:rsidRPr="00AF192F">
                        <w:rPr>
                          <w:rFonts w:ascii="Calibri" w:eastAsia="Times New Roman" w:hAnsi="Calibri" w:cs="Calibri"/>
                          <w:iCs/>
                          <w:color w:val="000000"/>
                        </w:rPr>
                        <w:t>,</w:t>
                      </w:r>
                      <w:r w:rsidR="00180C61" w:rsidRPr="00AF192F">
                        <w:rPr>
                          <w:rFonts w:ascii="Calibri" w:eastAsia="Times New Roman" w:hAnsi="Calibri" w:cs="Calibri"/>
                          <w:iCs/>
                          <w:color w:val="000000"/>
                        </w:rPr>
                        <w:t xml:space="preserve"> </w:t>
                      </w:r>
                      <w:r w:rsidR="001F7227" w:rsidRPr="00AF192F">
                        <w:rPr>
                          <w:rFonts w:ascii="Calibri" w:eastAsia="Times New Roman" w:hAnsi="Calibri" w:cs="Calibri"/>
                          <w:iCs/>
                          <w:color w:val="000000"/>
                        </w:rPr>
                        <w:t>Tracy Allen (KBH)</w:t>
                      </w:r>
                      <w:r w:rsidR="00180C61" w:rsidRPr="00AF192F">
                        <w:rPr>
                          <w:rFonts w:ascii="Calibri" w:eastAsia="Times New Roman" w:hAnsi="Calibri" w:cs="Calibri"/>
                          <w:iCs/>
                          <w:color w:val="000000"/>
                        </w:rPr>
                        <w:t>, Tara Hembree</w:t>
                      </w:r>
                      <w:r w:rsidR="00B76C3D">
                        <w:rPr>
                          <w:rFonts w:ascii="Calibri" w:eastAsia="Times New Roman" w:hAnsi="Calibri" w:cs="Calibri"/>
                          <w:iCs/>
                          <w:color w:val="000000"/>
                        </w:rPr>
                        <w:t>(MSHA),</w:t>
                      </w:r>
                      <w:r w:rsidR="00781E35" w:rsidRPr="00AF192F">
                        <w:rPr>
                          <w:rFonts w:ascii="Calibri" w:eastAsia="Times New Roman" w:hAnsi="Calibri" w:cs="Calibri"/>
                          <w:iCs/>
                          <w:color w:val="000000"/>
                        </w:rPr>
                        <w:t xml:space="preserve"> </w:t>
                      </w:r>
                      <w:r w:rsidR="002563AB" w:rsidRPr="00AF192F">
                        <w:rPr>
                          <w:rFonts w:ascii="Calibri" w:eastAsia="Times New Roman" w:hAnsi="Calibri" w:cs="Calibri"/>
                          <w:iCs/>
                          <w:color w:val="000000"/>
                        </w:rPr>
                        <w:t xml:space="preserve"> </w:t>
                      </w:r>
                      <w:r w:rsidR="008F0222" w:rsidRPr="00AF192F">
                        <w:rPr>
                          <w:rFonts w:ascii="Calibri" w:hAnsi="Calibri" w:cs="Calibri"/>
                        </w:rPr>
                        <w:t>Sarah Kasun</w:t>
                      </w:r>
                      <w:r w:rsidR="00781E35" w:rsidRPr="00AF192F">
                        <w:rPr>
                          <w:rFonts w:ascii="Calibri" w:hAnsi="Calibri" w:cs="Calibri"/>
                        </w:rPr>
                        <w:t xml:space="preserve"> (CHCS</w:t>
                      </w:r>
                      <w:r w:rsidR="00170AC5" w:rsidRPr="00AF192F">
                        <w:rPr>
                          <w:rFonts w:ascii="Calibri" w:hAnsi="Calibri" w:cs="Calibri"/>
                        </w:rPr>
                        <w:t xml:space="preserve"> Rental Services</w:t>
                      </w:r>
                      <w:r w:rsidR="00781E35" w:rsidRPr="00AF192F">
                        <w:rPr>
                          <w:rFonts w:ascii="Calibri" w:hAnsi="Calibri" w:cs="Calibri"/>
                        </w:rPr>
                        <w:t>)</w:t>
                      </w:r>
                      <w:r w:rsidR="002563AB" w:rsidRPr="00AF192F">
                        <w:rPr>
                          <w:rFonts w:ascii="Calibri" w:hAnsi="Calibri" w:cs="Calibri"/>
                        </w:rPr>
                        <w:t>,</w:t>
                      </w:r>
                      <w:r w:rsidR="00E75B30" w:rsidRPr="00AF192F">
                        <w:rPr>
                          <w:rFonts w:ascii="Calibri" w:hAnsi="Calibri" w:cs="Calibri"/>
                        </w:rPr>
                        <w:t xml:space="preserve"> </w:t>
                      </w:r>
                      <w:r w:rsidR="00493B63" w:rsidRPr="00AF192F">
                        <w:rPr>
                          <w:rFonts w:ascii="Calibri" w:hAnsi="Calibri" w:cs="Calibri"/>
                        </w:rPr>
                        <w:t xml:space="preserve">Tony </w:t>
                      </w:r>
                      <w:r w:rsidR="00B76C3D">
                        <w:rPr>
                          <w:rFonts w:ascii="Calibri" w:hAnsi="Calibri" w:cs="Calibri"/>
                        </w:rPr>
                        <w:t>Giarratano (Shalom House)</w:t>
                      </w:r>
                      <w:r w:rsidR="00687FD6" w:rsidRPr="00AF192F">
                        <w:rPr>
                          <w:rFonts w:ascii="Calibri" w:eastAsia="Times New Roman" w:hAnsi="Calibri" w:cs="Calibri"/>
                          <w:iCs/>
                          <w:color w:val="000000"/>
                        </w:rPr>
                        <w:t>,</w:t>
                      </w:r>
                      <w:r w:rsidR="00F044B6">
                        <w:rPr>
                          <w:rFonts w:ascii="Calibri" w:eastAsia="Times New Roman" w:hAnsi="Calibri" w:cs="Calibri"/>
                          <w:iCs/>
                          <w:color w:val="000000"/>
                        </w:rPr>
                        <w:t xml:space="preserve"> Betty LaBua (MSHA</w:t>
                      </w:r>
                      <w:r w:rsidR="00B76C3D">
                        <w:rPr>
                          <w:rFonts w:ascii="Calibri" w:eastAsia="Times New Roman" w:hAnsi="Calibri" w:cs="Calibri"/>
                          <w:iCs/>
                          <w:color w:val="000000"/>
                        </w:rPr>
                        <w:t xml:space="preserve">), </w:t>
                      </w:r>
                      <w:r w:rsidR="00947EE6" w:rsidRPr="00AF192F">
                        <w:rPr>
                          <w:rFonts w:ascii="Calibri" w:eastAsia="Times New Roman" w:hAnsi="Calibri" w:cs="Calibri"/>
                          <w:iCs/>
                          <w:color w:val="000000"/>
                        </w:rPr>
                        <w:t xml:space="preserve"> Marcie Dean (Next Step)</w:t>
                      </w:r>
                      <w:r w:rsidR="009F2D3B" w:rsidRPr="00AF192F">
                        <w:rPr>
                          <w:rFonts w:ascii="Calibri" w:eastAsia="Times New Roman" w:hAnsi="Calibri" w:cs="Calibri"/>
                          <w:iCs/>
                          <w:color w:val="000000"/>
                        </w:rPr>
                        <w:t xml:space="preserve">, </w:t>
                      </w:r>
                      <w:r w:rsidR="00290FFA" w:rsidRPr="00AF192F">
                        <w:rPr>
                          <w:rFonts w:ascii="Calibri" w:eastAsia="Times New Roman" w:hAnsi="Calibri" w:cs="Calibri"/>
                          <w:iCs/>
                          <w:color w:val="000000"/>
                        </w:rPr>
                        <w:t xml:space="preserve">Joe Locke (MSHA), </w:t>
                      </w:r>
                      <w:r w:rsidR="00947EE6" w:rsidRPr="00AF192F">
                        <w:rPr>
                          <w:rFonts w:ascii="Calibri" w:eastAsia="Times New Roman" w:hAnsi="Calibri" w:cs="Calibri"/>
                          <w:iCs/>
                          <w:color w:val="000000"/>
                        </w:rPr>
                        <w:t>Elaine Grade (KCHC)</w:t>
                      </w:r>
                      <w:r w:rsidR="00B55C22" w:rsidRPr="00AF192F">
                        <w:rPr>
                          <w:rFonts w:ascii="Calibri" w:eastAsia="Times New Roman" w:hAnsi="Calibri" w:cs="Calibri"/>
                          <w:iCs/>
                          <w:color w:val="000000"/>
                        </w:rPr>
                        <w:t>,</w:t>
                      </w:r>
                      <w:r w:rsidR="00B55C22" w:rsidRPr="00AF192F">
                        <w:t xml:space="preserve"> </w:t>
                      </w:r>
                      <w:r w:rsidR="00B55C22"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Melissa McEn</w:t>
                      </w:r>
                      <w:r w:rsidR="00687FD6" w:rsidRPr="00AF192F">
                        <w:rPr>
                          <w:rFonts w:ascii="Calibri" w:eastAsia="Times New Roman" w:hAnsi="Calibri" w:cs="Calibri"/>
                          <w:color w:val="000000"/>
                        </w:rPr>
                        <w:t>tee (RGH)</w:t>
                      </w:r>
                      <w:r w:rsidR="00E75B30" w:rsidRPr="00AF192F">
                        <w:rPr>
                          <w:rFonts w:ascii="Calibri" w:eastAsia="Times New Roman" w:hAnsi="Calibri" w:cs="Calibri"/>
                          <w:color w:val="000000"/>
                        </w:rPr>
                        <w:t>,</w:t>
                      </w:r>
                      <w:r w:rsidR="00687FD6"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 xml:space="preserve">Susan Giambalvo (CU), </w:t>
                      </w:r>
                      <w:r w:rsidR="00B76C3D">
                        <w:rPr>
                          <w:rFonts w:ascii="Calibri" w:eastAsia="Times New Roman" w:hAnsi="Calibri" w:cs="Calibri"/>
                          <w:color w:val="000000"/>
                        </w:rPr>
                        <w:t xml:space="preserve">Vickey Merrill (CHOM), </w:t>
                      </w:r>
                      <w:r w:rsidR="00700BF7" w:rsidRPr="00AF192F">
                        <w:rPr>
                          <w:rFonts w:ascii="Calibri" w:eastAsia="Times New Roman" w:hAnsi="Calibri" w:cs="Calibri"/>
                          <w:color w:val="000000"/>
                        </w:rPr>
                        <w:t>Awa Conteh (C</w:t>
                      </w:r>
                      <w:r w:rsidR="00687FD6" w:rsidRPr="00AF192F">
                        <w:rPr>
                          <w:rFonts w:ascii="Calibri" w:eastAsia="Times New Roman" w:hAnsi="Calibri" w:cs="Calibri"/>
                          <w:color w:val="000000"/>
                        </w:rPr>
                        <w:t>oB)</w:t>
                      </w:r>
                      <w:r w:rsidR="00700BF7" w:rsidRPr="00AF192F">
                        <w:rPr>
                          <w:rFonts w:ascii="Calibri" w:eastAsia="Times New Roman" w:hAnsi="Calibri" w:cs="Calibri"/>
                          <w:color w:val="000000"/>
                        </w:rPr>
                        <w:t xml:space="preserve">, Mike </w:t>
                      </w:r>
                      <w:r w:rsidR="00687FD6" w:rsidRPr="00AF192F">
                        <w:rPr>
                          <w:rFonts w:ascii="Calibri" w:eastAsia="Times New Roman" w:hAnsi="Calibri" w:cs="Calibri"/>
                          <w:color w:val="000000"/>
                        </w:rPr>
                        <w:t>Merrill (VOA)</w:t>
                      </w:r>
                      <w:r w:rsidR="00B76C3D">
                        <w:rPr>
                          <w:rFonts w:ascii="Calibri" w:eastAsia="Times New Roman" w:hAnsi="Calibri" w:cs="Calibri"/>
                          <w:color w:val="000000"/>
                        </w:rPr>
                        <w:t>,  Victoria Abbot</w:t>
                      </w:r>
                      <w:r w:rsidR="00132EB6" w:rsidRPr="00AF192F">
                        <w:rPr>
                          <w:rFonts w:ascii="Calibri" w:eastAsia="Times New Roman" w:hAnsi="Calibri" w:cs="Calibri"/>
                          <w:color w:val="000000"/>
                        </w:rPr>
                        <w:t xml:space="preserve"> (BOL)</w:t>
                      </w:r>
                      <w:r w:rsidR="00700BF7" w:rsidRPr="00AF192F">
                        <w:rPr>
                          <w:rFonts w:ascii="Calibri" w:eastAsia="Times New Roman" w:hAnsi="Calibri" w:cs="Calibri"/>
                          <w:color w:val="000000"/>
                        </w:rPr>
                        <w:t xml:space="preserve">, </w:t>
                      </w:r>
                      <w:r w:rsidR="00132EB6" w:rsidRPr="00AF192F">
                        <w:rPr>
                          <w:rFonts w:ascii="Calibri" w:eastAsia="Times New Roman" w:hAnsi="Calibri" w:cs="Calibri"/>
                          <w:color w:val="000000"/>
                        </w:rPr>
                        <w:t>Mike Shaughnessy (MSHA)</w:t>
                      </w:r>
                      <w:r w:rsidR="00726603" w:rsidRPr="00AF192F">
                        <w:rPr>
                          <w:rFonts w:ascii="Calibri" w:eastAsia="Times New Roman" w:hAnsi="Calibri" w:cs="Calibri"/>
                          <w:color w:val="000000"/>
                        </w:rPr>
                        <w:t xml:space="preserve">, Dan Hodgkins (Preble Street), </w:t>
                      </w:r>
                      <w:r w:rsidR="00F044B6">
                        <w:rPr>
                          <w:rFonts w:ascii="Calibri" w:eastAsia="Times New Roman" w:hAnsi="Calibri" w:cs="Calibri"/>
                          <w:color w:val="000000"/>
                        </w:rPr>
                        <w:t>Nickie Cohen (CHCS),</w:t>
                      </w:r>
                      <w:r w:rsidR="00B76C3D">
                        <w:rPr>
                          <w:rFonts w:ascii="Calibri" w:eastAsia="Times New Roman" w:hAnsi="Calibri" w:cs="Calibri"/>
                          <w:color w:val="000000"/>
                        </w:rPr>
                        <w:t xml:space="preserve"> </w:t>
                      </w:r>
                      <w:r w:rsidR="00B100C4" w:rsidRPr="00AF192F">
                        <w:rPr>
                          <w:rFonts w:ascii="Calibri" w:eastAsia="Times New Roman" w:hAnsi="Calibri" w:cs="Calibri"/>
                          <w:color w:val="000000"/>
                        </w:rPr>
                        <w:t xml:space="preserve"> </w:t>
                      </w:r>
                      <w:r w:rsidR="00B84F04" w:rsidRPr="00AF192F">
                        <w:rPr>
                          <w:rFonts w:ascii="Calibri" w:eastAsia="Times New Roman" w:hAnsi="Calibri" w:cs="Calibri"/>
                          <w:color w:val="000000"/>
                        </w:rPr>
                        <w:t xml:space="preserve">Ken Capron (Hope Harbor), Dianne Small (Sanford Housing), </w:t>
                      </w:r>
                      <w:r w:rsidR="005823ED" w:rsidRPr="00AF192F">
                        <w:rPr>
                          <w:rFonts w:ascii="Calibri" w:eastAsia="Times New Roman" w:hAnsi="Calibri" w:cs="Calibri"/>
                          <w:iCs/>
                          <w:color w:val="000000"/>
                        </w:rPr>
                        <w:t>Ann Martin (HUD), Janice Daku (RCAM), Danielle Tr</w:t>
                      </w:r>
                      <w:r w:rsidR="00F044B6">
                        <w:rPr>
                          <w:rFonts w:ascii="Calibri" w:eastAsia="Times New Roman" w:hAnsi="Calibri" w:cs="Calibri"/>
                          <w:iCs/>
                          <w:color w:val="000000"/>
                        </w:rPr>
                        <w:t xml:space="preserve">iffitt (Tedford Housing), Boyd Kronholm </w:t>
                      </w:r>
                      <w:r w:rsidR="005823ED" w:rsidRPr="00AF192F">
                        <w:rPr>
                          <w:rFonts w:ascii="Calibri" w:eastAsia="Times New Roman" w:hAnsi="Calibri" w:cs="Calibri"/>
                          <w:iCs/>
                          <w:color w:val="000000"/>
                        </w:rPr>
                        <w:t xml:space="preserve"> (BAHS), Mike Tuller </w:t>
                      </w:r>
                      <w:r w:rsidR="00A6037E" w:rsidRPr="00AF192F">
                        <w:rPr>
                          <w:rFonts w:ascii="Calibri" w:eastAsia="Times New Roman" w:hAnsi="Calibri" w:cs="Calibri"/>
                          <w:iCs/>
                          <w:color w:val="000000"/>
                        </w:rPr>
                        <w:t>(BF</w:t>
                      </w:r>
                      <w:r w:rsidR="005823ED" w:rsidRPr="00AF192F">
                        <w:rPr>
                          <w:rFonts w:ascii="Calibri" w:eastAsia="Times New Roman" w:hAnsi="Calibri" w:cs="Calibri"/>
                          <w:iCs/>
                          <w:color w:val="000000"/>
                        </w:rPr>
                        <w:t xml:space="preserve">AH), </w:t>
                      </w:r>
                      <w:r w:rsidR="00080AF4" w:rsidRPr="00AF192F">
                        <w:rPr>
                          <w:rFonts w:ascii="Calibri" w:eastAsia="Times New Roman" w:hAnsi="Calibri" w:cs="Calibri"/>
                          <w:iCs/>
                          <w:color w:val="000000"/>
                        </w:rPr>
                        <w:t xml:space="preserve">Kobi Perry (WMCA), Kelly Watson (MSHA), </w:t>
                      </w:r>
                      <w:r w:rsidR="00F044B6">
                        <w:rPr>
                          <w:rFonts w:ascii="Calibri" w:eastAsia="Times New Roman" w:hAnsi="Calibri" w:cs="Calibri"/>
                          <w:iCs/>
                          <w:color w:val="000000"/>
                        </w:rPr>
                        <w:t xml:space="preserve">Lindsey Boutot (TNLH), </w:t>
                      </w:r>
                      <w:r w:rsidR="00A6037E" w:rsidRPr="00AF192F">
                        <w:rPr>
                          <w:rFonts w:ascii="Calibri" w:eastAsia="Times New Roman" w:hAnsi="Calibri" w:cs="Calibri"/>
                          <w:iCs/>
                          <w:color w:val="000000"/>
                        </w:rPr>
                        <w:t>Karessa Grenier (Hope and Justice Project)</w:t>
                      </w:r>
                      <w:r w:rsidR="007247C0" w:rsidRPr="00AF192F">
                        <w:rPr>
                          <w:rFonts w:ascii="Calibri" w:eastAsia="Times New Roman" w:hAnsi="Calibri" w:cs="Calibri"/>
                          <w:iCs/>
                          <w:color w:val="000000"/>
                        </w:rPr>
                        <w:t>,</w:t>
                      </w:r>
                      <w:r w:rsidR="003C2EBA" w:rsidRPr="00AF192F">
                        <w:rPr>
                          <w:rFonts w:ascii="Calibri" w:eastAsia="Times New Roman" w:hAnsi="Calibri" w:cs="Calibri"/>
                          <w:iCs/>
                          <w:color w:val="000000"/>
                        </w:rPr>
                        <w:t xml:space="preserve"> </w:t>
                      </w:r>
                      <w:r w:rsidR="00A52F21">
                        <w:rPr>
                          <w:rFonts w:ascii="Calibri" w:eastAsia="Times New Roman" w:hAnsi="Calibri" w:cs="Calibri"/>
                          <w:iCs/>
                          <w:color w:val="000000"/>
                        </w:rPr>
                        <w:t xml:space="preserve"> Heidi Rackliffe, (ACAP), Tracy Davis (CHCS), Bev (YAB), Jessica L</w:t>
                      </w:r>
                      <w:r w:rsidR="00860E84">
                        <w:rPr>
                          <w:rFonts w:ascii="Calibri" w:eastAsia="Times New Roman" w:hAnsi="Calibri" w:cs="Calibri"/>
                          <w:iCs/>
                          <w:color w:val="000000"/>
                        </w:rPr>
                        <w:t>incoln (TNLH), Emily</w:t>
                      </w:r>
                      <w:r w:rsidR="00A52F21">
                        <w:rPr>
                          <w:rFonts w:ascii="Calibri" w:eastAsia="Times New Roman" w:hAnsi="Calibri" w:cs="Calibri"/>
                          <w:iCs/>
                          <w:color w:val="000000"/>
                        </w:rPr>
                        <w:t xml:space="preserve"> Meade (Hub</w:t>
                      </w:r>
                      <w:r w:rsidR="00860E84">
                        <w:rPr>
                          <w:rFonts w:ascii="Calibri" w:eastAsia="Times New Roman" w:hAnsi="Calibri" w:cs="Calibri"/>
                          <w:iCs/>
                          <w:color w:val="000000"/>
                        </w:rPr>
                        <w:t xml:space="preserve"> 5), Rebecca Hobbs (TTD), Betty St. </w:t>
                      </w:r>
                      <w:r w:rsidR="00BA5F63">
                        <w:rPr>
                          <w:rFonts w:ascii="Calibri" w:eastAsia="Times New Roman" w:hAnsi="Calibri" w:cs="Calibri"/>
                          <w:iCs/>
                          <w:color w:val="000000"/>
                        </w:rPr>
                        <w:t>Hilaire</w:t>
                      </w:r>
                      <w:r w:rsidR="00860E84">
                        <w:rPr>
                          <w:rFonts w:ascii="Calibri" w:eastAsia="Times New Roman" w:hAnsi="Calibri" w:cs="Calibri"/>
                          <w:iCs/>
                          <w:color w:val="000000"/>
                        </w:rPr>
                        <w:t>(Maine General), Jessica Wilson (City of Bangor), Sharon Jordon (</w:t>
                      </w:r>
                      <w:r w:rsidR="00741835">
                        <w:rPr>
                          <w:rFonts w:ascii="Calibri" w:eastAsia="Times New Roman" w:hAnsi="Calibri" w:cs="Calibri"/>
                          <w:iCs/>
                          <w:color w:val="000000"/>
                        </w:rPr>
                        <w:t xml:space="preserve">Wabanki Health), </w:t>
                      </w:r>
                      <w:r w:rsidR="00741835" w:rsidRPr="005C0167">
                        <w:rPr>
                          <w:rFonts w:ascii="Calibri" w:eastAsia="Times New Roman" w:hAnsi="Calibri" w:cs="Calibri"/>
                          <w:iCs/>
                          <w:color w:val="000000"/>
                        </w:rPr>
                        <w:t>Donna Verhoeven (Mid Coast Youth Center)</w:t>
                      </w:r>
                      <w:r w:rsidR="00741835">
                        <w:rPr>
                          <w:rFonts w:ascii="Calibri" w:eastAsia="Times New Roman" w:hAnsi="Calibri" w:cs="Calibri"/>
                          <w:iCs/>
                          <w:color w:val="000000"/>
                        </w:rPr>
                        <w:t xml:space="preserve"> and</w:t>
                      </w:r>
                      <w:r w:rsidR="00741835" w:rsidRPr="00741835">
                        <w:t xml:space="preserve"> </w:t>
                      </w:r>
                      <w:r w:rsidR="00741835" w:rsidRPr="00094654">
                        <w:t xml:space="preserve">Callie Junkins, </w:t>
                      </w:r>
                      <w:r w:rsidR="00BA5F63">
                        <w:t>(</w:t>
                      </w:r>
                      <w:r w:rsidR="00741835" w:rsidRPr="00094654">
                        <w:t>YAB</w:t>
                      </w:r>
                      <w:r w:rsidR="00BA5F63">
                        <w:t>), Danielle Parent (Sweetser), Gary Fearon (Penobscot Nation)</w:t>
                      </w:r>
                      <w:r w:rsidR="008A28F0">
                        <w:t>, Anne Robinson (Hub 9), Cheryl Harkins (HVJ),</w:t>
                      </w:r>
                      <w:r w:rsidR="00BA5F63">
                        <w:t xml:space="preserve"> and Amy Morin</w:t>
                      </w: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Pr="000D36E5">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457B0BD2">
                <wp:simplePos x="0" y="0"/>
                <wp:positionH relativeFrom="margin">
                  <wp:posOffset>-173355</wp:posOffset>
                </wp:positionH>
                <wp:positionV relativeFrom="paragraph">
                  <wp:posOffset>3375660</wp:posOffset>
                </wp:positionV>
                <wp:extent cx="6686550" cy="35242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86550" cy="352425"/>
                        </a:xfrm>
                        <a:prstGeom prst="rect">
                          <a:avLst/>
                        </a:prstGeom>
                        <a:solidFill>
                          <a:srgbClr val="FFFFFF"/>
                        </a:solidFill>
                        <a:ln w="9525">
                          <a:solidFill>
                            <a:srgbClr val="000000"/>
                          </a:solidFill>
                          <a:miter lim="800000"/>
                          <a:headEnd/>
                          <a:tailEnd/>
                        </a:ln>
                      </wps:spPr>
                      <wps:txbx>
                        <w:txbxContent>
                          <w:p w14:paraId="2A418307" w14:textId="6E047A77"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5"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7" type="#_x0000_t202" style="position:absolute;left:0;text-align:left;margin-left:-13.65pt;margin-top:265.8pt;width:526.5pt;height:27.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">
                <v:textbox inset=",0,,0">
                  <w:txbxContent>
                    <w:p w14:paraId="2A418307" w14:textId="6E047A77"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6"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002F1369" w:rsidRPr="000D36E5">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1BAF1379">
                <wp:simplePos x="0" y="0"/>
                <wp:positionH relativeFrom="column">
                  <wp:posOffset>3135033</wp:posOffset>
                </wp:positionH>
                <wp:positionV relativeFrom="paragraph">
                  <wp:posOffset>331</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left:0;text-align:left;margin-left:246.85pt;margin-top:.05pt;width:262.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eQLgIAAFc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v:shape>
            </w:pict>
          </mc:Fallback>
        </mc:AlternateContent>
      </w:r>
      <w:r w:rsidR="002F1369" w:rsidRPr="000D36E5">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68622553">
                <wp:simplePos x="0" y="0"/>
                <wp:positionH relativeFrom="margin">
                  <wp:posOffset>-165451</wp:posOffset>
                </wp:positionH>
                <wp:positionV relativeFrom="paragraph">
                  <wp:posOffset>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AF192F" w:rsidRDefault="00AB45A3" w:rsidP="00CA5D05">
                            <w:pPr>
                              <w:jc w:val="center"/>
                              <w:rPr>
                                <w:b/>
                              </w:rPr>
                            </w:pPr>
                            <w:r w:rsidRPr="00AF192F">
                              <w:rPr>
                                <w:b/>
                              </w:rPr>
                              <w:t>Meeting Minutes: Maine CoC</w:t>
                            </w:r>
                          </w:p>
                          <w:p w14:paraId="1724068A" w14:textId="053C797F" w:rsidR="00AB45A3" w:rsidRPr="00AF192F" w:rsidRDefault="00047385" w:rsidP="00CA5D05">
                            <w:pPr>
                              <w:jc w:val="center"/>
                              <w:rPr>
                                <w:b/>
                              </w:rPr>
                            </w:pPr>
                            <w:r w:rsidRPr="00AF192F">
                              <w:rPr>
                                <w:b/>
                              </w:rPr>
                              <w:t>Date: June 15</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left:0;text-align:left;margin-left:-13.05pt;margin-top:0;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EtLQIAAFc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">
                <v:textbox>
                  <w:txbxContent>
                    <w:p w14:paraId="655F6148" w14:textId="16F389A9" w:rsidR="00AB45A3" w:rsidRPr="00AF192F" w:rsidRDefault="00AB45A3" w:rsidP="00CA5D05">
                      <w:pPr>
                        <w:jc w:val="center"/>
                        <w:rPr>
                          <w:b/>
                        </w:rPr>
                      </w:pPr>
                      <w:r w:rsidRPr="00AF192F">
                        <w:rPr>
                          <w:b/>
                        </w:rPr>
                        <w:t>Meeting Minutes: Maine CoC</w:t>
                      </w:r>
                    </w:p>
                    <w:p w14:paraId="1724068A" w14:textId="053C797F" w:rsidR="00AB45A3" w:rsidRPr="00AF192F" w:rsidRDefault="00047385" w:rsidP="00CA5D05">
                      <w:pPr>
                        <w:jc w:val="center"/>
                        <w:rPr>
                          <w:b/>
                        </w:rPr>
                      </w:pPr>
                      <w:r w:rsidRPr="00AF192F">
                        <w:rPr>
                          <w:b/>
                        </w:rPr>
                        <w:t>Date: June 15</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v:textbox>
                <w10:wrap type="square" anchorx="margin"/>
              </v:shape>
            </w:pict>
          </mc:Fallback>
        </mc:AlternateContent>
      </w:r>
      <w:r w:rsidR="00E7761F" w:rsidRPr="000D36E5">
        <w:rPr>
          <w:rFonts w:asciiTheme="minorHAnsi" w:hAnsiTheme="minorHAnsi" w:cstheme="minorHAnsi"/>
          <w:b/>
          <w:color w:val="auto"/>
          <w:sz w:val="24"/>
          <w:szCs w:val="24"/>
        </w:rPr>
        <w:t>Approval of M</w:t>
      </w:r>
      <w:r w:rsidR="002745DA" w:rsidRPr="000D36E5">
        <w:rPr>
          <w:rFonts w:asciiTheme="minorHAnsi" w:hAnsiTheme="minorHAnsi" w:cstheme="minorHAnsi"/>
          <w:b/>
          <w:color w:val="auto"/>
          <w:sz w:val="24"/>
          <w:szCs w:val="24"/>
        </w:rPr>
        <w:t>inutes</w:t>
      </w:r>
      <w:r w:rsidR="00A9634A" w:rsidRPr="000D36E5">
        <w:rPr>
          <w:rFonts w:asciiTheme="minorHAnsi" w:hAnsiTheme="minorHAnsi" w:cstheme="minorHAnsi"/>
          <w:b/>
          <w:color w:val="auto"/>
          <w:sz w:val="24"/>
          <w:szCs w:val="24"/>
        </w:rPr>
        <w:t xml:space="preserve"> and Moment of Silence</w:t>
      </w:r>
      <w:r w:rsidR="006D006F" w:rsidRPr="000D36E5">
        <w:rPr>
          <w:rFonts w:asciiTheme="minorHAnsi" w:hAnsiTheme="minorHAnsi" w:cstheme="minorHAnsi"/>
          <w:b/>
          <w:color w:val="auto"/>
          <w:sz w:val="24"/>
          <w:szCs w:val="24"/>
        </w:rPr>
        <w:t>:</w:t>
      </w:r>
      <w:r w:rsidR="00F86955" w:rsidRPr="000D36E5">
        <w:rPr>
          <w:rFonts w:asciiTheme="minorHAnsi" w:hAnsiTheme="minorHAnsi" w:cstheme="minorHAnsi"/>
          <w:b/>
          <w:color w:val="auto"/>
        </w:rPr>
        <w:t xml:space="preserve"> </w:t>
      </w:r>
      <w:r w:rsidR="007247C0" w:rsidRPr="000D36E5">
        <w:rPr>
          <w:rFonts w:asciiTheme="minorHAnsi" w:hAnsiTheme="minorHAnsi" w:cstheme="minorHAnsi"/>
          <w:b/>
          <w:color w:val="auto"/>
        </w:rPr>
        <w:t xml:space="preserve">                                                                          </w:t>
      </w:r>
      <w:r w:rsidR="00BA5F63" w:rsidRPr="000D36E5">
        <w:rPr>
          <w:rFonts w:ascii="Calibri" w:hAnsi="Calibri" w:cs="Calibri"/>
          <w:bCs/>
          <w:color w:val="auto"/>
          <w:sz w:val="24"/>
          <w:szCs w:val="24"/>
        </w:rPr>
        <w:t>Awa</w:t>
      </w:r>
      <w:r w:rsidR="00C355D6" w:rsidRPr="000D36E5">
        <w:rPr>
          <w:rFonts w:ascii="Calibri" w:hAnsi="Calibri" w:cs="Calibri"/>
          <w:bCs/>
          <w:color w:val="auto"/>
          <w:sz w:val="24"/>
          <w:szCs w:val="24"/>
        </w:rPr>
        <w:t xml:space="preserve"> </w:t>
      </w:r>
      <w:r w:rsidR="006F216E" w:rsidRPr="000D36E5">
        <w:rPr>
          <w:rFonts w:ascii="Calibri" w:hAnsi="Calibri" w:cs="Calibri"/>
          <w:bCs/>
          <w:color w:val="auto"/>
          <w:sz w:val="24"/>
          <w:szCs w:val="24"/>
        </w:rPr>
        <w:t xml:space="preserve">welcomed everyone </w:t>
      </w:r>
      <w:r w:rsidR="00160418" w:rsidRPr="000D36E5">
        <w:rPr>
          <w:rFonts w:ascii="Calibri" w:hAnsi="Calibri" w:cs="Calibri"/>
          <w:bCs/>
          <w:color w:val="auto"/>
          <w:sz w:val="24"/>
          <w:szCs w:val="24"/>
        </w:rPr>
        <w:t>to</w:t>
      </w:r>
      <w:r w:rsidR="006267F3" w:rsidRPr="000D36E5">
        <w:rPr>
          <w:rFonts w:ascii="Calibri" w:hAnsi="Calibri" w:cs="Calibri"/>
          <w:bCs/>
          <w:color w:val="auto"/>
          <w:sz w:val="24"/>
          <w:szCs w:val="24"/>
        </w:rPr>
        <w:t xml:space="preserve"> today’s meeting.</w:t>
      </w:r>
      <w:r w:rsidR="00731F78" w:rsidRPr="000D36E5">
        <w:rPr>
          <w:rFonts w:ascii="Calibri" w:hAnsi="Calibri" w:cs="Calibri"/>
          <w:bCs/>
          <w:color w:val="auto"/>
          <w:sz w:val="24"/>
          <w:szCs w:val="24"/>
        </w:rPr>
        <w:t xml:space="preserve"> </w:t>
      </w:r>
      <w:r w:rsidR="006267F3" w:rsidRPr="000D36E5">
        <w:rPr>
          <w:rFonts w:ascii="Calibri" w:hAnsi="Calibri" w:cs="Calibri"/>
          <w:bCs/>
          <w:color w:val="auto"/>
          <w:sz w:val="24"/>
          <w:szCs w:val="24"/>
        </w:rPr>
        <w:t xml:space="preserve"> </w:t>
      </w:r>
      <w:r w:rsidR="00823F08" w:rsidRPr="000D36E5">
        <w:rPr>
          <w:rFonts w:ascii="Calibri" w:hAnsi="Calibri" w:cs="Calibri"/>
          <w:bCs/>
          <w:color w:val="auto"/>
          <w:sz w:val="24"/>
          <w:szCs w:val="24"/>
        </w:rPr>
        <w:t xml:space="preserve">MCOC </w:t>
      </w:r>
      <w:r w:rsidR="00C574EA" w:rsidRPr="000D36E5">
        <w:rPr>
          <w:rFonts w:ascii="Calibri" w:hAnsi="Calibri" w:cs="Calibri"/>
          <w:bCs/>
          <w:color w:val="auto"/>
          <w:sz w:val="24"/>
          <w:szCs w:val="24"/>
        </w:rPr>
        <w:t>M</w:t>
      </w:r>
      <w:r w:rsidR="002D6723" w:rsidRPr="000D36E5">
        <w:rPr>
          <w:rFonts w:ascii="Calibri" w:hAnsi="Calibri" w:cs="Calibri"/>
          <w:bCs/>
          <w:color w:val="auto"/>
          <w:sz w:val="24"/>
          <w:szCs w:val="24"/>
        </w:rPr>
        <w:t>inutes</w:t>
      </w:r>
      <w:r w:rsidR="00823F08" w:rsidRPr="000D36E5">
        <w:rPr>
          <w:rFonts w:ascii="Calibri" w:hAnsi="Calibri" w:cs="Calibri"/>
          <w:bCs/>
          <w:color w:val="auto"/>
          <w:sz w:val="24"/>
          <w:szCs w:val="24"/>
        </w:rPr>
        <w:t xml:space="preserve"> from </w:t>
      </w:r>
      <w:r w:rsidR="00BA5F63" w:rsidRPr="000D36E5">
        <w:rPr>
          <w:rFonts w:ascii="Calibri" w:hAnsi="Calibri" w:cs="Calibri"/>
          <w:bCs/>
          <w:color w:val="auto"/>
          <w:sz w:val="24"/>
          <w:szCs w:val="24"/>
        </w:rPr>
        <w:t>the June</w:t>
      </w:r>
      <w:r w:rsidR="00C355D6" w:rsidRPr="000D36E5">
        <w:rPr>
          <w:rFonts w:ascii="Calibri" w:hAnsi="Calibri" w:cs="Calibri"/>
          <w:bCs/>
          <w:color w:val="auto"/>
          <w:sz w:val="24"/>
          <w:szCs w:val="24"/>
        </w:rPr>
        <w:t xml:space="preserve"> </w:t>
      </w:r>
      <w:r w:rsidR="00823F08" w:rsidRPr="000D36E5">
        <w:rPr>
          <w:rFonts w:ascii="Calibri" w:hAnsi="Calibri" w:cs="Calibri"/>
          <w:bCs/>
          <w:color w:val="auto"/>
          <w:sz w:val="24"/>
          <w:szCs w:val="24"/>
        </w:rPr>
        <w:t>meeting</w:t>
      </w:r>
      <w:r w:rsidR="002D6723" w:rsidRPr="000D36E5">
        <w:rPr>
          <w:rFonts w:ascii="Calibri" w:hAnsi="Calibri" w:cs="Calibri"/>
          <w:bCs/>
          <w:color w:val="auto"/>
          <w:sz w:val="24"/>
          <w:szCs w:val="24"/>
        </w:rPr>
        <w:t xml:space="preserve"> were posted on the </w:t>
      </w:r>
      <w:r w:rsidR="0035278C" w:rsidRPr="000D36E5">
        <w:rPr>
          <w:rFonts w:ascii="Calibri" w:hAnsi="Calibri" w:cs="Calibri"/>
          <w:bCs/>
          <w:color w:val="auto"/>
          <w:sz w:val="24"/>
          <w:szCs w:val="24"/>
        </w:rPr>
        <w:t>M</w:t>
      </w:r>
      <w:r w:rsidR="00287B55" w:rsidRPr="000D36E5">
        <w:rPr>
          <w:rFonts w:ascii="Calibri" w:hAnsi="Calibri" w:cs="Calibri"/>
          <w:bCs/>
          <w:color w:val="auto"/>
          <w:sz w:val="24"/>
          <w:szCs w:val="24"/>
        </w:rPr>
        <w:t>aine Homeless Planning website</w:t>
      </w:r>
      <w:r w:rsidR="00CC28C8" w:rsidRPr="000D36E5">
        <w:rPr>
          <w:rFonts w:ascii="Calibri" w:hAnsi="Calibri" w:cs="Calibri"/>
          <w:bCs/>
          <w:color w:val="auto"/>
          <w:sz w:val="24"/>
          <w:szCs w:val="24"/>
        </w:rPr>
        <w:t>.</w:t>
      </w:r>
      <w:r w:rsidR="00EB63B2" w:rsidRPr="000D36E5">
        <w:rPr>
          <w:rFonts w:ascii="Calibri" w:hAnsi="Calibri" w:cs="Calibri"/>
          <w:bCs/>
          <w:color w:val="auto"/>
          <w:sz w:val="24"/>
          <w:szCs w:val="24"/>
        </w:rPr>
        <w:t xml:space="preserve"> </w:t>
      </w:r>
      <w:r w:rsidR="00BA5F63" w:rsidRPr="000D36E5">
        <w:rPr>
          <w:rFonts w:ascii="Calibri" w:hAnsi="Calibri" w:cs="Calibri"/>
          <w:b/>
          <w:bCs/>
          <w:i/>
          <w:color w:val="auto"/>
          <w:sz w:val="24"/>
          <w:szCs w:val="24"/>
        </w:rPr>
        <w:t>Mike M</w:t>
      </w:r>
      <w:r w:rsidR="009D44B6" w:rsidRPr="000D36E5">
        <w:rPr>
          <w:rFonts w:ascii="Calibri" w:hAnsi="Calibri" w:cs="Calibri"/>
          <w:b/>
          <w:bCs/>
          <w:i/>
          <w:color w:val="auto"/>
          <w:sz w:val="24"/>
          <w:szCs w:val="24"/>
        </w:rPr>
        <w:t>.</w:t>
      </w:r>
      <w:r w:rsidR="00EB63B2" w:rsidRPr="000D36E5">
        <w:rPr>
          <w:rFonts w:ascii="Calibri" w:hAnsi="Calibri" w:cs="Calibri"/>
          <w:b/>
          <w:bCs/>
          <w:i/>
          <w:color w:val="auto"/>
          <w:sz w:val="24"/>
          <w:szCs w:val="24"/>
        </w:rPr>
        <w:t xml:space="preserve"> motioned to ap</w:t>
      </w:r>
      <w:r w:rsidR="006B6A84" w:rsidRPr="000D36E5">
        <w:rPr>
          <w:rFonts w:ascii="Calibri" w:hAnsi="Calibri" w:cs="Calibri"/>
          <w:b/>
          <w:bCs/>
          <w:i/>
          <w:color w:val="auto"/>
          <w:sz w:val="24"/>
          <w:szCs w:val="24"/>
        </w:rPr>
        <w:t>p</w:t>
      </w:r>
      <w:r w:rsidR="00C355D6" w:rsidRPr="000D36E5">
        <w:rPr>
          <w:rFonts w:ascii="Calibri" w:hAnsi="Calibri" w:cs="Calibri"/>
          <w:b/>
          <w:bCs/>
          <w:i/>
          <w:color w:val="auto"/>
          <w:sz w:val="24"/>
          <w:szCs w:val="24"/>
        </w:rPr>
        <w:t>r</w:t>
      </w:r>
      <w:r w:rsidR="00BA5F63" w:rsidRPr="000D36E5">
        <w:rPr>
          <w:rFonts w:ascii="Calibri" w:hAnsi="Calibri" w:cs="Calibri"/>
          <w:b/>
          <w:bCs/>
          <w:i/>
          <w:color w:val="auto"/>
          <w:sz w:val="24"/>
          <w:szCs w:val="24"/>
        </w:rPr>
        <w:t>ove minutes as written.  Boyd K</w:t>
      </w:r>
      <w:r w:rsidR="00C355D6" w:rsidRPr="000D36E5">
        <w:rPr>
          <w:rFonts w:ascii="Calibri" w:hAnsi="Calibri" w:cs="Calibri"/>
          <w:b/>
          <w:bCs/>
          <w:i/>
          <w:color w:val="auto"/>
          <w:sz w:val="24"/>
          <w:szCs w:val="24"/>
        </w:rPr>
        <w:t>.</w:t>
      </w:r>
      <w:r w:rsidR="00EB63B2" w:rsidRPr="000D36E5">
        <w:rPr>
          <w:rFonts w:ascii="Calibri" w:hAnsi="Calibri" w:cs="Calibri"/>
          <w:b/>
          <w:bCs/>
          <w:i/>
          <w:color w:val="auto"/>
          <w:sz w:val="24"/>
          <w:szCs w:val="24"/>
        </w:rPr>
        <w:t xml:space="preserve"> seconded. Minutes </w:t>
      </w:r>
      <w:r w:rsidR="006F216E" w:rsidRPr="000D36E5">
        <w:rPr>
          <w:rFonts w:ascii="Calibri" w:hAnsi="Calibri" w:cs="Calibri"/>
          <w:b/>
          <w:bCs/>
          <w:i/>
          <w:color w:val="auto"/>
          <w:sz w:val="24"/>
          <w:szCs w:val="24"/>
        </w:rPr>
        <w:t xml:space="preserve">were </w:t>
      </w:r>
      <w:r w:rsidR="00EB63B2" w:rsidRPr="000D36E5">
        <w:rPr>
          <w:rFonts w:ascii="Calibri" w:hAnsi="Calibri" w:cs="Calibri"/>
          <w:b/>
          <w:bCs/>
          <w:i/>
          <w:color w:val="auto"/>
          <w:sz w:val="24"/>
          <w:szCs w:val="24"/>
        </w:rPr>
        <w:t>unanimously approved</w:t>
      </w:r>
      <w:r w:rsidR="009D44B6" w:rsidRPr="000D36E5">
        <w:rPr>
          <w:rFonts w:ascii="Calibri" w:hAnsi="Calibri" w:cs="Calibri"/>
          <w:b/>
          <w:bCs/>
          <w:i/>
          <w:color w:val="auto"/>
          <w:sz w:val="24"/>
          <w:szCs w:val="24"/>
        </w:rPr>
        <w:t xml:space="preserve"> as written</w:t>
      </w:r>
      <w:r w:rsidR="00EB63B2" w:rsidRPr="000D36E5">
        <w:rPr>
          <w:rFonts w:ascii="Calibri" w:hAnsi="Calibri" w:cs="Calibri"/>
          <w:bCs/>
          <w:i/>
          <w:color w:val="auto"/>
          <w:sz w:val="24"/>
          <w:szCs w:val="24"/>
        </w:rPr>
        <w:t>.</w:t>
      </w:r>
      <w:r w:rsidR="00EB63B2" w:rsidRPr="000D36E5">
        <w:rPr>
          <w:rFonts w:ascii="Calibri" w:hAnsi="Calibri" w:cs="Calibri"/>
          <w:bCs/>
          <w:color w:val="auto"/>
          <w:sz w:val="24"/>
          <w:szCs w:val="24"/>
        </w:rPr>
        <w:t xml:space="preserve"> </w:t>
      </w:r>
      <w:r w:rsidR="001659A1" w:rsidRPr="000D36E5">
        <w:rPr>
          <w:rFonts w:ascii="Calibri" w:hAnsi="Calibri" w:cs="Calibri"/>
          <w:bCs/>
          <w:iCs/>
          <w:color w:val="auto"/>
          <w:sz w:val="24"/>
          <w:szCs w:val="24"/>
        </w:rPr>
        <w:t xml:space="preserve">  </w:t>
      </w:r>
      <w:r w:rsidR="00A9634A" w:rsidRPr="000D36E5">
        <w:rPr>
          <w:rFonts w:ascii="Calibri" w:hAnsi="Calibri" w:cs="Calibri"/>
          <w:bCs/>
          <w:iCs/>
          <w:color w:val="auto"/>
          <w:sz w:val="24"/>
          <w:szCs w:val="24"/>
        </w:rPr>
        <w:t xml:space="preserve">A moment of silence </w:t>
      </w:r>
      <w:r w:rsidR="00A9634A" w:rsidRPr="000D36E5">
        <w:rPr>
          <w:rFonts w:ascii="Calibri" w:hAnsi="Calibri" w:cs="Calibri"/>
          <w:color w:val="auto"/>
          <w:sz w:val="24"/>
          <w:szCs w:val="24"/>
        </w:rPr>
        <w:t>to honor</w:t>
      </w:r>
      <w:r w:rsidR="006C759D" w:rsidRPr="000D36E5">
        <w:rPr>
          <w:rFonts w:ascii="Calibri" w:hAnsi="Calibri" w:cs="Calibri"/>
          <w:color w:val="auto"/>
          <w:sz w:val="24"/>
          <w:szCs w:val="24"/>
        </w:rPr>
        <w:t xml:space="preserve"> the passing of people experiencing homelessness </w:t>
      </w:r>
      <w:r w:rsidR="003113CE" w:rsidRPr="000D36E5">
        <w:rPr>
          <w:rFonts w:ascii="Calibri" w:hAnsi="Calibri" w:cs="Calibri"/>
          <w:color w:val="auto"/>
          <w:sz w:val="24"/>
          <w:szCs w:val="24"/>
        </w:rPr>
        <w:t>was observed</w:t>
      </w:r>
      <w:r w:rsidR="009D2C90" w:rsidRPr="000D36E5">
        <w:rPr>
          <w:rFonts w:ascii="Calibri" w:hAnsi="Calibri" w:cs="Calibri"/>
          <w:color w:val="auto"/>
          <w:sz w:val="24"/>
          <w:szCs w:val="24"/>
        </w:rPr>
        <w:t>.</w:t>
      </w:r>
      <w:r w:rsidR="003113CE" w:rsidRPr="000D36E5">
        <w:rPr>
          <w:rFonts w:ascii="Calibri" w:hAnsi="Calibri" w:cs="Calibri"/>
          <w:color w:val="auto"/>
        </w:rPr>
        <w:t xml:space="preserve"> </w:t>
      </w:r>
    </w:p>
    <w:p w14:paraId="08AF2D79" w14:textId="3F66BD24" w:rsidR="000438AC" w:rsidRPr="000D36E5" w:rsidRDefault="00DD5E92" w:rsidP="00DE2507">
      <w:pPr>
        <w:pStyle w:val="ListParagraph"/>
        <w:numPr>
          <w:ilvl w:val="0"/>
          <w:numId w:val="32"/>
        </w:numPr>
        <w:snapToGrid w:val="0"/>
        <w:spacing w:before="120"/>
        <w:rPr>
          <w:rFonts w:ascii="Calibri" w:hAnsi="Calibri" w:cs="Calibri"/>
        </w:rPr>
      </w:pPr>
      <w:r w:rsidRPr="000D36E5">
        <w:rPr>
          <w:rFonts w:ascii="Calibri" w:hAnsi="Calibri" w:cs="Calibri"/>
          <w:b/>
        </w:rPr>
        <w:t>Big Thinking Topic</w:t>
      </w:r>
      <w:r w:rsidR="00BA5F63" w:rsidRPr="000D36E5">
        <w:rPr>
          <w:rFonts w:ascii="Calibri" w:hAnsi="Calibri" w:cs="Calibri"/>
          <w:b/>
        </w:rPr>
        <w:t>s</w:t>
      </w:r>
      <w:r w:rsidR="006D006F" w:rsidRPr="000D36E5">
        <w:rPr>
          <w:rFonts w:ascii="Calibri" w:hAnsi="Calibri" w:cs="Calibri"/>
          <w:b/>
        </w:rPr>
        <w:t>:</w:t>
      </w:r>
      <w:r w:rsidR="002D0B2B" w:rsidRPr="000D36E5">
        <w:rPr>
          <w:rFonts w:ascii="Calibri" w:hAnsi="Calibri" w:cs="Calibri"/>
          <w:b/>
        </w:rPr>
        <w:t xml:space="preserve"> </w:t>
      </w:r>
    </w:p>
    <w:p w14:paraId="6C273B8B" w14:textId="7D91E9BA" w:rsidR="003E55D4" w:rsidRPr="000D36E5" w:rsidRDefault="00BA5F63" w:rsidP="003E55D4">
      <w:pPr>
        <w:pStyle w:val="ListParagraph"/>
        <w:numPr>
          <w:ilvl w:val="0"/>
          <w:numId w:val="37"/>
        </w:numPr>
        <w:rPr>
          <w:rFonts w:ascii="Calibri" w:hAnsi="Calibri" w:cs="Calibri"/>
          <w:b/>
        </w:rPr>
      </w:pPr>
      <w:r w:rsidRPr="000D36E5">
        <w:rPr>
          <w:rFonts w:cstheme="minorHAnsi"/>
          <w:b/>
        </w:rPr>
        <w:t>Review and approval of Renewal and New Project Application Scoring Tools</w:t>
      </w:r>
      <w:r w:rsidRPr="000D36E5">
        <w:rPr>
          <w:rFonts w:ascii="Calibri" w:hAnsi="Calibri" w:cs="Calibri"/>
          <w:b/>
        </w:rPr>
        <w:t xml:space="preserve"> </w:t>
      </w:r>
    </w:p>
    <w:p w14:paraId="7A55B325" w14:textId="5113CD90" w:rsidR="00BA5F63" w:rsidRPr="000D36E5" w:rsidRDefault="00BA5F63" w:rsidP="002C6445">
      <w:pPr>
        <w:pStyle w:val="ListParagraph"/>
        <w:snapToGrid w:val="0"/>
        <w:ind w:left="1440"/>
        <w:rPr>
          <w:rFonts w:cstheme="minorHAnsi"/>
        </w:rPr>
      </w:pPr>
      <w:r w:rsidRPr="000D36E5">
        <w:rPr>
          <w:rFonts w:ascii="Calibri" w:hAnsi="Calibri" w:cs="Calibri"/>
        </w:rPr>
        <w:t xml:space="preserve">Dan Hodgkins, on behalf of the MCoC Score Card Committee, </w:t>
      </w:r>
      <w:r w:rsidRPr="000D36E5">
        <w:rPr>
          <w:rFonts w:cstheme="minorHAnsi"/>
        </w:rPr>
        <w:t xml:space="preserve">reviewed survey results and screen shared drafts of </w:t>
      </w:r>
      <w:r w:rsidR="00561D29" w:rsidRPr="000D36E5">
        <w:rPr>
          <w:rFonts w:cstheme="minorHAnsi"/>
        </w:rPr>
        <w:t xml:space="preserve">the </w:t>
      </w:r>
      <w:r w:rsidRPr="000D36E5">
        <w:rPr>
          <w:rFonts w:cstheme="minorHAnsi"/>
        </w:rPr>
        <w:t>2023 score card templates for both new projects and renewal projects created by the score card committee</w:t>
      </w:r>
      <w:r w:rsidR="002C6445" w:rsidRPr="000D36E5">
        <w:rPr>
          <w:rFonts w:cstheme="minorHAnsi"/>
        </w:rPr>
        <w:t xml:space="preserve">. The unscored questions on the supplemental application were presented and discussed. </w:t>
      </w:r>
      <w:r w:rsidRPr="000D36E5">
        <w:rPr>
          <w:rFonts w:cstheme="minorHAnsi"/>
        </w:rPr>
        <w:t xml:space="preserve"> Dan walked the continuum through both scorecards highlighting full and partial changes noting in order to be eligible for funding consideration a project must meet all of the following three thresholds. </w:t>
      </w:r>
    </w:p>
    <w:p w14:paraId="44C68D53" w14:textId="77777777" w:rsidR="00BA5F63" w:rsidRPr="000D36E5" w:rsidRDefault="00BA5F63" w:rsidP="00BA5F63">
      <w:pPr>
        <w:pStyle w:val="ListParagraph"/>
        <w:numPr>
          <w:ilvl w:val="1"/>
          <w:numId w:val="39"/>
        </w:numPr>
        <w:snapToGrid w:val="0"/>
        <w:rPr>
          <w:rFonts w:cstheme="minorHAnsi"/>
        </w:rPr>
      </w:pPr>
      <w:r w:rsidRPr="000D36E5">
        <w:rPr>
          <w:rFonts w:cstheme="minorHAnsi"/>
        </w:rPr>
        <w:t>Commitment to Housing First Principles</w:t>
      </w:r>
    </w:p>
    <w:p w14:paraId="10287ECC" w14:textId="77777777" w:rsidR="00BA5F63" w:rsidRPr="000D36E5" w:rsidRDefault="00BA5F63" w:rsidP="00BA5F63">
      <w:pPr>
        <w:pStyle w:val="ListParagraph"/>
        <w:numPr>
          <w:ilvl w:val="1"/>
          <w:numId w:val="39"/>
        </w:numPr>
        <w:snapToGrid w:val="0"/>
        <w:rPr>
          <w:rFonts w:cstheme="minorHAnsi"/>
        </w:rPr>
      </w:pPr>
      <w:r w:rsidRPr="000D36E5">
        <w:rPr>
          <w:rFonts w:cstheme="minorHAnsi"/>
        </w:rPr>
        <w:t>Full Participation in Coordinated Entry</w:t>
      </w:r>
    </w:p>
    <w:p w14:paraId="7C95232F" w14:textId="0717781A" w:rsidR="00BA5F63" w:rsidRPr="000D36E5" w:rsidRDefault="00BA5F63" w:rsidP="00BA5F63">
      <w:pPr>
        <w:pStyle w:val="ListParagraph"/>
        <w:numPr>
          <w:ilvl w:val="1"/>
          <w:numId w:val="39"/>
        </w:numPr>
        <w:snapToGrid w:val="0"/>
        <w:rPr>
          <w:rFonts w:cstheme="minorHAnsi"/>
        </w:rPr>
      </w:pPr>
      <w:r w:rsidRPr="000D36E5">
        <w:rPr>
          <w:rFonts w:cstheme="minorHAnsi"/>
        </w:rPr>
        <w:t xml:space="preserve">Low barrier implementation plan </w:t>
      </w:r>
    </w:p>
    <w:p w14:paraId="2A67259C" w14:textId="1A0D1123" w:rsidR="002C6445" w:rsidRPr="000D36E5" w:rsidRDefault="002C6445" w:rsidP="002C6445">
      <w:pPr>
        <w:snapToGrid w:val="0"/>
        <w:ind w:left="1080" w:firstLine="360"/>
        <w:rPr>
          <w:rFonts w:cstheme="minorHAnsi"/>
        </w:rPr>
      </w:pPr>
      <w:r w:rsidRPr="000D36E5">
        <w:rPr>
          <w:rFonts w:cstheme="minorHAnsi"/>
        </w:rPr>
        <w:t xml:space="preserve">The unscored questions on the supplemental application were presented and discussed.  </w:t>
      </w:r>
    </w:p>
    <w:p w14:paraId="0073C26E" w14:textId="2689C34A" w:rsidR="00BA5F63" w:rsidRPr="000D36E5" w:rsidRDefault="002C6445" w:rsidP="002C6445">
      <w:pPr>
        <w:snapToGrid w:val="0"/>
        <w:ind w:left="1080" w:firstLine="360"/>
        <w:rPr>
          <w:rFonts w:cstheme="minorHAnsi"/>
        </w:rPr>
      </w:pPr>
      <w:r w:rsidRPr="000D36E5">
        <w:rPr>
          <w:rFonts w:cstheme="minorHAnsi"/>
        </w:rPr>
        <w:t xml:space="preserve">All </w:t>
      </w:r>
      <w:r w:rsidR="00BA5F63" w:rsidRPr="000D36E5">
        <w:rPr>
          <w:rFonts w:cstheme="minorHAnsi"/>
        </w:rPr>
        <w:t xml:space="preserve">templates </w:t>
      </w:r>
      <w:r w:rsidRPr="000D36E5">
        <w:rPr>
          <w:rFonts w:cstheme="minorHAnsi"/>
        </w:rPr>
        <w:t>were posted</w:t>
      </w:r>
      <w:r w:rsidR="00BA5F63" w:rsidRPr="000D36E5">
        <w:rPr>
          <w:rFonts w:cstheme="minorHAnsi"/>
        </w:rPr>
        <w:t xml:space="preserve"> on the </w:t>
      </w:r>
      <w:hyperlink r:id="rId17" w:history="1">
        <w:r w:rsidR="00BA5F63" w:rsidRPr="000D36E5">
          <w:rPr>
            <w:rStyle w:val="Hyperlink"/>
            <w:rFonts w:cstheme="minorHAnsi"/>
          </w:rPr>
          <w:t>www.mainehomelessplanning.org</w:t>
        </w:r>
      </w:hyperlink>
      <w:r w:rsidR="00BA5F63" w:rsidRPr="000D36E5">
        <w:rPr>
          <w:rFonts w:cstheme="minorHAnsi"/>
        </w:rPr>
        <w:t xml:space="preserve"> website.</w:t>
      </w:r>
    </w:p>
    <w:p w14:paraId="61C092DB" w14:textId="10020D48" w:rsidR="00BA5F63" w:rsidRPr="000D36E5" w:rsidRDefault="002C6445" w:rsidP="002C6445">
      <w:pPr>
        <w:ind w:left="1440"/>
        <w:rPr>
          <w:rFonts w:ascii="Calibri" w:hAnsi="Calibri" w:cs="Calibri"/>
          <w:b/>
        </w:rPr>
      </w:pPr>
      <w:r w:rsidRPr="000D36E5">
        <w:rPr>
          <w:rFonts w:ascii="Calibri" w:hAnsi="Calibri" w:cs="Calibri"/>
          <w:b/>
          <w:i/>
        </w:rPr>
        <w:t>Victoria A. put forth a motion for the MCoC to approve scorecards for both new projects and renewal projects and the supplemental application as presented by Da</w:t>
      </w:r>
      <w:r w:rsidR="00561D29" w:rsidRPr="000D36E5">
        <w:rPr>
          <w:rFonts w:ascii="Calibri" w:hAnsi="Calibri" w:cs="Calibri"/>
          <w:b/>
          <w:i/>
        </w:rPr>
        <w:t>n</w:t>
      </w:r>
      <w:r w:rsidRPr="000D36E5">
        <w:rPr>
          <w:rFonts w:ascii="Calibri" w:hAnsi="Calibri" w:cs="Calibri"/>
          <w:b/>
          <w:i/>
        </w:rPr>
        <w:t xml:space="preserve"> H. on behalf of the score card committee.  Janice D. seconded.  None opposed.  No abstentions.  Motion unanimously passed.  </w:t>
      </w:r>
    </w:p>
    <w:p w14:paraId="2C892C0D" w14:textId="42A34078" w:rsidR="003204AF" w:rsidRPr="000D36E5" w:rsidRDefault="00286179" w:rsidP="003204AF">
      <w:pPr>
        <w:pStyle w:val="ListParagraph"/>
        <w:numPr>
          <w:ilvl w:val="0"/>
          <w:numId w:val="37"/>
        </w:numPr>
      </w:pPr>
      <w:r w:rsidRPr="000D36E5">
        <w:rPr>
          <w:b/>
        </w:rPr>
        <w:t>CoC Notice of Funding Opportunity</w:t>
      </w:r>
    </w:p>
    <w:p w14:paraId="31A96C0C" w14:textId="624D5479" w:rsidR="00BC7BA2" w:rsidRPr="000D36E5" w:rsidRDefault="005A0664" w:rsidP="003F583A">
      <w:pPr>
        <w:pStyle w:val="ListParagraph"/>
        <w:ind w:left="1440"/>
        <w:rPr>
          <w:rFonts w:cstheme="minorHAnsi"/>
        </w:rPr>
      </w:pPr>
      <w:r w:rsidRPr="000D36E5">
        <w:rPr>
          <w:rFonts w:cstheme="minorHAnsi"/>
        </w:rPr>
        <w:t xml:space="preserve">Scott T. announced the 120 paged 2023 NOFO was released by HUD on July 5, 2023.  </w:t>
      </w:r>
      <w:r w:rsidR="00BC7BA2" w:rsidRPr="000D36E5">
        <w:rPr>
          <w:rFonts w:cstheme="minorHAnsi"/>
        </w:rPr>
        <w:t>In order to allow</w:t>
      </w:r>
      <w:r w:rsidRPr="000D36E5">
        <w:rPr>
          <w:rFonts w:cstheme="minorHAnsi"/>
        </w:rPr>
        <w:t xml:space="preserve"> ample time for scoring before the HUD deadline of September 28</w:t>
      </w:r>
      <w:r w:rsidRPr="000D36E5">
        <w:rPr>
          <w:rFonts w:cstheme="minorHAnsi"/>
          <w:vertAlign w:val="superscript"/>
        </w:rPr>
        <w:t>th</w:t>
      </w:r>
    </w:p>
    <w:p w14:paraId="515C7847" w14:textId="67AF3543" w:rsidR="00BC7BA2" w:rsidRPr="000D36E5" w:rsidRDefault="00561D29" w:rsidP="00BC7BA2">
      <w:pPr>
        <w:autoSpaceDE w:val="0"/>
        <w:autoSpaceDN w:val="0"/>
        <w:adjustRightInd w:val="0"/>
        <w:ind w:left="1440"/>
        <w:rPr>
          <w:rFonts w:cstheme="minorHAnsi"/>
        </w:rPr>
      </w:pPr>
      <w:r w:rsidRPr="000D36E5">
        <w:rPr>
          <w:rFonts w:cstheme="minorHAnsi"/>
        </w:rPr>
        <w:t xml:space="preserve">the following local deadlines have </w:t>
      </w:r>
      <w:r w:rsidR="000D36E5" w:rsidRPr="000D36E5">
        <w:rPr>
          <w:rFonts w:cstheme="minorHAnsi"/>
        </w:rPr>
        <w:t>been</w:t>
      </w:r>
      <w:r w:rsidRPr="000D36E5">
        <w:rPr>
          <w:rFonts w:cstheme="minorHAnsi"/>
        </w:rPr>
        <w:t xml:space="preserve"> set</w:t>
      </w:r>
      <w:r w:rsidR="00BC7BA2" w:rsidRPr="000D36E5">
        <w:rPr>
          <w:rFonts w:cstheme="minorHAnsi"/>
        </w:rPr>
        <w:t xml:space="preserve">: All project applications - both New and Renewal - must be submitted in esnaps no later than 5:00 PM August 28, 2023.  Applicants will be notified </w:t>
      </w:r>
      <w:r w:rsidR="00BC7BA2" w:rsidRPr="000D36E5">
        <w:rPr>
          <w:rFonts w:cstheme="minorHAnsi"/>
        </w:rPr>
        <w:lastRenderedPageBreak/>
        <w:t>if their Project will be accepted and included in the CoC Consolidated Application no later than September 13, 2023.</w:t>
      </w:r>
    </w:p>
    <w:p w14:paraId="649D5F15" w14:textId="567332FD" w:rsidR="00BC7BA2" w:rsidRPr="000D36E5" w:rsidRDefault="00BC7BA2" w:rsidP="007F00E8">
      <w:pPr>
        <w:autoSpaceDE w:val="0"/>
        <w:autoSpaceDN w:val="0"/>
        <w:adjustRightInd w:val="0"/>
        <w:ind w:left="1440"/>
        <w:rPr>
          <w:rFonts w:cstheme="minorHAnsi"/>
        </w:rPr>
      </w:pPr>
      <w:r w:rsidRPr="000D36E5">
        <w:rPr>
          <w:rFonts w:cstheme="minorHAnsi"/>
        </w:rPr>
        <w:t xml:space="preserve">For planning purposes, MCoC requests that each Renewal </w:t>
      </w:r>
      <w:r w:rsidR="00561D29" w:rsidRPr="000D36E5">
        <w:rPr>
          <w:rFonts w:cstheme="minorHAnsi"/>
        </w:rPr>
        <w:t xml:space="preserve">Applicant provide </w:t>
      </w:r>
      <w:r w:rsidRPr="000D36E5">
        <w:rPr>
          <w:rFonts w:cstheme="minorHAnsi"/>
        </w:rPr>
        <w:t xml:space="preserve">information via email to </w:t>
      </w:r>
      <w:hyperlink r:id="rId18" w:history="1">
        <w:r w:rsidRPr="000D36E5">
          <w:rPr>
            <w:rStyle w:val="Hyperlink"/>
            <w:rFonts w:cstheme="minorHAnsi"/>
            <w:color w:val="auto"/>
          </w:rPr>
          <w:t>stibbitts@mainehousing.org</w:t>
        </w:r>
      </w:hyperlink>
      <w:r w:rsidRPr="000D36E5">
        <w:rPr>
          <w:rFonts w:cstheme="minorHAnsi"/>
        </w:rPr>
        <w:t xml:space="preserve"> for each eligible Renewal Project listed under their agency on the 2023 Grant Inventory Worksheet (GIW) no later than 5:00 PM on August 14, 2023.  HUD is again using the Tier 1/Tier 2 methodology. Continuums must locally score their approved New and Renewal Project Applications, apply any local prioritization protocols, and list them in ranked order for submission. Projects closer to th</w:t>
      </w:r>
      <w:r w:rsidR="00561D29" w:rsidRPr="000D36E5">
        <w:rPr>
          <w:rFonts w:cstheme="minorHAnsi"/>
        </w:rPr>
        <w:t>e top of the list are in Tier 1</w:t>
      </w:r>
      <w:r w:rsidRPr="000D36E5">
        <w:rPr>
          <w:rFonts w:cstheme="minorHAnsi"/>
        </w:rPr>
        <w:t xml:space="preserve"> while those near the bottom of the list will be in Tier 2. For </w:t>
      </w:r>
      <w:r w:rsidRPr="000D36E5">
        <w:rPr>
          <w:rFonts w:cstheme="minorHAnsi"/>
          <w:bCs/>
        </w:rPr>
        <w:t>2023</w:t>
      </w:r>
      <w:r w:rsidRPr="000D36E5">
        <w:rPr>
          <w:rFonts w:cstheme="minorHAnsi"/>
        </w:rPr>
        <w:t xml:space="preserve"> the amount of funding available for projects in Tier 1 is </w:t>
      </w:r>
      <w:r w:rsidRPr="000D36E5">
        <w:rPr>
          <w:rFonts w:cstheme="minorHAnsi"/>
          <w:bCs/>
        </w:rPr>
        <w:t>equal to only 93%</w:t>
      </w:r>
      <w:r w:rsidRPr="000D36E5">
        <w:rPr>
          <w:rFonts w:cstheme="minorHAnsi"/>
        </w:rPr>
        <w:t xml:space="preserve"> of the Continuu</w:t>
      </w:r>
      <w:r w:rsidR="00561D29" w:rsidRPr="000D36E5">
        <w:rPr>
          <w:rFonts w:cstheme="minorHAnsi"/>
        </w:rPr>
        <w:t>m’s Annual Renewal Demand (ARD)</w:t>
      </w:r>
      <w:r w:rsidRPr="000D36E5">
        <w:rPr>
          <w:rFonts w:cstheme="minorHAnsi"/>
        </w:rPr>
        <w:t xml:space="preserve"> minus the amounts needed to renew Round 2 or Later YHDP projects (our YHDP projects were in Round 3 – this is a temporary exception for YHDP Projects that may still be ramping up activities). 100% of ARD would be the amount of funding needed to continue to support all of our eligible Renewal Projects at their current funding levels. </w:t>
      </w:r>
    </w:p>
    <w:p w14:paraId="68F6126F" w14:textId="209D09DF" w:rsidR="007F00E8" w:rsidRPr="000D36E5" w:rsidRDefault="007F00E8" w:rsidP="007F00E8">
      <w:pPr>
        <w:autoSpaceDE w:val="0"/>
        <w:autoSpaceDN w:val="0"/>
        <w:adjustRightInd w:val="0"/>
        <w:ind w:left="1440"/>
        <w:rPr>
          <w:rFonts w:cstheme="minorHAnsi"/>
        </w:rPr>
      </w:pPr>
      <w:r w:rsidRPr="000D36E5">
        <w:rPr>
          <w:rFonts w:cstheme="minorHAnsi"/>
        </w:rPr>
        <w:t xml:space="preserve">Continued updates will be posted on the Maine Homeless planning website.  </w:t>
      </w:r>
    </w:p>
    <w:p w14:paraId="37A8B04E" w14:textId="009546A0" w:rsidR="00286179" w:rsidRPr="000D36E5" w:rsidRDefault="00286179" w:rsidP="007F00E8">
      <w:pPr>
        <w:pStyle w:val="ListParagraph"/>
        <w:numPr>
          <w:ilvl w:val="0"/>
          <w:numId w:val="37"/>
        </w:numPr>
        <w:rPr>
          <w:b/>
        </w:rPr>
      </w:pPr>
      <w:r w:rsidRPr="000D36E5">
        <w:rPr>
          <w:b/>
        </w:rPr>
        <w:t>Hope Harbor Presentation</w:t>
      </w:r>
    </w:p>
    <w:p w14:paraId="415C18EE" w14:textId="3F1F4305" w:rsidR="00357844" w:rsidRPr="000D36E5" w:rsidRDefault="00357844" w:rsidP="00357844">
      <w:pPr>
        <w:pStyle w:val="ListParagraph"/>
        <w:ind w:left="1440"/>
      </w:pPr>
      <w:r w:rsidRPr="000D36E5">
        <w:t xml:space="preserve">Ken Capron provided </w:t>
      </w:r>
      <w:r w:rsidR="003F583A" w:rsidRPr="000D36E5">
        <w:t xml:space="preserve">the continuum with </w:t>
      </w:r>
      <w:r w:rsidRPr="000D36E5">
        <w:t xml:space="preserve">a </w:t>
      </w:r>
      <w:r w:rsidR="00AF6EAE" w:rsidRPr="000D36E5">
        <w:t>presentation</w:t>
      </w:r>
      <w:r w:rsidRPr="000D36E5">
        <w:t xml:space="preserve"> on </w:t>
      </w:r>
      <w:r w:rsidR="00AF6EAE" w:rsidRPr="000D36E5">
        <w:t xml:space="preserve">turning a </w:t>
      </w:r>
      <w:r w:rsidR="003F583A" w:rsidRPr="000D36E5">
        <w:t xml:space="preserve">retired </w:t>
      </w:r>
      <w:r w:rsidR="00AF6EAE" w:rsidRPr="000D36E5">
        <w:t xml:space="preserve">cruise ship into a multi-purpose dwelling.  Portland’s Eastern waterfront is the targeted location for the repurposed ship that in addition to affordable housing and homeless shelter neighborhoods will possibly  offer restaurant and entertainment venues, co-working space, parking, recreation, classrooms , retail space, health services and community green space.  </w:t>
      </w:r>
      <w:r w:rsidR="003F583A" w:rsidRPr="000D36E5">
        <w:t xml:space="preserve">Ken invited all </w:t>
      </w:r>
      <w:r w:rsidR="00AF6EAE" w:rsidRPr="000D36E5">
        <w:t>interested on learning more abou</w:t>
      </w:r>
      <w:r w:rsidR="003F583A" w:rsidRPr="000D36E5">
        <w:t>t the project to contact him: kcapron1@maine.rr.com</w:t>
      </w:r>
    </w:p>
    <w:p w14:paraId="11694351" w14:textId="642EA3BF" w:rsidR="00286179" w:rsidRPr="000D36E5" w:rsidRDefault="00286179" w:rsidP="003204AF">
      <w:pPr>
        <w:pStyle w:val="ListParagraph"/>
        <w:numPr>
          <w:ilvl w:val="0"/>
          <w:numId w:val="37"/>
        </w:numPr>
        <w:rPr>
          <w:b/>
        </w:rPr>
      </w:pPr>
      <w:r w:rsidRPr="000D36E5">
        <w:rPr>
          <w:b/>
        </w:rPr>
        <w:t>Tri Chair Nominations</w:t>
      </w:r>
    </w:p>
    <w:p w14:paraId="6C4CC44E" w14:textId="227F5266" w:rsidR="00286179" w:rsidRPr="00286179" w:rsidRDefault="00286179" w:rsidP="00286179">
      <w:pPr>
        <w:pStyle w:val="ListParagraph"/>
        <w:ind w:left="1440"/>
      </w:pPr>
      <w:r w:rsidRPr="000D36E5">
        <w:t>Kate Easter has resigned from the position of MCC Tri-Chair.  The continuum is seeking nominations for the position.  Awa asked for all nominations to be sent to either her or Vickey.  The nominees will be announced at the next MCoC meeting and will be voted upon by all members in good standing.</w:t>
      </w:r>
      <w:r>
        <w:t xml:space="preserve">  </w:t>
      </w:r>
    </w:p>
    <w:p w14:paraId="30B2EB63" w14:textId="77777777" w:rsidR="00286179" w:rsidRPr="00AF192F" w:rsidRDefault="00286179" w:rsidP="00286179">
      <w:pPr>
        <w:pStyle w:val="ListParagraph"/>
        <w:ind w:left="1440"/>
        <w:rPr>
          <w:b/>
        </w:rPr>
      </w:pPr>
    </w:p>
    <w:p w14:paraId="7FE7C588" w14:textId="628A981F" w:rsidR="0082540E" w:rsidRPr="000D36E5" w:rsidRDefault="006D71F9" w:rsidP="00DE2507">
      <w:pPr>
        <w:pStyle w:val="ListParagraph"/>
        <w:numPr>
          <w:ilvl w:val="0"/>
          <w:numId w:val="40"/>
        </w:numPr>
        <w:snapToGrid w:val="0"/>
        <w:spacing w:before="120"/>
        <w:rPr>
          <w:rFonts w:ascii="Calibri" w:hAnsi="Calibri" w:cs="Calibri"/>
          <w:bCs/>
        </w:rPr>
      </w:pPr>
      <w:r w:rsidRPr="000D36E5">
        <w:rPr>
          <w:rFonts w:ascii="Calibri" w:hAnsi="Calibri" w:cs="Calibri"/>
          <w:b/>
        </w:rPr>
        <w:t>Legislative Updates:</w:t>
      </w:r>
      <w:r w:rsidRPr="000D36E5">
        <w:rPr>
          <w:rFonts w:ascii="Calibri" w:hAnsi="Calibri" w:cs="Calibri"/>
          <w:b/>
          <w:u w:val="single"/>
        </w:rPr>
        <w:t xml:space="preserve">   </w:t>
      </w:r>
    </w:p>
    <w:p w14:paraId="13B497DD" w14:textId="60AB2B7D" w:rsidR="006D71F9" w:rsidRPr="000D36E5" w:rsidRDefault="00FD6819" w:rsidP="0082540E">
      <w:pPr>
        <w:pStyle w:val="ListParagraph"/>
        <w:snapToGrid w:val="0"/>
        <w:spacing w:before="120"/>
        <w:rPr>
          <w:rFonts w:ascii="Calibri" w:hAnsi="Calibri" w:cs="Calibri"/>
          <w:bCs/>
        </w:rPr>
      </w:pPr>
      <w:r w:rsidRPr="000D36E5">
        <w:rPr>
          <w:rFonts w:ascii="Calibri" w:hAnsi="Calibri" w:cs="Calibri"/>
        </w:rPr>
        <w:t>All legislative policy updates were posted on the Maine Homeless P</w:t>
      </w:r>
      <w:r w:rsidR="00893AD2" w:rsidRPr="000D36E5">
        <w:rPr>
          <w:rFonts w:ascii="Calibri" w:hAnsi="Calibri" w:cs="Calibri"/>
        </w:rPr>
        <w:t xml:space="preserve">lanning website: </w:t>
      </w:r>
      <w:hyperlink r:id="rId19" w:history="1">
        <w:r w:rsidR="00893AD2" w:rsidRPr="000D36E5">
          <w:rPr>
            <w:rStyle w:val="Hyperlink"/>
            <w:rFonts w:ascii="Calibri" w:hAnsi="Calibri" w:cs="Calibri"/>
          </w:rPr>
          <w:t>www.mainehomelessplanning.org</w:t>
        </w:r>
      </w:hyperlink>
      <w:r w:rsidR="00893AD2" w:rsidRPr="000D36E5">
        <w:rPr>
          <w:rFonts w:ascii="Calibri" w:hAnsi="Calibri" w:cs="Calibri"/>
        </w:rPr>
        <w:t xml:space="preserve"> </w:t>
      </w:r>
    </w:p>
    <w:p w14:paraId="40B23826" w14:textId="1D361DFB" w:rsidR="006D71F9" w:rsidRPr="000D36E5" w:rsidRDefault="006D71F9" w:rsidP="00DE2507">
      <w:pPr>
        <w:pStyle w:val="Default"/>
        <w:numPr>
          <w:ilvl w:val="0"/>
          <w:numId w:val="40"/>
        </w:numPr>
        <w:rPr>
          <w:b/>
          <w:color w:val="auto"/>
        </w:rPr>
      </w:pPr>
      <w:r w:rsidRPr="000D36E5">
        <w:rPr>
          <w:b/>
          <w:color w:val="auto"/>
        </w:rPr>
        <w:t xml:space="preserve">Hub Update: </w:t>
      </w:r>
    </w:p>
    <w:p w14:paraId="4632572B" w14:textId="7E264B46" w:rsidR="00C714A3" w:rsidRPr="000D36E5" w:rsidRDefault="009720C0" w:rsidP="00C714A3">
      <w:pPr>
        <w:ind w:left="720"/>
      </w:pPr>
      <w:r w:rsidRPr="000D36E5">
        <w:rPr>
          <w:rFonts w:ascii="Calibri" w:hAnsi="Calibri" w:cs="Calibri"/>
          <w:bCs/>
        </w:rPr>
        <w:t>Tar</w:t>
      </w:r>
      <w:r w:rsidR="004262BE" w:rsidRPr="000D36E5">
        <w:rPr>
          <w:rFonts w:ascii="Calibri" w:hAnsi="Calibri" w:cs="Calibri"/>
          <w:bCs/>
        </w:rPr>
        <w:t>a</w:t>
      </w:r>
      <w:r w:rsidRPr="000D36E5">
        <w:rPr>
          <w:rFonts w:ascii="Calibri" w:hAnsi="Calibri" w:cs="Calibri"/>
          <w:bCs/>
        </w:rPr>
        <w:t xml:space="preserve"> s</w:t>
      </w:r>
      <w:r w:rsidR="00364D9F" w:rsidRPr="000D36E5">
        <w:rPr>
          <w:rFonts w:ascii="Calibri" w:hAnsi="Calibri" w:cs="Calibri"/>
          <w:bCs/>
        </w:rPr>
        <w:t xml:space="preserve">tarted today’s update by </w:t>
      </w:r>
      <w:r w:rsidR="000E220A" w:rsidRPr="000D36E5">
        <w:rPr>
          <w:rFonts w:ascii="Calibri" w:hAnsi="Calibri" w:cs="Calibri"/>
        </w:rPr>
        <w:t>announcing</w:t>
      </w:r>
      <w:r w:rsidR="00C714A3" w:rsidRPr="000D36E5">
        <w:rPr>
          <w:rFonts w:ascii="Calibri" w:hAnsi="Calibri" w:cs="Calibri"/>
        </w:rPr>
        <w:t xml:space="preserve"> </w:t>
      </w:r>
      <w:r w:rsidR="00C714A3" w:rsidRPr="000D36E5">
        <w:t xml:space="preserve">Hubs are working with Community Solutions and Well Sky </w:t>
      </w:r>
      <w:r w:rsidR="000D36E5" w:rsidRPr="000D36E5">
        <w:t>on the By Name List report suite</w:t>
      </w:r>
      <w:r w:rsidR="00C714A3" w:rsidRPr="000D36E5">
        <w:t xml:space="preserve"> that will help  track inflow and outflow and data quality within the Homeless Management Information System.  The report suite will improve the scorecard tool for data quality and move Maine closer to the data quality milestone.  Policies and processes that are needed to support and sustain the data quality work are being identified and drafted.  Hubs 2, 1, 4, and 9 are gearing up for the last phase of the Coordinated Entry System pilot.  Hub Coordinators are conducting community information sessions, getting training in place for access point staff, and preparing for case conferencing to support the CE work.  Other hubs are continuing with CES, data quality and local hub work.  </w:t>
      </w:r>
    </w:p>
    <w:p w14:paraId="5F554A3C" w14:textId="2E6B02B0" w:rsidR="00542E59" w:rsidRPr="000D36E5" w:rsidRDefault="00E30992" w:rsidP="00C714A3">
      <w:pPr>
        <w:pStyle w:val="ListParagraph"/>
        <w:numPr>
          <w:ilvl w:val="0"/>
          <w:numId w:val="40"/>
        </w:numPr>
        <w:rPr>
          <w:rFonts w:ascii="Calibri" w:hAnsi="Calibri" w:cs="Calibri"/>
        </w:rPr>
      </w:pPr>
      <w:r w:rsidRPr="000D36E5">
        <w:rPr>
          <w:rFonts w:cstheme="minorHAnsi"/>
          <w:b/>
        </w:rPr>
        <w:t xml:space="preserve">SHC Updates: </w:t>
      </w:r>
    </w:p>
    <w:p w14:paraId="757EC469" w14:textId="1F85726E" w:rsidR="00DD334A" w:rsidRPr="000D36E5" w:rsidRDefault="00286179" w:rsidP="00DD334A">
      <w:pPr>
        <w:pStyle w:val="ListParagraph"/>
        <w:snapToGrid w:val="0"/>
        <w:spacing w:before="120"/>
        <w:rPr>
          <w:rFonts w:ascii="Calibri" w:hAnsi="Calibri" w:cs="Calibri"/>
          <w:bCs/>
        </w:rPr>
      </w:pPr>
      <w:r w:rsidRPr="000D36E5">
        <w:rPr>
          <w:bCs/>
          <w:iCs/>
        </w:rPr>
        <w:t xml:space="preserve">The regular meeting of the Statewide Homeless Council </w:t>
      </w:r>
      <w:r w:rsidR="00DD334A" w:rsidRPr="000D36E5">
        <w:rPr>
          <w:bCs/>
          <w:iCs/>
        </w:rPr>
        <w:t>scheduled for</w:t>
      </w:r>
      <w:r w:rsidRPr="000D36E5">
        <w:rPr>
          <w:bCs/>
          <w:iCs/>
        </w:rPr>
        <w:t xml:space="preserve"> July</w:t>
      </w:r>
      <w:r w:rsidR="00DD334A" w:rsidRPr="000D36E5">
        <w:rPr>
          <w:bCs/>
          <w:iCs/>
        </w:rPr>
        <w:t xml:space="preserve"> 10</w:t>
      </w:r>
      <w:r w:rsidR="00DD334A" w:rsidRPr="000D36E5">
        <w:rPr>
          <w:bCs/>
          <w:iCs/>
          <w:vertAlign w:val="superscript"/>
        </w:rPr>
        <w:t>th</w:t>
      </w:r>
      <w:r w:rsidR="00DD334A" w:rsidRPr="000D36E5">
        <w:rPr>
          <w:bCs/>
          <w:iCs/>
        </w:rPr>
        <w:t xml:space="preserve"> was canceled however the appointed members met to</w:t>
      </w:r>
      <w:r w:rsidRPr="000D36E5">
        <w:rPr>
          <w:bCs/>
          <w:iCs/>
        </w:rPr>
        <w:t xml:space="preserve"> review the final State</w:t>
      </w:r>
      <w:r w:rsidR="00DD334A" w:rsidRPr="000D36E5">
        <w:rPr>
          <w:bCs/>
          <w:iCs/>
        </w:rPr>
        <w:t xml:space="preserve"> budget and governance matters, to discuss meeting format </w:t>
      </w:r>
      <w:r w:rsidRPr="000D36E5">
        <w:rPr>
          <w:bCs/>
          <w:iCs/>
        </w:rPr>
        <w:t>and</w:t>
      </w:r>
      <w:r w:rsidR="00DD334A" w:rsidRPr="000D36E5">
        <w:rPr>
          <w:bCs/>
          <w:iCs/>
        </w:rPr>
        <w:t xml:space="preserve"> to strategize</w:t>
      </w:r>
      <w:r w:rsidRPr="000D36E5">
        <w:rPr>
          <w:bCs/>
          <w:iCs/>
        </w:rPr>
        <w:t xml:space="preserve"> </w:t>
      </w:r>
      <w:r w:rsidR="00DD334A" w:rsidRPr="000D36E5">
        <w:rPr>
          <w:bCs/>
          <w:iCs/>
        </w:rPr>
        <w:t xml:space="preserve">a </w:t>
      </w:r>
      <w:r w:rsidRPr="000D36E5">
        <w:rPr>
          <w:bCs/>
          <w:iCs/>
        </w:rPr>
        <w:t xml:space="preserve">work plan going into the fall. </w:t>
      </w:r>
      <w:r w:rsidR="00DD334A" w:rsidRPr="000D36E5">
        <w:rPr>
          <w:bCs/>
          <w:iCs/>
        </w:rPr>
        <w:t>Any updates will be posted on the</w:t>
      </w:r>
      <w:r w:rsidR="00DD334A" w:rsidRPr="000D36E5">
        <w:rPr>
          <w:rFonts w:ascii="Calibri" w:hAnsi="Calibri" w:cs="Calibri"/>
        </w:rPr>
        <w:t xml:space="preserve"> Maine Homeless Planning website: </w:t>
      </w:r>
      <w:hyperlink r:id="rId20" w:history="1">
        <w:r w:rsidR="00DD334A" w:rsidRPr="000D36E5">
          <w:rPr>
            <w:rStyle w:val="Hyperlink"/>
            <w:rFonts w:ascii="Calibri" w:hAnsi="Calibri" w:cs="Calibri"/>
          </w:rPr>
          <w:t>www.mainehomelessplanning.org</w:t>
        </w:r>
      </w:hyperlink>
      <w:r w:rsidR="00DD334A" w:rsidRPr="000D36E5">
        <w:rPr>
          <w:rFonts w:ascii="Calibri" w:hAnsi="Calibri" w:cs="Calibri"/>
        </w:rPr>
        <w:t xml:space="preserve"> </w:t>
      </w:r>
    </w:p>
    <w:p w14:paraId="17F96252" w14:textId="2E055E50" w:rsidR="009D1807" w:rsidRPr="000D36E5" w:rsidRDefault="001C60AE" w:rsidP="00DD334A">
      <w:pPr>
        <w:pStyle w:val="ListParagraph"/>
        <w:numPr>
          <w:ilvl w:val="0"/>
          <w:numId w:val="40"/>
        </w:numPr>
        <w:spacing w:after="160" w:line="259" w:lineRule="auto"/>
        <w:rPr>
          <w:rFonts w:cstheme="minorHAnsi"/>
        </w:rPr>
      </w:pPr>
      <w:r w:rsidRPr="000D36E5">
        <w:rPr>
          <w:rFonts w:cstheme="minorHAnsi"/>
          <w:b/>
          <w:bCs/>
        </w:rPr>
        <w:lastRenderedPageBreak/>
        <w:t>Long Term Stayers Updates:</w:t>
      </w:r>
      <w:r w:rsidR="00AD4E64" w:rsidRPr="000D36E5">
        <w:rPr>
          <w:rFonts w:cstheme="minorHAnsi"/>
          <w:b/>
          <w:bCs/>
        </w:rPr>
        <w:t xml:space="preserve"> </w:t>
      </w:r>
    </w:p>
    <w:p w14:paraId="59385F86" w14:textId="46B8D15D" w:rsidR="00047385" w:rsidRPr="000D36E5" w:rsidRDefault="00E33B16" w:rsidP="00047385">
      <w:pPr>
        <w:pStyle w:val="ListParagraph"/>
        <w:snapToGrid w:val="0"/>
        <w:spacing w:before="120"/>
        <w:rPr>
          <w:rFonts w:cstheme="minorHAnsi"/>
          <w:bCs/>
        </w:rPr>
      </w:pPr>
      <w:r w:rsidRPr="000D36E5">
        <w:rPr>
          <w:rFonts w:cstheme="minorHAnsi"/>
          <w:bCs/>
        </w:rPr>
        <w:t>Norm, on behalf of</w:t>
      </w:r>
      <w:r w:rsidR="00DD334A" w:rsidRPr="000D36E5">
        <w:rPr>
          <w:rFonts w:cstheme="minorHAnsi"/>
          <w:bCs/>
        </w:rPr>
        <w:t xml:space="preserve"> the Portland LTS, announced </w:t>
      </w:r>
      <w:r w:rsidR="00047385" w:rsidRPr="000D36E5">
        <w:rPr>
          <w:rFonts w:cstheme="minorHAnsi"/>
          <w:bCs/>
        </w:rPr>
        <w:t xml:space="preserve">housing placements </w:t>
      </w:r>
      <w:r w:rsidR="00DD334A" w:rsidRPr="000D36E5">
        <w:rPr>
          <w:rFonts w:cstheme="minorHAnsi"/>
          <w:bCs/>
        </w:rPr>
        <w:t xml:space="preserve">for the month of June totaled 10 bringing the overall total to 461 with </w:t>
      </w:r>
      <w:r w:rsidR="004F0CDB" w:rsidRPr="000D36E5">
        <w:rPr>
          <w:rFonts w:cstheme="minorHAnsi"/>
          <w:bCs/>
        </w:rPr>
        <w:t>a 91.4</w:t>
      </w:r>
      <w:r w:rsidRPr="000D36E5">
        <w:rPr>
          <w:rFonts w:cstheme="minorHAnsi"/>
          <w:bCs/>
        </w:rPr>
        <w:t>% success rate</w:t>
      </w:r>
      <w:r w:rsidR="00C64021" w:rsidRPr="000D36E5">
        <w:rPr>
          <w:rFonts w:cstheme="minorHAnsi"/>
          <w:bCs/>
        </w:rPr>
        <w:t>.</w:t>
      </w:r>
      <w:r w:rsidR="00DD334A" w:rsidRPr="000D36E5">
        <w:rPr>
          <w:rFonts w:cstheme="minorHAnsi"/>
          <w:bCs/>
        </w:rPr>
        <w:t xml:space="preserve">  Norm mentioned there are currently 228 encampments in the City of Portland.  </w:t>
      </w:r>
    </w:p>
    <w:p w14:paraId="755336D2" w14:textId="2B02863A" w:rsidR="00243E67" w:rsidRPr="000D36E5" w:rsidRDefault="00243E67" w:rsidP="00DE2507">
      <w:pPr>
        <w:pStyle w:val="ListParagraph"/>
        <w:numPr>
          <w:ilvl w:val="0"/>
          <w:numId w:val="40"/>
        </w:numPr>
        <w:snapToGrid w:val="0"/>
        <w:spacing w:before="120"/>
        <w:rPr>
          <w:rFonts w:cstheme="minorHAnsi"/>
          <w:bCs/>
        </w:rPr>
      </w:pPr>
      <w:r w:rsidRPr="000D36E5">
        <w:rPr>
          <w:rFonts w:cstheme="minorHAnsi"/>
          <w:b/>
        </w:rPr>
        <w:t xml:space="preserve">COC </w:t>
      </w:r>
      <w:r w:rsidR="00204242" w:rsidRPr="000D36E5">
        <w:rPr>
          <w:rFonts w:cstheme="minorHAnsi"/>
          <w:b/>
        </w:rPr>
        <w:t>Update</w:t>
      </w:r>
      <w:r w:rsidRPr="000D36E5">
        <w:rPr>
          <w:rFonts w:cstheme="minorHAnsi"/>
          <w:b/>
        </w:rPr>
        <w:t>s</w:t>
      </w:r>
      <w:r w:rsidR="00204242" w:rsidRPr="000D36E5">
        <w:rPr>
          <w:rFonts w:cstheme="minorHAnsi"/>
          <w:b/>
        </w:rPr>
        <w:t>:</w:t>
      </w:r>
      <w:r w:rsidR="009F7385" w:rsidRPr="000D36E5">
        <w:rPr>
          <w:rFonts w:cstheme="minorHAnsi"/>
          <w:b/>
        </w:rPr>
        <w:t xml:space="preserve"> </w:t>
      </w:r>
    </w:p>
    <w:p w14:paraId="0BFB8FEC" w14:textId="3FD4B15B" w:rsidR="0028712E" w:rsidRPr="000D36E5" w:rsidRDefault="00DF676F" w:rsidP="000F3A18">
      <w:pPr>
        <w:pStyle w:val="ListParagraph"/>
        <w:numPr>
          <w:ilvl w:val="0"/>
          <w:numId w:val="5"/>
        </w:numPr>
        <w:snapToGrid w:val="0"/>
        <w:spacing w:before="120"/>
        <w:rPr>
          <w:rFonts w:ascii="Calibri" w:eastAsia="Times New Roman" w:hAnsi="Calibri" w:cs="Calibri"/>
        </w:rPr>
      </w:pPr>
      <w:r w:rsidRPr="000D36E5">
        <w:rPr>
          <w:rFonts w:cstheme="minorHAnsi"/>
          <w:b/>
          <w:bCs/>
          <w:u w:val="single"/>
        </w:rPr>
        <w:t>Board:</w:t>
      </w:r>
      <w:r w:rsidR="009B0042" w:rsidRPr="000D36E5">
        <w:rPr>
          <w:rFonts w:cstheme="minorHAnsi"/>
          <w:bCs/>
        </w:rPr>
        <w:t xml:space="preserve"> </w:t>
      </w:r>
      <w:r w:rsidR="000F3A18" w:rsidRPr="000D36E5">
        <w:rPr>
          <w:rFonts w:cstheme="minorHAnsi"/>
          <w:bCs/>
        </w:rPr>
        <w:t>No updates giv</w:t>
      </w:r>
      <w:r w:rsidR="004F0CDB" w:rsidRPr="000D36E5">
        <w:rPr>
          <w:rFonts w:cstheme="minorHAnsi"/>
          <w:bCs/>
        </w:rPr>
        <w:t>en.  It was noted the Board did</w:t>
      </w:r>
      <w:r w:rsidR="000F3A18" w:rsidRPr="000D36E5">
        <w:rPr>
          <w:rFonts w:cstheme="minorHAnsi"/>
          <w:bCs/>
        </w:rPr>
        <w:t xml:space="preserve"> not meet in July. </w:t>
      </w:r>
    </w:p>
    <w:p w14:paraId="589561CA" w14:textId="519BABDF" w:rsidR="00425B7A" w:rsidRPr="000D36E5" w:rsidRDefault="0079038C" w:rsidP="00425B7A">
      <w:pPr>
        <w:pStyle w:val="ListParagraph"/>
        <w:numPr>
          <w:ilvl w:val="0"/>
          <w:numId w:val="5"/>
        </w:numPr>
        <w:rPr>
          <w:rFonts w:ascii="Calibri" w:hAnsi="Calibri" w:cs="Calibri"/>
          <w:b/>
        </w:rPr>
      </w:pPr>
      <w:r w:rsidRPr="000D36E5">
        <w:rPr>
          <w:rFonts w:eastAsia="Times New Roman" w:cstheme="minorHAnsi"/>
          <w:b/>
          <w:u w:val="single"/>
        </w:rPr>
        <w:t>CES:</w:t>
      </w:r>
      <w:r w:rsidR="001F4A10" w:rsidRPr="000D36E5">
        <w:rPr>
          <w:rFonts w:eastAsia="Times New Roman" w:cstheme="minorHAnsi"/>
        </w:rPr>
        <w:t xml:space="preserve"> </w:t>
      </w:r>
      <w:r w:rsidR="00C714A3" w:rsidRPr="000D36E5">
        <w:rPr>
          <w:rFonts w:eastAsia="Times New Roman" w:cstheme="minorHAnsi"/>
        </w:rPr>
        <w:t xml:space="preserve">Joe Locke, on behalf of the CE Committee, asked for the continuum to approve the formation of a </w:t>
      </w:r>
      <w:r w:rsidR="00425B7A" w:rsidRPr="000D36E5">
        <w:rPr>
          <w:rFonts w:eastAsia="Times New Roman" w:cstheme="minorHAnsi"/>
        </w:rPr>
        <w:t xml:space="preserve">temporary </w:t>
      </w:r>
      <w:r w:rsidR="00C714A3" w:rsidRPr="000D36E5">
        <w:rPr>
          <w:rFonts w:eastAsia="Times New Roman" w:cstheme="minorHAnsi"/>
        </w:rPr>
        <w:t xml:space="preserve">MCoC ad-hoc committee to explore ways to add a wider variety of options </w:t>
      </w:r>
      <w:r w:rsidR="00425B7A" w:rsidRPr="000D36E5">
        <w:rPr>
          <w:rFonts w:eastAsia="Times New Roman" w:cstheme="minorHAnsi"/>
        </w:rPr>
        <w:t xml:space="preserve">of housing resources to Coordinated Entry.   </w:t>
      </w:r>
      <w:r w:rsidR="00425B7A" w:rsidRPr="000D36E5">
        <w:rPr>
          <w:rFonts w:eastAsia="Times New Roman" w:cstheme="minorHAnsi"/>
          <w:b/>
          <w:i/>
        </w:rPr>
        <w:t xml:space="preserve">Victoria A. motioned for the continuum to approve the formation of a temporary ad-hoc committee for the purpose </w:t>
      </w:r>
      <w:r w:rsidR="000D36E5" w:rsidRPr="000D36E5">
        <w:rPr>
          <w:rFonts w:eastAsia="Times New Roman" w:cstheme="minorHAnsi"/>
          <w:b/>
          <w:i/>
        </w:rPr>
        <w:t>of adding</w:t>
      </w:r>
      <w:r w:rsidR="00425B7A" w:rsidRPr="000D36E5">
        <w:rPr>
          <w:rFonts w:eastAsia="Times New Roman" w:cstheme="minorHAnsi"/>
          <w:b/>
          <w:i/>
        </w:rPr>
        <w:t xml:space="preserve"> additional housing resources to Coordinated Entry.  Scott T. seconded. </w:t>
      </w:r>
      <w:r w:rsidR="00425B7A" w:rsidRPr="000D36E5">
        <w:rPr>
          <w:rFonts w:ascii="Calibri" w:hAnsi="Calibri" w:cs="Calibri"/>
          <w:b/>
          <w:i/>
        </w:rPr>
        <w:t xml:space="preserve"> </w:t>
      </w:r>
      <w:r w:rsidR="000D36E5" w:rsidRPr="000D36E5">
        <w:rPr>
          <w:rFonts w:ascii="Calibri" w:hAnsi="Calibri" w:cs="Calibri"/>
          <w:b/>
          <w:i/>
        </w:rPr>
        <w:t>No discussion.</w:t>
      </w:r>
      <w:r w:rsidR="00425B7A" w:rsidRPr="000D36E5">
        <w:rPr>
          <w:rFonts w:ascii="Calibri" w:hAnsi="Calibri" w:cs="Calibri"/>
          <w:b/>
          <w:i/>
        </w:rPr>
        <w:t xml:space="preserve"> None opposed.  No abstentions.  Motion unanimously passed.  </w:t>
      </w:r>
    </w:p>
    <w:p w14:paraId="066E1C87" w14:textId="28F964EF" w:rsidR="000B3556" w:rsidRPr="000D36E5" w:rsidRDefault="00BB32FC" w:rsidP="00425B7A">
      <w:pPr>
        <w:pStyle w:val="ListParagraph"/>
        <w:numPr>
          <w:ilvl w:val="0"/>
          <w:numId w:val="40"/>
        </w:numPr>
        <w:snapToGrid w:val="0"/>
        <w:spacing w:before="120"/>
        <w:rPr>
          <w:rFonts w:cstheme="minorHAnsi"/>
          <w:b/>
          <w:bCs/>
          <w:u w:val="single"/>
        </w:rPr>
      </w:pPr>
      <w:r w:rsidRPr="000D36E5">
        <w:rPr>
          <w:rFonts w:cstheme="minorHAnsi"/>
          <w:b/>
          <w:bCs/>
        </w:rPr>
        <w:t>Youth Action Board Update:</w:t>
      </w:r>
    </w:p>
    <w:p w14:paraId="244A1DCD" w14:textId="77777777" w:rsidR="004F0CDB" w:rsidRPr="000D36E5" w:rsidRDefault="004F0CDB" w:rsidP="004F0CDB">
      <w:pPr>
        <w:ind w:left="720"/>
        <w:rPr>
          <w:rFonts w:cstheme="minorHAnsi"/>
        </w:rPr>
      </w:pPr>
      <w:r w:rsidRPr="000D36E5">
        <w:rPr>
          <w:rFonts w:cstheme="minorHAnsi"/>
        </w:rPr>
        <w:t xml:space="preserve">Awa read on behalf of </w:t>
      </w:r>
      <w:r w:rsidR="0028712E" w:rsidRPr="000D36E5">
        <w:rPr>
          <w:rFonts w:cstheme="minorHAnsi"/>
        </w:rPr>
        <w:t>M</w:t>
      </w:r>
      <w:r w:rsidR="00441D21" w:rsidRPr="000D36E5">
        <w:rPr>
          <w:rFonts w:cstheme="minorHAnsi"/>
        </w:rPr>
        <w:t xml:space="preserve">att W. </w:t>
      </w:r>
      <w:r w:rsidRPr="000D36E5">
        <w:rPr>
          <w:rFonts w:cstheme="minorHAnsi"/>
        </w:rPr>
        <w:t>read the following updates:</w:t>
      </w:r>
    </w:p>
    <w:p w14:paraId="17593B23" w14:textId="0E305FC4" w:rsidR="004F0CDB" w:rsidRPr="004F0CDB" w:rsidRDefault="004F0CDB" w:rsidP="004F0CDB">
      <w:pPr>
        <w:ind w:left="720"/>
        <w:rPr>
          <w:rFonts w:cstheme="minorHAnsi"/>
          <w:i/>
        </w:rPr>
      </w:pPr>
      <w:r w:rsidRPr="000D36E5">
        <w:rPr>
          <w:rFonts w:eastAsia="Times New Roman" w:cstheme="minorHAnsi"/>
          <w:i/>
          <w:color w:val="000000"/>
        </w:rPr>
        <w:t xml:space="preserve">The YAB is in the process of developing two trainings for this fall. The first (Navigating Neurodiversity: a Guide for Providers) focuses on neurodiverse youth and how to serve them. Our audience is any person who serves youth, and it stands as a crash course in what neurodiversity is, how it looks across young people, common myths, and how providers can boost their ally ship and best support youth with diverse needs and ways of seeing the world. The second (Loud &amp; Proud: Culturally Competent Care for LGBTQ+ Youth) follows a similar flow. It's a 101 course for anyone who serves youth and wants to learn more about the "alphabet soup", what they need from providers, and how to give them culturally component and non-tokenistic care. Both trainings will be </w:t>
      </w:r>
      <w:r w:rsidRPr="000D36E5">
        <w:rPr>
          <w:rFonts w:eastAsia="Times New Roman" w:cstheme="minorHAnsi"/>
          <w:b/>
          <w:bCs/>
          <w:i/>
          <w:color w:val="000000"/>
        </w:rPr>
        <w:t>FREE </w:t>
      </w:r>
      <w:r w:rsidRPr="000D36E5">
        <w:rPr>
          <w:rFonts w:eastAsia="Times New Roman" w:cstheme="minorHAnsi"/>
          <w:i/>
          <w:color w:val="000000"/>
        </w:rPr>
        <w:t>and we will keep the MCoC posted when they become available for people to sign up.</w:t>
      </w:r>
    </w:p>
    <w:p w14:paraId="0A83BB69" w14:textId="6433BBEC" w:rsidR="0019433F" w:rsidRPr="000D36E5" w:rsidRDefault="0019433F" w:rsidP="00DE2507">
      <w:pPr>
        <w:pStyle w:val="ListParagraph"/>
        <w:numPr>
          <w:ilvl w:val="0"/>
          <w:numId w:val="40"/>
        </w:numPr>
        <w:rPr>
          <w:rFonts w:cstheme="minorHAnsi"/>
        </w:rPr>
      </w:pPr>
      <w:bookmarkStart w:id="0" w:name="_GoBack"/>
      <w:bookmarkEnd w:id="0"/>
      <w:r w:rsidRPr="000D36E5">
        <w:rPr>
          <w:rFonts w:cstheme="minorHAnsi"/>
          <w:b/>
          <w:bCs/>
        </w:rPr>
        <w:t xml:space="preserve">Standing Committee </w:t>
      </w:r>
      <w:r w:rsidR="00CE69F4" w:rsidRPr="000D36E5">
        <w:rPr>
          <w:rFonts w:cstheme="minorHAnsi"/>
          <w:b/>
          <w:bCs/>
        </w:rPr>
        <w:t>Updates</w:t>
      </w:r>
      <w:r w:rsidR="0052121E" w:rsidRPr="000D36E5">
        <w:rPr>
          <w:rFonts w:cstheme="minorHAnsi"/>
          <w:b/>
          <w:bCs/>
        </w:rPr>
        <w:t>:</w:t>
      </w:r>
    </w:p>
    <w:p w14:paraId="05E62708" w14:textId="6C8E3F31" w:rsidR="00357844" w:rsidRPr="000D36E5" w:rsidRDefault="00425B7A" w:rsidP="00357844">
      <w:pPr>
        <w:pStyle w:val="ListParagraph"/>
        <w:numPr>
          <w:ilvl w:val="0"/>
          <w:numId w:val="44"/>
        </w:numPr>
        <w:snapToGrid w:val="0"/>
        <w:rPr>
          <w:rFonts w:cstheme="minorHAnsi"/>
        </w:rPr>
      </w:pPr>
      <w:r w:rsidRPr="000D36E5">
        <w:rPr>
          <w:rFonts w:cstheme="minorHAnsi"/>
          <w:bCs/>
        </w:rPr>
        <w:t xml:space="preserve">HVAC: Dan H. announced there will be a kick-off celebration for the </w:t>
      </w:r>
      <w:r w:rsidRPr="000D36E5">
        <w:rPr>
          <w:rFonts w:cstheme="minorHAnsi"/>
          <w:bCs/>
          <w:i/>
        </w:rPr>
        <w:t>No Homeless</w:t>
      </w:r>
      <w:r w:rsidRPr="000D36E5">
        <w:rPr>
          <w:rFonts w:cstheme="minorHAnsi"/>
          <w:bCs/>
        </w:rPr>
        <w:t xml:space="preserve"> </w:t>
      </w:r>
      <w:r w:rsidRPr="000D36E5">
        <w:rPr>
          <w:rFonts w:cstheme="minorHAnsi"/>
          <w:bCs/>
          <w:i/>
        </w:rPr>
        <w:t>Veteran’s Challenge</w:t>
      </w:r>
      <w:r w:rsidRPr="000D36E5">
        <w:rPr>
          <w:rFonts w:cstheme="minorHAnsi"/>
          <w:bCs/>
        </w:rPr>
        <w:t xml:space="preserve"> on August 4</w:t>
      </w:r>
      <w:r w:rsidRPr="000D36E5">
        <w:rPr>
          <w:rFonts w:cstheme="minorHAnsi"/>
          <w:bCs/>
          <w:vertAlign w:val="superscript"/>
        </w:rPr>
        <w:t>th</w:t>
      </w:r>
      <w:r w:rsidRPr="000D36E5">
        <w:rPr>
          <w:rFonts w:cstheme="minorHAnsi"/>
          <w:bCs/>
        </w:rPr>
        <w:t xml:space="preserve"> from 1-3 at USM and invited everyone to attend. Dan let  the continuum know there is still time for providers to make a pledge of support</w:t>
      </w:r>
      <w:r w:rsidR="00357844" w:rsidRPr="000D36E5">
        <w:rPr>
          <w:rFonts w:cstheme="minorHAnsi"/>
          <w:bCs/>
        </w:rPr>
        <w:t xml:space="preserve"> for the challenge to house 100 vets in 100 days</w:t>
      </w:r>
    </w:p>
    <w:p w14:paraId="2A4E03D4" w14:textId="0E0153A0" w:rsidR="009D1807" w:rsidRPr="000D36E5" w:rsidRDefault="009C6054" w:rsidP="00357844">
      <w:pPr>
        <w:pStyle w:val="ListParagraph"/>
        <w:numPr>
          <w:ilvl w:val="0"/>
          <w:numId w:val="40"/>
        </w:numPr>
        <w:snapToGrid w:val="0"/>
        <w:rPr>
          <w:rFonts w:cstheme="minorHAnsi"/>
        </w:rPr>
      </w:pPr>
      <w:r w:rsidRPr="000D36E5">
        <w:rPr>
          <w:rFonts w:cstheme="minorHAnsi"/>
          <w:b/>
          <w:bCs/>
        </w:rPr>
        <w:t>New Agenda Items</w:t>
      </w:r>
      <w:r w:rsidR="00B80F9C" w:rsidRPr="000D36E5">
        <w:rPr>
          <w:rFonts w:cstheme="minorHAnsi"/>
          <w:b/>
          <w:bCs/>
        </w:rPr>
        <w:t>:</w:t>
      </w:r>
      <w:r w:rsidR="008A76F4" w:rsidRPr="000D36E5">
        <w:rPr>
          <w:rFonts w:cstheme="minorHAnsi"/>
        </w:rPr>
        <w:t xml:space="preserve">  </w:t>
      </w:r>
    </w:p>
    <w:p w14:paraId="7F49E804" w14:textId="01439669" w:rsidR="00C714A3" w:rsidRPr="000D36E5" w:rsidRDefault="00C714A3" w:rsidP="00FE3603">
      <w:pPr>
        <w:pStyle w:val="NormalWeb"/>
        <w:numPr>
          <w:ilvl w:val="0"/>
          <w:numId w:val="3"/>
        </w:numPr>
        <w:spacing w:before="40" w:beforeAutospacing="0" w:after="0" w:afterAutospacing="0"/>
        <w:rPr>
          <w:rFonts w:asciiTheme="minorHAnsi" w:hAnsiTheme="minorHAnsi" w:cstheme="minorHAnsi"/>
        </w:rPr>
      </w:pPr>
      <w:r w:rsidRPr="000D36E5">
        <w:rPr>
          <w:rFonts w:asciiTheme="minorHAnsi" w:hAnsiTheme="minorHAnsi" w:cstheme="minorHAnsi"/>
        </w:rPr>
        <w:t xml:space="preserve">Nomination of new tri-chair. </w:t>
      </w:r>
    </w:p>
    <w:p w14:paraId="48E55BB6" w14:textId="13780AFB" w:rsidR="00EC2B89" w:rsidRPr="000D36E5" w:rsidRDefault="00FE3603" w:rsidP="00FE3603">
      <w:pPr>
        <w:pStyle w:val="NormalWeb"/>
        <w:numPr>
          <w:ilvl w:val="0"/>
          <w:numId w:val="3"/>
        </w:numPr>
        <w:spacing w:before="40" w:beforeAutospacing="0" w:after="0" w:afterAutospacing="0"/>
        <w:rPr>
          <w:rFonts w:asciiTheme="minorHAnsi" w:hAnsiTheme="minorHAnsi" w:cstheme="minorHAnsi"/>
        </w:rPr>
      </w:pPr>
      <w:r w:rsidRPr="000D36E5">
        <w:rPr>
          <w:rFonts w:asciiTheme="minorHAnsi" w:hAnsiTheme="minorHAnsi" w:cstheme="minorHAnsi"/>
        </w:rPr>
        <w:t>All in attendance were asked to send agenda suggestions to the tri-chairs</w:t>
      </w:r>
      <w:r w:rsidR="004F0CDB" w:rsidRPr="000D36E5">
        <w:rPr>
          <w:rFonts w:asciiTheme="minorHAnsi" w:hAnsiTheme="minorHAnsi" w:cstheme="minorHAnsi"/>
        </w:rPr>
        <w:t>, Scott or Betty</w:t>
      </w:r>
      <w:r w:rsidRPr="000D36E5">
        <w:rPr>
          <w:rFonts w:asciiTheme="minorHAnsi" w:hAnsiTheme="minorHAnsi" w:cstheme="minorHAnsi"/>
        </w:rPr>
        <w:t>.</w:t>
      </w:r>
    </w:p>
    <w:p w14:paraId="216DFD70" w14:textId="1AD33EE4" w:rsidR="00C714A3" w:rsidRPr="000D36E5" w:rsidRDefault="00561D29" w:rsidP="00FE3603">
      <w:pPr>
        <w:pStyle w:val="NormalWeb"/>
        <w:numPr>
          <w:ilvl w:val="0"/>
          <w:numId w:val="3"/>
        </w:numPr>
        <w:spacing w:before="40" w:beforeAutospacing="0" w:after="0" w:afterAutospacing="0"/>
        <w:rPr>
          <w:rFonts w:asciiTheme="minorHAnsi" w:hAnsiTheme="minorHAnsi" w:cstheme="minorHAnsi"/>
        </w:rPr>
      </w:pPr>
      <w:r w:rsidRPr="000D36E5">
        <w:rPr>
          <w:rFonts w:asciiTheme="minorHAnsi" w:hAnsiTheme="minorHAnsi" w:cstheme="minorHAnsi"/>
        </w:rPr>
        <w:t>A</w:t>
      </w:r>
      <w:r w:rsidR="00C714A3" w:rsidRPr="000D36E5">
        <w:rPr>
          <w:rFonts w:asciiTheme="minorHAnsi" w:hAnsiTheme="minorHAnsi" w:cstheme="minorHAnsi"/>
        </w:rPr>
        <w:t xml:space="preserve">pproval of the </w:t>
      </w:r>
      <w:r w:rsidRPr="000D36E5">
        <w:rPr>
          <w:rFonts w:asciiTheme="minorHAnsi" w:hAnsiTheme="minorHAnsi" w:cstheme="minorHAnsi"/>
        </w:rPr>
        <w:t>app for the PIT Count</w:t>
      </w:r>
    </w:p>
    <w:p w14:paraId="39FE2635" w14:textId="31E5CC36" w:rsidR="00CC28C8" w:rsidRPr="000D36E5" w:rsidRDefault="00CC28C8" w:rsidP="00CC28C8">
      <w:pPr>
        <w:pStyle w:val="NormalWeb"/>
        <w:spacing w:before="40" w:beforeAutospacing="0" w:after="0" w:afterAutospacing="0"/>
        <w:ind w:left="3600"/>
        <w:rPr>
          <w:rFonts w:asciiTheme="minorHAnsi" w:hAnsiTheme="minorHAnsi" w:cstheme="minorHAnsi"/>
        </w:rPr>
      </w:pPr>
    </w:p>
    <w:p w14:paraId="78A9ADF7" w14:textId="311EC87C" w:rsidR="006A0D40" w:rsidRDefault="002C57A3" w:rsidP="00B658BC">
      <w:pPr>
        <w:pStyle w:val="NormalWeb"/>
        <w:spacing w:before="0" w:beforeAutospacing="0" w:after="0" w:afterAutospacing="0"/>
        <w:ind w:left="360" w:firstLine="720"/>
        <w:rPr>
          <w:rFonts w:asciiTheme="minorHAnsi" w:hAnsiTheme="minorHAnsi" w:cstheme="minorHAnsi"/>
          <w:b/>
          <w:bCs/>
        </w:rPr>
      </w:pPr>
      <w:r w:rsidRPr="000D36E5">
        <w:rPr>
          <w:rFonts w:asciiTheme="minorHAnsi" w:hAnsiTheme="minorHAnsi" w:cstheme="minorHAnsi"/>
          <w:b/>
          <w:bCs/>
        </w:rPr>
        <w:t>Next MCOC meeting is scheduled for</w:t>
      </w:r>
      <w:r w:rsidR="00EA5387" w:rsidRPr="000D36E5">
        <w:rPr>
          <w:rFonts w:asciiTheme="minorHAnsi" w:hAnsiTheme="minorHAnsi" w:cstheme="minorHAnsi"/>
          <w:b/>
          <w:bCs/>
        </w:rPr>
        <w:t xml:space="preserve"> </w:t>
      </w:r>
      <w:r w:rsidR="004F0CDB" w:rsidRPr="000D36E5">
        <w:rPr>
          <w:rFonts w:asciiTheme="minorHAnsi" w:hAnsiTheme="minorHAnsi" w:cstheme="minorHAnsi"/>
          <w:b/>
          <w:bCs/>
        </w:rPr>
        <w:t>August 17</w:t>
      </w:r>
      <w:r w:rsidR="00FE3603" w:rsidRPr="000D36E5">
        <w:rPr>
          <w:rFonts w:asciiTheme="minorHAnsi" w:hAnsiTheme="minorHAnsi" w:cstheme="minorHAnsi"/>
          <w:b/>
          <w:bCs/>
        </w:rPr>
        <w:t>t</w:t>
      </w:r>
      <w:r w:rsidR="001F7227" w:rsidRPr="000D36E5">
        <w:rPr>
          <w:rFonts w:asciiTheme="minorHAnsi" w:hAnsiTheme="minorHAnsi" w:cstheme="minorHAnsi"/>
          <w:b/>
          <w:bCs/>
        </w:rPr>
        <w:t>h</w:t>
      </w:r>
      <w:r w:rsidR="00CC28C8" w:rsidRPr="000D36E5">
        <w:rPr>
          <w:rFonts w:asciiTheme="minorHAnsi" w:hAnsiTheme="minorHAnsi" w:cstheme="minorHAnsi"/>
          <w:b/>
          <w:bCs/>
        </w:rPr>
        <w:t xml:space="preserve"> </w:t>
      </w:r>
      <w:r w:rsidRPr="000D36E5">
        <w:rPr>
          <w:rFonts w:asciiTheme="minorHAnsi" w:hAnsiTheme="minorHAnsi" w:cstheme="minorHAnsi"/>
          <w:b/>
          <w:bCs/>
        </w:rPr>
        <w:t>from 1:00-3:00 pm</w:t>
      </w:r>
      <w:r w:rsidR="00D161BC" w:rsidRPr="000D36E5">
        <w:rPr>
          <w:rFonts w:asciiTheme="minorHAnsi" w:hAnsiTheme="minorHAnsi" w:cstheme="minorHAnsi"/>
          <w:b/>
          <w:bCs/>
        </w:rPr>
        <w:t xml:space="preserve"> on </w:t>
      </w:r>
      <w:r w:rsidR="00D161BC" w:rsidRPr="000D36E5">
        <w:rPr>
          <w:rFonts w:asciiTheme="minorHAnsi" w:hAnsiTheme="minorHAnsi" w:cstheme="minorHAnsi"/>
          <w:b/>
          <w:bCs/>
          <w:u w:val="single"/>
        </w:rPr>
        <w:t>ZOOM</w:t>
      </w:r>
      <w:r w:rsidR="00D161BC" w:rsidRPr="000D36E5">
        <w:rPr>
          <w:rFonts w:asciiTheme="minorHAnsi" w:hAnsiTheme="minorHAnsi" w:cstheme="minorHAnsi"/>
          <w:b/>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510011BE" w14:textId="65107B69" w:rsidR="003F583A" w:rsidRPr="00894879" w:rsidRDefault="003F583A" w:rsidP="00B658BC">
      <w:pPr>
        <w:pStyle w:val="NormalWeb"/>
        <w:spacing w:before="0" w:beforeAutospacing="0" w:after="0" w:afterAutospacing="0"/>
        <w:ind w:left="360" w:firstLine="720"/>
        <w:rPr>
          <w:rFonts w:asciiTheme="minorHAnsi" w:hAnsiTheme="minorHAnsi" w:cstheme="minorHAnsi"/>
          <w:b/>
          <w:bCs/>
        </w:rPr>
      </w:pPr>
      <w:r>
        <w:rPr>
          <w:rFonts w:asciiTheme="minorHAnsi" w:hAnsiTheme="minorHAnsi" w:cstheme="minorHAnsi"/>
          <w:b/>
          <w:bCs/>
          <w:noProof/>
        </w:rPr>
        <w:lastRenderedPageBreak/>
        <w:drawing>
          <wp:inline distT="0" distB="0" distL="0" distR="0" wp14:anchorId="445B62A8" wp14:editId="53F56E0F">
            <wp:extent cx="6849110" cy="950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00712103[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49110" cy="9505950"/>
                    </a:xfrm>
                    <a:prstGeom prst="rect">
                      <a:avLst/>
                    </a:prstGeom>
                  </pic:spPr>
                </pic:pic>
              </a:graphicData>
            </a:graphic>
          </wp:inline>
        </w:drawing>
      </w:r>
    </w:p>
    <w:sectPr w:rsidR="003F583A" w:rsidRPr="00894879" w:rsidSect="007A78E9">
      <w:footerReference w:type="even" r:id="rId22"/>
      <w:footerReference w:type="default" r:id="rId23"/>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AB45A3" w:rsidRDefault="00AB45A3" w:rsidP="008466CE">
      <w:r>
        <w:separator/>
      </w:r>
    </w:p>
  </w:endnote>
  <w:endnote w:type="continuationSeparator" w:id="0">
    <w:p w14:paraId="6AAD12A4" w14:textId="77777777" w:rsidR="00AB45A3" w:rsidRDefault="00AB45A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260571BB"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0D36E5">
          <w:rPr>
            <w:rStyle w:val="PageNumber"/>
            <w:noProof/>
          </w:rPr>
          <w:t>4</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AB45A3" w:rsidRDefault="00AB45A3" w:rsidP="008466CE">
      <w:r>
        <w:separator/>
      </w:r>
    </w:p>
  </w:footnote>
  <w:footnote w:type="continuationSeparator" w:id="0">
    <w:p w14:paraId="2FB3B6B0" w14:textId="77777777" w:rsidR="00AB45A3" w:rsidRDefault="00AB45A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5C"/>
    <w:multiLevelType w:val="hybridMultilevel"/>
    <w:tmpl w:val="B674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D58"/>
    <w:multiLevelType w:val="hybridMultilevel"/>
    <w:tmpl w:val="A40860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0074"/>
    <w:multiLevelType w:val="hybridMultilevel"/>
    <w:tmpl w:val="D9E014CA"/>
    <w:lvl w:ilvl="0" w:tplc="884EB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2A07A7"/>
    <w:multiLevelType w:val="hybridMultilevel"/>
    <w:tmpl w:val="83A4C3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9059E"/>
    <w:multiLevelType w:val="hybridMultilevel"/>
    <w:tmpl w:val="177AF25E"/>
    <w:lvl w:ilvl="0" w:tplc="E4CE2F26">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E0470C9"/>
    <w:multiLevelType w:val="hybridMultilevel"/>
    <w:tmpl w:val="25E084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B345A4"/>
    <w:multiLevelType w:val="hybridMultilevel"/>
    <w:tmpl w:val="EF36A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62B2A"/>
    <w:multiLevelType w:val="hybridMultilevel"/>
    <w:tmpl w:val="344A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F25C85"/>
    <w:multiLevelType w:val="hybridMultilevel"/>
    <w:tmpl w:val="506EFE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420F43"/>
    <w:multiLevelType w:val="hybridMultilevel"/>
    <w:tmpl w:val="30C2035C"/>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A82074"/>
    <w:multiLevelType w:val="multilevel"/>
    <w:tmpl w:val="5A56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941F7"/>
    <w:multiLevelType w:val="hybridMultilevel"/>
    <w:tmpl w:val="A4B4F5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26247A06"/>
    <w:multiLevelType w:val="hybridMultilevel"/>
    <w:tmpl w:val="03B6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727312"/>
    <w:multiLevelType w:val="hybridMultilevel"/>
    <w:tmpl w:val="AF8C2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D579E6"/>
    <w:multiLevelType w:val="hybridMultilevel"/>
    <w:tmpl w:val="5E86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F96EB5"/>
    <w:multiLevelType w:val="hybridMultilevel"/>
    <w:tmpl w:val="C0368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1B1D24"/>
    <w:multiLevelType w:val="hybridMultilevel"/>
    <w:tmpl w:val="5DEA4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7C7BF9"/>
    <w:multiLevelType w:val="hybridMultilevel"/>
    <w:tmpl w:val="AFF03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1F6FBD"/>
    <w:multiLevelType w:val="hybridMultilevel"/>
    <w:tmpl w:val="C79C5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C54298"/>
    <w:multiLevelType w:val="hybridMultilevel"/>
    <w:tmpl w:val="F014E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5AC0EC0"/>
    <w:multiLevelType w:val="hybridMultilevel"/>
    <w:tmpl w:val="4E28C43A"/>
    <w:lvl w:ilvl="0" w:tplc="8FEE183E">
      <w:start w:val="1"/>
      <w:numFmt w:val="decimal"/>
      <w:lvlText w:val="%1."/>
      <w:lvlJc w:val="left"/>
      <w:pPr>
        <w:ind w:left="2580" w:hanging="360"/>
      </w:pPr>
      <w:rPr>
        <w:rFonts w:eastAsia="Times New Roman" w:hint="default"/>
        <w:b/>
        <w:u w:val="single"/>
      </w:rPr>
    </w:lvl>
    <w:lvl w:ilvl="1" w:tplc="5A2EF5B2">
      <w:start w:val="1"/>
      <w:numFmt w:val="decimal"/>
      <w:lvlText w:val="%2."/>
      <w:lvlJc w:val="left"/>
      <w:pPr>
        <w:ind w:left="2580" w:hanging="360"/>
      </w:pPr>
      <w:rPr>
        <w:rFonts w:eastAsia="Times New Roman" w:hint="default"/>
        <w:b w:val="0"/>
        <w:u w:val="none"/>
      </w:r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46422341"/>
    <w:multiLevelType w:val="hybridMultilevel"/>
    <w:tmpl w:val="0EF63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C14C7C"/>
    <w:multiLevelType w:val="hybridMultilevel"/>
    <w:tmpl w:val="4D9E0F94"/>
    <w:lvl w:ilvl="0" w:tplc="8FEE183E">
      <w:start w:val="1"/>
      <w:numFmt w:val="decimal"/>
      <w:lvlText w:val="%1."/>
      <w:lvlJc w:val="left"/>
      <w:pPr>
        <w:ind w:left="1440" w:hanging="360"/>
      </w:pPr>
      <w:rPr>
        <w:rFonts w:eastAsia="Times New Roman"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CE72E3"/>
    <w:multiLevelType w:val="hybridMultilevel"/>
    <w:tmpl w:val="82600AD4"/>
    <w:lvl w:ilvl="0" w:tplc="E0BAE7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C3C23"/>
    <w:multiLevelType w:val="hybridMultilevel"/>
    <w:tmpl w:val="81947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1A6FF1"/>
    <w:multiLevelType w:val="hybridMultilevel"/>
    <w:tmpl w:val="A0F8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42782"/>
    <w:multiLevelType w:val="hybridMultilevel"/>
    <w:tmpl w:val="3E0258CA"/>
    <w:lvl w:ilvl="0" w:tplc="13AE3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3D335C"/>
    <w:multiLevelType w:val="hybridMultilevel"/>
    <w:tmpl w:val="12301C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C17F87"/>
    <w:multiLevelType w:val="hybridMultilevel"/>
    <w:tmpl w:val="8424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5B1ED7"/>
    <w:multiLevelType w:val="hybridMultilevel"/>
    <w:tmpl w:val="98AA46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271859"/>
    <w:multiLevelType w:val="hybridMultilevel"/>
    <w:tmpl w:val="C92636E2"/>
    <w:lvl w:ilvl="0" w:tplc="3D1A8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A19C9"/>
    <w:multiLevelType w:val="hybridMultilevel"/>
    <w:tmpl w:val="DE5C0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2E56DE"/>
    <w:multiLevelType w:val="hybridMultilevel"/>
    <w:tmpl w:val="9BC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5383C"/>
    <w:multiLevelType w:val="hybridMultilevel"/>
    <w:tmpl w:val="3BC0AB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05D40"/>
    <w:multiLevelType w:val="hybridMultilevel"/>
    <w:tmpl w:val="A8F2D1CE"/>
    <w:lvl w:ilvl="0" w:tplc="1742BEEA">
      <w:start w:val="1"/>
      <w:numFmt w:val="decimal"/>
      <w:lvlText w:val="%1."/>
      <w:lvlJc w:val="left"/>
      <w:pPr>
        <w:ind w:left="1800" w:hanging="360"/>
      </w:pPr>
      <w:rPr>
        <w:rFonts w:ascii="Georgia" w:eastAsia="Times New Roman" w:hAnsi="Georgia" w:cstheme="minorBid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030D2D"/>
    <w:multiLevelType w:val="hybridMultilevel"/>
    <w:tmpl w:val="56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227516"/>
    <w:multiLevelType w:val="hybridMultilevel"/>
    <w:tmpl w:val="CAC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875E15"/>
    <w:multiLevelType w:val="hybridMultilevel"/>
    <w:tmpl w:val="0DE438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9BC7842"/>
    <w:multiLevelType w:val="hybridMultilevel"/>
    <w:tmpl w:val="050C19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F9223D"/>
    <w:multiLevelType w:val="hybridMultilevel"/>
    <w:tmpl w:val="80325D46"/>
    <w:lvl w:ilvl="0" w:tplc="9C528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512CC"/>
    <w:multiLevelType w:val="hybridMultilevel"/>
    <w:tmpl w:val="A94AF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2"/>
  </w:num>
  <w:num w:numId="2">
    <w:abstractNumId w:val="25"/>
  </w:num>
  <w:num w:numId="3">
    <w:abstractNumId w:val="16"/>
  </w:num>
  <w:num w:numId="4">
    <w:abstractNumId w:val="21"/>
  </w:num>
  <w:num w:numId="5">
    <w:abstractNumId w:val="4"/>
  </w:num>
  <w:num w:numId="6">
    <w:abstractNumId w:val="1"/>
  </w:num>
  <w:num w:numId="7">
    <w:abstractNumId w:val="5"/>
  </w:num>
  <w:num w:numId="8">
    <w:abstractNumId w:val="28"/>
  </w:num>
  <w:num w:numId="9">
    <w:abstractNumId w:val="3"/>
  </w:num>
  <w:num w:numId="10">
    <w:abstractNumId w:val="35"/>
  </w:num>
  <w:num w:numId="11">
    <w:abstractNumId w:val="15"/>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31"/>
  </w:num>
  <w:num w:numId="16">
    <w:abstractNumId w:val="0"/>
  </w:num>
  <w:num w:numId="17">
    <w:abstractNumId w:val="20"/>
  </w:num>
  <w:num w:numId="18">
    <w:abstractNumId w:val="14"/>
  </w:num>
  <w:num w:numId="19">
    <w:abstractNumId w:val="9"/>
  </w:num>
  <w:num w:numId="20">
    <w:abstractNumId w:val="36"/>
  </w:num>
  <w:num w:numId="21">
    <w:abstractNumId w:val="19"/>
  </w:num>
  <w:num w:numId="22">
    <w:abstractNumId w:val="43"/>
  </w:num>
  <w:num w:numId="23">
    <w:abstractNumId w:val="37"/>
  </w:num>
  <w:num w:numId="24">
    <w:abstractNumId w:val="7"/>
  </w:num>
  <w:num w:numId="25">
    <w:abstractNumId w:val="40"/>
  </w:num>
  <w:num w:numId="26">
    <w:abstractNumId w:val="26"/>
  </w:num>
  <w:num w:numId="27">
    <w:abstractNumId w:val="6"/>
  </w:num>
  <w:num w:numId="28">
    <w:abstractNumId w:val="38"/>
  </w:num>
  <w:num w:numId="29">
    <w:abstractNumId w:val="27"/>
  </w:num>
  <w:num w:numId="30">
    <w:abstractNumId w:val="29"/>
  </w:num>
  <w:num w:numId="31">
    <w:abstractNumId w:val="33"/>
  </w:num>
  <w:num w:numId="32">
    <w:abstractNumId w:val="2"/>
  </w:num>
  <w:num w:numId="33">
    <w:abstractNumId w:val="18"/>
  </w:num>
  <w:num w:numId="34">
    <w:abstractNumId w:val="17"/>
  </w:num>
  <w:num w:numId="35">
    <w:abstractNumId w:val="30"/>
  </w:num>
  <w:num w:numId="36">
    <w:abstractNumId w:val="13"/>
  </w:num>
  <w:num w:numId="37">
    <w:abstractNumId w:val="23"/>
  </w:num>
  <w:num w:numId="38">
    <w:abstractNumId w:val="24"/>
  </w:num>
  <w:num w:numId="39">
    <w:abstractNumId w:val="22"/>
  </w:num>
  <w:num w:numId="40">
    <w:abstractNumId w:val="42"/>
  </w:num>
  <w:num w:numId="41">
    <w:abstractNumId w:val="41"/>
  </w:num>
  <w:num w:numId="42">
    <w:abstractNumId w:val="11"/>
  </w:num>
  <w:num w:numId="43">
    <w:abstractNumId w:val="34"/>
  </w:num>
  <w:num w:numId="4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5A09"/>
    <w:rsid w:val="00020D2B"/>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47385"/>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0AF4"/>
    <w:rsid w:val="00081CEE"/>
    <w:rsid w:val="00081DEB"/>
    <w:rsid w:val="0008229F"/>
    <w:rsid w:val="00082432"/>
    <w:rsid w:val="00082AA1"/>
    <w:rsid w:val="000855B9"/>
    <w:rsid w:val="000857C6"/>
    <w:rsid w:val="000858E4"/>
    <w:rsid w:val="00085F9D"/>
    <w:rsid w:val="00085FA5"/>
    <w:rsid w:val="00086DA6"/>
    <w:rsid w:val="000871F5"/>
    <w:rsid w:val="00091F20"/>
    <w:rsid w:val="00093114"/>
    <w:rsid w:val="00093273"/>
    <w:rsid w:val="0009461B"/>
    <w:rsid w:val="00097796"/>
    <w:rsid w:val="000A586A"/>
    <w:rsid w:val="000B3556"/>
    <w:rsid w:val="000B5FEF"/>
    <w:rsid w:val="000B7800"/>
    <w:rsid w:val="000C05B8"/>
    <w:rsid w:val="000C2FCA"/>
    <w:rsid w:val="000C5DA7"/>
    <w:rsid w:val="000C7E08"/>
    <w:rsid w:val="000D0EF5"/>
    <w:rsid w:val="000D14F0"/>
    <w:rsid w:val="000D172D"/>
    <w:rsid w:val="000D2240"/>
    <w:rsid w:val="000D3083"/>
    <w:rsid w:val="000D36E5"/>
    <w:rsid w:val="000D378F"/>
    <w:rsid w:val="000D5B14"/>
    <w:rsid w:val="000D670C"/>
    <w:rsid w:val="000D67FF"/>
    <w:rsid w:val="000D7067"/>
    <w:rsid w:val="000D79DB"/>
    <w:rsid w:val="000E047D"/>
    <w:rsid w:val="000E1140"/>
    <w:rsid w:val="000E13F5"/>
    <w:rsid w:val="000E220A"/>
    <w:rsid w:val="000E2633"/>
    <w:rsid w:val="000E4365"/>
    <w:rsid w:val="000E4DD0"/>
    <w:rsid w:val="000E5380"/>
    <w:rsid w:val="000E69DC"/>
    <w:rsid w:val="000F1806"/>
    <w:rsid w:val="000F1F4E"/>
    <w:rsid w:val="000F2ACA"/>
    <w:rsid w:val="000F3A18"/>
    <w:rsid w:val="000F3DD6"/>
    <w:rsid w:val="000F598E"/>
    <w:rsid w:val="001012D5"/>
    <w:rsid w:val="0010164E"/>
    <w:rsid w:val="00101832"/>
    <w:rsid w:val="00101A9D"/>
    <w:rsid w:val="00103BD9"/>
    <w:rsid w:val="001045F5"/>
    <w:rsid w:val="001060AD"/>
    <w:rsid w:val="00110B33"/>
    <w:rsid w:val="0011237E"/>
    <w:rsid w:val="0011677E"/>
    <w:rsid w:val="00116F8C"/>
    <w:rsid w:val="00117F09"/>
    <w:rsid w:val="00124701"/>
    <w:rsid w:val="00126317"/>
    <w:rsid w:val="001272C8"/>
    <w:rsid w:val="0012761F"/>
    <w:rsid w:val="001303FF"/>
    <w:rsid w:val="001304F9"/>
    <w:rsid w:val="00130B7E"/>
    <w:rsid w:val="00130CF3"/>
    <w:rsid w:val="00132417"/>
    <w:rsid w:val="00132EB6"/>
    <w:rsid w:val="00134156"/>
    <w:rsid w:val="00144B45"/>
    <w:rsid w:val="00146186"/>
    <w:rsid w:val="00151D41"/>
    <w:rsid w:val="001523AB"/>
    <w:rsid w:val="00153AB9"/>
    <w:rsid w:val="001544B8"/>
    <w:rsid w:val="0015637E"/>
    <w:rsid w:val="001563A2"/>
    <w:rsid w:val="001573C2"/>
    <w:rsid w:val="00160418"/>
    <w:rsid w:val="00162A21"/>
    <w:rsid w:val="00163B36"/>
    <w:rsid w:val="001650EB"/>
    <w:rsid w:val="001659A1"/>
    <w:rsid w:val="0016620A"/>
    <w:rsid w:val="00170AC5"/>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FDA"/>
    <w:rsid w:val="001A222A"/>
    <w:rsid w:val="001A263D"/>
    <w:rsid w:val="001A485D"/>
    <w:rsid w:val="001A4B67"/>
    <w:rsid w:val="001A59E7"/>
    <w:rsid w:val="001A6FB0"/>
    <w:rsid w:val="001A73A2"/>
    <w:rsid w:val="001B0F27"/>
    <w:rsid w:val="001B2964"/>
    <w:rsid w:val="001B3BF9"/>
    <w:rsid w:val="001B46CD"/>
    <w:rsid w:val="001B53B5"/>
    <w:rsid w:val="001B648E"/>
    <w:rsid w:val="001C1860"/>
    <w:rsid w:val="001C298B"/>
    <w:rsid w:val="001C2F68"/>
    <w:rsid w:val="001C60AE"/>
    <w:rsid w:val="001D1389"/>
    <w:rsid w:val="001D3503"/>
    <w:rsid w:val="001D518B"/>
    <w:rsid w:val="001D7963"/>
    <w:rsid w:val="001D7D45"/>
    <w:rsid w:val="001E177C"/>
    <w:rsid w:val="001E31D8"/>
    <w:rsid w:val="001E5B1E"/>
    <w:rsid w:val="001E6370"/>
    <w:rsid w:val="001E7270"/>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1D60"/>
    <w:rsid w:val="002321AF"/>
    <w:rsid w:val="00232240"/>
    <w:rsid w:val="00232D32"/>
    <w:rsid w:val="00232E7A"/>
    <w:rsid w:val="00235B63"/>
    <w:rsid w:val="0023608B"/>
    <w:rsid w:val="00236150"/>
    <w:rsid w:val="00240108"/>
    <w:rsid w:val="00241FEA"/>
    <w:rsid w:val="00243E67"/>
    <w:rsid w:val="00245B4C"/>
    <w:rsid w:val="0024701D"/>
    <w:rsid w:val="002476B9"/>
    <w:rsid w:val="002501E0"/>
    <w:rsid w:val="00255C32"/>
    <w:rsid w:val="002563AB"/>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179"/>
    <w:rsid w:val="00286B11"/>
    <w:rsid w:val="0028712E"/>
    <w:rsid w:val="0028739F"/>
    <w:rsid w:val="00287B55"/>
    <w:rsid w:val="00290FFA"/>
    <w:rsid w:val="00291405"/>
    <w:rsid w:val="002919CC"/>
    <w:rsid w:val="002925AB"/>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6445"/>
    <w:rsid w:val="002C7F45"/>
    <w:rsid w:val="002D06B0"/>
    <w:rsid w:val="002D0B2B"/>
    <w:rsid w:val="002D2079"/>
    <w:rsid w:val="002D32B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7BEC"/>
    <w:rsid w:val="00341E57"/>
    <w:rsid w:val="00342E47"/>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AC8"/>
    <w:rsid w:val="003668AE"/>
    <w:rsid w:val="003708C3"/>
    <w:rsid w:val="0037178E"/>
    <w:rsid w:val="00372533"/>
    <w:rsid w:val="0037296C"/>
    <w:rsid w:val="00373104"/>
    <w:rsid w:val="00373CBD"/>
    <w:rsid w:val="003753CF"/>
    <w:rsid w:val="003757A3"/>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6EE4"/>
    <w:rsid w:val="003A02EC"/>
    <w:rsid w:val="003A1278"/>
    <w:rsid w:val="003A16F3"/>
    <w:rsid w:val="003A462B"/>
    <w:rsid w:val="003A4D6E"/>
    <w:rsid w:val="003A5B07"/>
    <w:rsid w:val="003A66F9"/>
    <w:rsid w:val="003B3AC5"/>
    <w:rsid w:val="003B44E1"/>
    <w:rsid w:val="003B6B63"/>
    <w:rsid w:val="003B796F"/>
    <w:rsid w:val="003C036D"/>
    <w:rsid w:val="003C08AA"/>
    <w:rsid w:val="003C1361"/>
    <w:rsid w:val="003C1C54"/>
    <w:rsid w:val="003C2882"/>
    <w:rsid w:val="003C2EBA"/>
    <w:rsid w:val="003C56A8"/>
    <w:rsid w:val="003C66FC"/>
    <w:rsid w:val="003C7DE5"/>
    <w:rsid w:val="003D08BB"/>
    <w:rsid w:val="003D09F3"/>
    <w:rsid w:val="003D139F"/>
    <w:rsid w:val="003D1742"/>
    <w:rsid w:val="003D17E5"/>
    <w:rsid w:val="003D200D"/>
    <w:rsid w:val="003D283B"/>
    <w:rsid w:val="003D35FB"/>
    <w:rsid w:val="003D3AFA"/>
    <w:rsid w:val="003D60A4"/>
    <w:rsid w:val="003D6178"/>
    <w:rsid w:val="003E04A2"/>
    <w:rsid w:val="003E0F58"/>
    <w:rsid w:val="003E4283"/>
    <w:rsid w:val="003E547F"/>
    <w:rsid w:val="003E55D4"/>
    <w:rsid w:val="003E5C02"/>
    <w:rsid w:val="003E5EFD"/>
    <w:rsid w:val="003E752E"/>
    <w:rsid w:val="003E7C46"/>
    <w:rsid w:val="003F0256"/>
    <w:rsid w:val="003F0780"/>
    <w:rsid w:val="003F13BD"/>
    <w:rsid w:val="003F17FE"/>
    <w:rsid w:val="003F1E9D"/>
    <w:rsid w:val="003F32D5"/>
    <w:rsid w:val="003F398F"/>
    <w:rsid w:val="003F583A"/>
    <w:rsid w:val="003F7EF0"/>
    <w:rsid w:val="00400E25"/>
    <w:rsid w:val="004012B4"/>
    <w:rsid w:val="004022E3"/>
    <w:rsid w:val="00402E8E"/>
    <w:rsid w:val="00407324"/>
    <w:rsid w:val="00407D54"/>
    <w:rsid w:val="00407FA0"/>
    <w:rsid w:val="0041061D"/>
    <w:rsid w:val="00410DE0"/>
    <w:rsid w:val="00412D1A"/>
    <w:rsid w:val="00413D50"/>
    <w:rsid w:val="00415134"/>
    <w:rsid w:val="004155D3"/>
    <w:rsid w:val="004167E5"/>
    <w:rsid w:val="00422BF5"/>
    <w:rsid w:val="004234E5"/>
    <w:rsid w:val="00424B1A"/>
    <w:rsid w:val="00425B7A"/>
    <w:rsid w:val="00425ECA"/>
    <w:rsid w:val="004262BE"/>
    <w:rsid w:val="00426420"/>
    <w:rsid w:val="0043337C"/>
    <w:rsid w:val="00433E85"/>
    <w:rsid w:val="004346E5"/>
    <w:rsid w:val="004374E1"/>
    <w:rsid w:val="00441177"/>
    <w:rsid w:val="0044118C"/>
    <w:rsid w:val="00441D21"/>
    <w:rsid w:val="00443CE4"/>
    <w:rsid w:val="004458F2"/>
    <w:rsid w:val="00446E9C"/>
    <w:rsid w:val="00447EE9"/>
    <w:rsid w:val="00447FBB"/>
    <w:rsid w:val="0045214B"/>
    <w:rsid w:val="00455753"/>
    <w:rsid w:val="00456E2C"/>
    <w:rsid w:val="004601EE"/>
    <w:rsid w:val="00463C27"/>
    <w:rsid w:val="00464209"/>
    <w:rsid w:val="004656FA"/>
    <w:rsid w:val="0047004B"/>
    <w:rsid w:val="0047025E"/>
    <w:rsid w:val="0047173D"/>
    <w:rsid w:val="004725B1"/>
    <w:rsid w:val="00473AE8"/>
    <w:rsid w:val="00475095"/>
    <w:rsid w:val="00476539"/>
    <w:rsid w:val="00477169"/>
    <w:rsid w:val="004776F7"/>
    <w:rsid w:val="00481122"/>
    <w:rsid w:val="00484500"/>
    <w:rsid w:val="00485FBE"/>
    <w:rsid w:val="00486BDF"/>
    <w:rsid w:val="004873A0"/>
    <w:rsid w:val="00487615"/>
    <w:rsid w:val="004928DE"/>
    <w:rsid w:val="00492B4B"/>
    <w:rsid w:val="00493B63"/>
    <w:rsid w:val="00495165"/>
    <w:rsid w:val="00496D34"/>
    <w:rsid w:val="00496E7C"/>
    <w:rsid w:val="0049769A"/>
    <w:rsid w:val="00497AFD"/>
    <w:rsid w:val="00497D13"/>
    <w:rsid w:val="004A095D"/>
    <w:rsid w:val="004A1954"/>
    <w:rsid w:val="004A559C"/>
    <w:rsid w:val="004A57A4"/>
    <w:rsid w:val="004A6B95"/>
    <w:rsid w:val="004B02BD"/>
    <w:rsid w:val="004B3AF7"/>
    <w:rsid w:val="004B3F57"/>
    <w:rsid w:val="004B762C"/>
    <w:rsid w:val="004B7E61"/>
    <w:rsid w:val="004C0602"/>
    <w:rsid w:val="004C06D4"/>
    <w:rsid w:val="004C1680"/>
    <w:rsid w:val="004C285C"/>
    <w:rsid w:val="004C311D"/>
    <w:rsid w:val="004C556C"/>
    <w:rsid w:val="004C5854"/>
    <w:rsid w:val="004C7E26"/>
    <w:rsid w:val="004D0B3D"/>
    <w:rsid w:val="004D14B7"/>
    <w:rsid w:val="004D2193"/>
    <w:rsid w:val="004D3523"/>
    <w:rsid w:val="004D47B3"/>
    <w:rsid w:val="004E000F"/>
    <w:rsid w:val="004E15C9"/>
    <w:rsid w:val="004E1C4E"/>
    <w:rsid w:val="004E5ED2"/>
    <w:rsid w:val="004E6718"/>
    <w:rsid w:val="004E6C42"/>
    <w:rsid w:val="004F01D9"/>
    <w:rsid w:val="004F0C9C"/>
    <w:rsid w:val="004F0CDB"/>
    <w:rsid w:val="004F1036"/>
    <w:rsid w:val="004F18DD"/>
    <w:rsid w:val="004F5552"/>
    <w:rsid w:val="004F5F55"/>
    <w:rsid w:val="00501410"/>
    <w:rsid w:val="00501CC2"/>
    <w:rsid w:val="005032BF"/>
    <w:rsid w:val="00510261"/>
    <w:rsid w:val="00512C45"/>
    <w:rsid w:val="0051420D"/>
    <w:rsid w:val="00514FDE"/>
    <w:rsid w:val="00515E13"/>
    <w:rsid w:val="00516887"/>
    <w:rsid w:val="00516C91"/>
    <w:rsid w:val="00520352"/>
    <w:rsid w:val="0052121E"/>
    <w:rsid w:val="00522578"/>
    <w:rsid w:val="005262C4"/>
    <w:rsid w:val="00527FCD"/>
    <w:rsid w:val="005307CF"/>
    <w:rsid w:val="00530AA1"/>
    <w:rsid w:val="0053255D"/>
    <w:rsid w:val="005343D7"/>
    <w:rsid w:val="00541F76"/>
    <w:rsid w:val="00542E59"/>
    <w:rsid w:val="00542F97"/>
    <w:rsid w:val="00543121"/>
    <w:rsid w:val="00547FEC"/>
    <w:rsid w:val="00552267"/>
    <w:rsid w:val="005542FA"/>
    <w:rsid w:val="005547FF"/>
    <w:rsid w:val="00561D29"/>
    <w:rsid w:val="00563758"/>
    <w:rsid w:val="00567340"/>
    <w:rsid w:val="00570507"/>
    <w:rsid w:val="00570F27"/>
    <w:rsid w:val="005713D8"/>
    <w:rsid w:val="005716E7"/>
    <w:rsid w:val="00573A55"/>
    <w:rsid w:val="005741C1"/>
    <w:rsid w:val="00574AFD"/>
    <w:rsid w:val="005755D7"/>
    <w:rsid w:val="0057736C"/>
    <w:rsid w:val="005823ED"/>
    <w:rsid w:val="005833AB"/>
    <w:rsid w:val="0058597E"/>
    <w:rsid w:val="0058641E"/>
    <w:rsid w:val="005870E8"/>
    <w:rsid w:val="005903F5"/>
    <w:rsid w:val="00590675"/>
    <w:rsid w:val="00591CFA"/>
    <w:rsid w:val="00591D32"/>
    <w:rsid w:val="005944AF"/>
    <w:rsid w:val="00596B76"/>
    <w:rsid w:val="005A0664"/>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DD0"/>
    <w:rsid w:val="00617BAB"/>
    <w:rsid w:val="006202F7"/>
    <w:rsid w:val="00620A76"/>
    <w:rsid w:val="00620B73"/>
    <w:rsid w:val="00621F2D"/>
    <w:rsid w:val="00622E03"/>
    <w:rsid w:val="00622F49"/>
    <w:rsid w:val="006267F3"/>
    <w:rsid w:val="00630E4C"/>
    <w:rsid w:val="006318C7"/>
    <w:rsid w:val="00631C31"/>
    <w:rsid w:val="00634C48"/>
    <w:rsid w:val="00635EA9"/>
    <w:rsid w:val="00636A51"/>
    <w:rsid w:val="00636E11"/>
    <w:rsid w:val="0064280B"/>
    <w:rsid w:val="00642830"/>
    <w:rsid w:val="006442B2"/>
    <w:rsid w:val="0064587E"/>
    <w:rsid w:val="00646A33"/>
    <w:rsid w:val="00653E02"/>
    <w:rsid w:val="006565D0"/>
    <w:rsid w:val="00656750"/>
    <w:rsid w:val="00657802"/>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3B36"/>
    <w:rsid w:val="00695864"/>
    <w:rsid w:val="00696E61"/>
    <w:rsid w:val="00697B46"/>
    <w:rsid w:val="006A086E"/>
    <w:rsid w:val="006A0D40"/>
    <w:rsid w:val="006A0D6D"/>
    <w:rsid w:val="006A3AF3"/>
    <w:rsid w:val="006A52A8"/>
    <w:rsid w:val="006A52D3"/>
    <w:rsid w:val="006A5426"/>
    <w:rsid w:val="006A5B36"/>
    <w:rsid w:val="006B0DE1"/>
    <w:rsid w:val="006B0E14"/>
    <w:rsid w:val="006B16AC"/>
    <w:rsid w:val="006B20D7"/>
    <w:rsid w:val="006B323F"/>
    <w:rsid w:val="006B4394"/>
    <w:rsid w:val="006B4450"/>
    <w:rsid w:val="006B63D0"/>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1299"/>
    <w:rsid w:val="006F216E"/>
    <w:rsid w:val="006F24BD"/>
    <w:rsid w:val="006F3D99"/>
    <w:rsid w:val="006F4E60"/>
    <w:rsid w:val="006F5104"/>
    <w:rsid w:val="006F5925"/>
    <w:rsid w:val="006F6142"/>
    <w:rsid w:val="007001A2"/>
    <w:rsid w:val="00700BF7"/>
    <w:rsid w:val="00700C80"/>
    <w:rsid w:val="00702305"/>
    <w:rsid w:val="007064B9"/>
    <w:rsid w:val="0070672A"/>
    <w:rsid w:val="007076F0"/>
    <w:rsid w:val="00712FA7"/>
    <w:rsid w:val="00713218"/>
    <w:rsid w:val="00713381"/>
    <w:rsid w:val="00713EE9"/>
    <w:rsid w:val="00717280"/>
    <w:rsid w:val="00722853"/>
    <w:rsid w:val="007247C0"/>
    <w:rsid w:val="00725CD8"/>
    <w:rsid w:val="00725E5B"/>
    <w:rsid w:val="0072642D"/>
    <w:rsid w:val="00726603"/>
    <w:rsid w:val="00731F78"/>
    <w:rsid w:val="00732367"/>
    <w:rsid w:val="00732B37"/>
    <w:rsid w:val="007340D9"/>
    <w:rsid w:val="00734127"/>
    <w:rsid w:val="00741835"/>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7D47"/>
    <w:rsid w:val="0076437A"/>
    <w:rsid w:val="00764FBE"/>
    <w:rsid w:val="00765DBF"/>
    <w:rsid w:val="00770115"/>
    <w:rsid w:val="00771893"/>
    <w:rsid w:val="00775C51"/>
    <w:rsid w:val="00777049"/>
    <w:rsid w:val="00777360"/>
    <w:rsid w:val="00777F1E"/>
    <w:rsid w:val="00780834"/>
    <w:rsid w:val="00780C0B"/>
    <w:rsid w:val="00781E35"/>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4A0A"/>
    <w:rsid w:val="007A6364"/>
    <w:rsid w:val="007A69C9"/>
    <w:rsid w:val="007A78E9"/>
    <w:rsid w:val="007B3683"/>
    <w:rsid w:val="007B4921"/>
    <w:rsid w:val="007B4D7E"/>
    <w:rsid w:val="007B4D97"/>
    <w:rsid w:val="007B5643"/>
    <w:rsid w:val="007B6716"/>
    <w:rsid w:val="007B6793"/>
    <w:rsid w:val="007B709D"/>
    <w:rsid w:val="007B737B"/>
    <w:rsid w:val="007C0599"/>
    <w:rsid w:val="007C1AB4"/>
    <w:rsid w:val="007C6231"/>
    <w:rsid w:val="007C6EBC"/>
    <w:rsid w:val="007C7BC7"/>
    <w:rsid w:val="007D02C0"/>
    <w:rsid w:val="007D1F5E"/>
    <w:rsid w:val="007D314A"/>
    <w:rsid w:val="007D335A"/>
    <w:rsid w:val="007D427E"/>
    <w:rsid w:val="007D48F7"/>
    <w:rsid w:val="007D4C7A"/>
    <w:rsid w:val="007D5DBF"/>
    <w:rsid w:val="007E11D6"/>
    <w:rsid w:val="007E1346"/>
    <w:rsid w:val="007E2778"/>
    <w:rsid w:val="007E29E4"/>
    <w:rsid w:val="007F00E8"/>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234DD"/>
    <w:rsid w:val="00823903"/>
    <w:rsid w:val="00823F08"/>
    <w:rsid w:val="0082540E"/>
    <w:rsid w:val="00825698"/>
    <w:rsid w:val="00825EC8"/>
    <w:rsid w:val="008276EC"/>
    <w:rsid w:val="00830C37"/>
    <w:rsid w:val="008327ED"/>
    <w:rsid w:val="00833310"/>
    <w:rsid w:val="00835D73"/>
    <w:rsid w:val="008405F0"/>
    <w:rsid w:val="00841E9F"/>
    <w:rsid w:val="0084319A"/>
    <w:rsid w:val="0084399B"/>
    <w:rsid w:val="008466CE"/>
    <w:rsid w:val="008469EB"/>
    <w:rsid w:val="00847E1C"/>
    <w:rsid w:val="0085054D"/>
    <w:rsid w:val="00851D00"/>
    <w:rsid w:val="00855D31"/>
    <w:rsid w:val="00860E84"/>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0FA3"/>
    <w:rsid w:val="00891BC2"/>
    <w:rsid w:val="00892EB2"/>
    <w:rsid w:val="00893AD2"/>
    <w:rsid w:val="008944D0"/>
    <w:rsid w:val="00894879"/>
    <w:rsid w:val="0089494E"/>
    <w:rsid w:val="00896B37"/>
    <w:rsid w:val="00897AF5"/>
    <w:rsid w:val="008A102A"/>
    <w:rsid w:val="008A13B6"/>
    <w:rsid w:val="008A1875"/>
    <w:rsid w:val="008A28F0"/>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138B"/>
    <w:rsid w:val="008C3886"/>
    <w:rsid w:val="008C402D"/>
    <w:rsid w:val="008C4C11"/>
    <w:rsid w:val="008C4E69"/>
    <w:rsid w:val="008C6AD8"/>
    <w:rsid w:val="008C732B"/>
    <w:rsid w:val="008D22A8"/>
    <w:rsid w:val="008D256C"/>
    <w:rsid w:val="008D4A00"/>
    <w:rsid w:val="008D6106"/>
    <w:rsid w:val="008D707A"/>
    <w:rsid w:val="008E221C"/>
    <w:rsid w:val="008E2ACD"/>
    <w:rsid w:val="008E4807"/>
    <w:rsid w:val="008E4A7A"/>
    <w:rsid w:val="008E52DD"/>
    <w:rsid w:val="008E6A10"/>
    <w:rsid w:val="008E6AE6"/>
    <w:rsid w:val="008F0222"/>
    <w:rsid w:val="008F1170"/>
    <w:rsid w:val="008F33F3"/>
    <w:rsid w:val="008F43B1"/>
    <w:rsid w:val="008F57AF"/>
    <w:rsid w:val="008F5FA8"/>
    <w:rsid w:val="00900AC1"/>
    <w:rsid w:val="009018DE"/>
    <w:rsid w:val="00902091"/>
    <w:rsid w:val="0090274B"/>
    <w:rsid w:val="00902762"/>
    <w:rsid w:val="00902AA3"/>
    <w:rsid w:val="0090330C"/>
    <w:rsid w:val="009035A5"/>
    <w:rsid w:val="00904CBE"/>
    <w:rsid w:val="00905709"/>
    <w:rsid w:val="00913264"/>
    <w:rsid w:val="00920421"/>
    <w:rsid w:val="009207DA"/>
    <w:rsid w:val="00920BAC"/>
    <w:rsid w:val="00921044"/>
    <w:rsid w:val="009220B1"/>
    <w:rsid w:val="00924994"/>
    <w:rsid w:val="00924A79"/>
    <w:rsid w:val="0092737A"/>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436D"/>
    <w:rsid w:val="00955067"/>
    <w:rsid w:val="009555F5"/>
    <w:rsid w:val="0095708E"/>
    <w:rsid w:val="0095787A"/>
    <w:rsid w:val="00962495"/>
    <w:rsid w:val="00962816"/>
    <w:rsid w:val="00962F3B"/>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042"/>
    <w:rsid w:val="009B0315"/>
    <w:rsid w:val="009B150F"/>
    <w:rsid w:val="009B4602"/>
    <w:rsid w:val="009B46C7"/>
    <w:rsid w:val="009B4DEC"/>
    <w:rsid w:val="009B4E84"/>
    <w:rsid w:val="009B5E82"/>
    <w:rsid w:val="009C156C"/>
    <w:rsid w:val="009C1A4C"/>
    <w:rsid w:val="009C5CA0"/>
    <w:rsid w:val="009C6054"/>
    <w:rsid w:val="009C75A5"/>
    <w:rsid w:val="009D06A2"/>
    <w:rsid w:val="009D1807"/>
    <w:rsid w:val="009D2C90"/>
    <w:rsid w:val="009D34F7"/>
    <w:rsid w:val="009D44B6"/>
    <w:rsid w:val="009D6CC7"/>
    <w:rsid w:val="009D7BF8"/>
    <w:rsid w:val="009E10AF"/>
    <w:rsid w:val="009E14A4"/>
    <w:rsid w:val="009E6FDE"/>
    <w:rsid w:val="009E6FFB"/>
    <w:rsid w:val="009E7FDC"/>
    <w:rsid w:val="009F1A71"/>
    <w:rsid w:val="009F27D9"/>
    <w:rsid w:val="009F2D3B"/>
    <w:rsid w:val="009F35AC"/>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49E5"/>
    <w:rsid w:val="00A1642E"/>
    <w:rsid w:val="00A16827"/>
    <w:rsid w:val="00A1699C"/>
    <w:rsid w:val="00A21475"/>
    <w:rsid w:val="00A22AF5"/>
    <w:rsid w:val="00A22D0D"/>
    <w:rsid w:val="00A23B6A"/>
    <w:rsid w:val="00A25645"/>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313"/>
    <w:rsid w:val="00A40F81"/>
    <w:rsid w:val="00A41FC0"/>
    <w:rsid w:val="00A509A2"/>
    <w:rsid w:val="00A518EB"/>
    <w:rsid w:val="00A51BF3"/>
    <w:rsid w:val="00A52F21"/>
    <w:rsid w:val="00A537E5"/>
    <w:rsid w:val="00A53DBE"/>
    <w:rsid w:val="00A559C9"/>
    <w:rsid w:val="00A6037E"/>
    <w:rsid w:val="00A60AA9"/>
    <w:rsid w:val="00A613E8"/>
    <w:rsid w:val="00A64D2B"/>
    <w:rsid w:val="00A65FC3"/>
    <w:rsid w:val="00A66505"/>
    <w:rsid w:val="00A67178"/>
    <w:rsid w:val="00A70C0B"/>
    <w:rsid w:val="00A72A55"/>
    <w:rsid w:val="00A816C3"/>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45A3"/>
    <w:rsid w:val="00AB63F8"/>
    <w:rsid w:val="00AB6EC8"/>
    <w:rsid w:val="00AB7865"/>
    <w:rsid w:val="00AB7DC6"/>
    <w:rsid w:val="00AB7EC0"/>
    <w:rsid w:val="00AC22AD"/>
    <w:rsid w:val="00AC4BA8"/>
    <w:rsid w:val="00AC57D4"/>
    <w:rsid w:val="00AC5F44"/>
    <w:rsid w:val="00AC630C"/>
    <w:rsid w:val="00AC73A8"/>
    <w:rsid w:val="00AC74F6"/>
    <w:rsid w:val="00AC7BF7"/>
    <w:rsid w:val="00AD1248"/>
    <w:rsid w:val="00AD3D0F"/>
    <w:rsid w:val="00AD4E64"/>
    <w:rsid w:val="00AD59E2"/>
    <w:rsid w:val="00AD5CF6"/>
    <w:rsid w:val="00AD7AED"/>
    <w:rsid w:val="00AE0ED0"/>
    <w:rsid w:val="00AE36A9"/>
    <w:rsid w:val="00AE5098"/>
    <w:rsid w:val="00AE7146"/>
    <w:rsid w:val="00AE7927"/>
    <w:rsid w:val="00AF0895"/>
    <w:rsid w:val="00AF0DD6"/>
    <w:rsid w:val="00AF192F"/>
    <w:rsid w:val="00AF50DF"/>
    <w:rsid w:val="00AF5C74"/>
    <w:rsid w:val="00AF5E59"/>
    <w:rsid w:val="00AF6894"/>
    <w:rsid w:val="00AF6962"/>
    <w:rsid w:val="00AF6EAE"/>
    <w:rsid w:val="00B03582"/>
    <w:rsid w:val="00B037CD"/>
    <w:rsid w:val="00B100C4"/>
    <w:rsid w:val="00B11571"/>
    <w:rsid w:val="00B11A39"/>
    <w:rsid w:val="00B11B32"/>
    <w:rsid w:val="00B121F6"/>
    <w:rsid w:val="00B1241E"/>
    <w:rsid w:val="00B13404"/>
    <w:rsid w:val="00B1388B"/>
    <w:rsid w:val="00B21E36"/>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345E"/>
    <w:rsid w:val="00B638D7"/>
    <w:rsid w:val="00B64308"/>
    <w:rsid w:val="00B658BC"/>
    <w:rsid w:val="00B66E6A"/>
    <w:rsid w:val="00B71198"/>
    <w:rsid w:val="00B71A2F"/>
    <w:rsid w:val="00B72F97"/>
    <w:rsid w:val="00B74346"/>
    <w:rsid w:val="00B74AA4"/>
    <w:rsid w:val="00B761B4"/>
    <w:rsid w:val="00B76310"/>
    <w:rsid w:val="00B76C3D"/>
    <w:rsid w:val="00B77F5B"/>
    <w:rsid w:val="00B809A7"/>
    <w:rsid w:val="00B80F9C"/>
    <w:rsid w:val="00B818F6"/>
    <w:rsid w:val="00B81A48"/>
    <w:rsid w:val="00B822F1"/>
    <w:rsid w:val="00B82D81"/>
    <w:rsid w:val="00B84AD5"/>
    <w:rsid w:val="00B84F04"/>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5F63"/>
    <w:rsid w:val="00BA697D"/>
    <w:rsid w:val="00BB0844"/>
    <w:rsid w:val="00BB18A5"/>
    <w:rsid w:val="00BB1CBC"/>
    <w:rsid w:val="00BB32FC"/>
    <w:rsid w:val="00BB3EDD"/>
    <w:rsid w:val="00BB4888"/>
    <w:rsid w:val="00BB548D"/>
    <w:rsid w:val="00BB63BA"/>
    <w:rsid w:val="00BB6904"/>
    <w:rsid w:val="00BC2881"/>
    <w:rsid w:val="00BC5590"/>
    <w:rsid w:val="00BC6ABC"/>
    <w:rsid w:val="00BC76E0"/>
    <w:rsid w:val="00BC7BA2"/>
    <w:rsid w:val="00BD0DEA"/>
    <w:rsid w:val="00BD3C02"/>
    <w:rsid w:val="00BD5705"/>
    <w:rsid w:val="00BE32AA"/>
    <w:rsid w:val="00BE32FE"/>
    <w:rsid w:val="00BE6CAC"/>
    <w:rsid w:val="00BE7063"/>
    <w:rsid w:val="00BE7990"/>
    <w:rsid w:val="00BF075A"/>
    <w:rsid w:val="00BF159B"/>
    <w:rsid w:val="00BF2432"/>
    <w:rsid w:val="00BF2964"/>
    <w:rsid w:val="00BF3EAB"/>
    <w:rsid w:val="00BF3F17"/>
    <w:rsid w:val="00BF3FF7"/>
    <w:rsid w:val="00BF47A4"/>
    <w:rsid w:val="00BF4D0E"/>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89E"/>
    <w:rsid w:val="00C16CD7"/>
    <w:rsid w:val="00C17055"/>
    <w:rsid w:val="00C17554"/>
    <w:rsid w:val="00C17DDE"/>
    <w:rsid w:val="00C20CDB"/>
    <w:rsid w:val="00C22643"/>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E06"/>
    <w:rsid w:val="00C64021"/>
    <w:rsid w:val="00C64939"/>
    <w:rsid w:val="00C64F7E"/>
    <w:rsid w:val="00C658D0"/>
    <w:rsid w:val="00C65983"/>
    <w:rsid w:val="00C669D9"/>
    <w:rsid w:val="00C66C44"/>
    <w:rsid w:val="00C67AED"/>
    <w:rsid w:val="00C714A3"/>
    <w:rsid w:val="00C729C8"/>
    <w:rsid w:val="00C73B62"/>
    <w:rsid w:val="00C76359"/>
    <w:rsid w:val="00C76D93"/>
    <w:rsid w:val="00C80A72"/>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2FC"/>
    <w:rsid w:val="00CE69F4"/>
    <w:rsid w:val="00CE7513"/>
    <w:rsid w:val="00CF0526"/>
    <w:rsid w:val="00CF1165"/>
    <w:rsid w:val="00CF4354"/>
    <w:rsid w:val="00CF47DA"/>
    <w:rsid w:val="00CF4840"/>
    <w:rsid w:val="00CF56C1"/>
    <w:rsid w:val="00CF60E2"/>
    <w:rsid w:val="00D0018E"/>
    <w:rsid w:val="00D002F9"/>
    <w:rsid w:val="00D0119C"/>
    <w:rsid w:val="00D03C4F"/>
    <w:rsid w:val="00D03D61"/>
    <w:rsid w:val="00D06087"/>
    <w:rsid w:val="00D065C4"/>
    <w:rsid w:val="00D0663B"/>
    <w:rsid w:val="00D075EF"/>
    <w:rsid w:val="00D0767D"/>
    <w:rsid w:val="00D10832"/>
    <w:rsid w:val="00D11E85"/>
    <w:rsid w:val="00D12528"/>
    <w:rsid w:val="00D151B3"/>
    <w:rsid w:val="00D1523A"/>
    <w:rsid w:val="00D161BC"/>
    <w:rsid w:val="00D164B7"/>
    <w:rsid w:val="00D168FD"/>
    <w:rsid w:val="00D17E48"/>
    <w:rsid w:val="00D2032D"/>
    <w:rsid w:val="00D22172"/>
    <w:rsid w:val="00D228D2"/>
    <w:rsid w:val="00D22DB8"/>
    <w:rsid w:val="00D22EAC"/>
    <w:rsid w:val="00D24CDE"/>
    <w:rsid w:val="00D24F9A"/>
    <w:rsid w:val="00D256C1"/>
    <w:rsid w:val="00D25CF5"/>
    <w:rsid w:val="00D27258"/>
    <w:rsid w:val="00D2742D"/>
    <w:rsid w:val="00D2753E"/>
    <w:rsid w:val="00D27D3F"/>
    <w:rsid w:val="00D300B0"/>
    <w:rsid w:val="00D31A46"/>
    <w:rsid w:val="00D34AD8"/>
    <w:rsid w:val="00D3729B"/>
    <w:rsid w:val="00D41765"/>
    <w:rsid w:val="00D427D1"/>
    <w:rsid w:val="00D42BB7"/>
    <w:rsid w:val="00D43831"/>
    <w:rsid w:val="00D44A3A"/>
    <w:rsid w:val="00D4597B"/>
    <w:rsid w:val="00D4605D"/>
    <w:rsid w:val="00D4682D"/>
    <w:rsid w:val="00D53A58"/>
    <w:rsid w:val="00D53D08"/>
    <w:rsid w:val="00D569EC"/>
    <w:rsid w:val="00D57253"/>
    <w:rsid w:val="00D57622"/>
    <w:rsid w:val="00D60191"/>
    <w:rsid w:val="00D6025A"/>
    <w:rsid w:val="00D6308A"/>
    <w:rsid w:val="00D64A16"/>
    <w:rsid w:val="00D6789A"/>
    <w:rsid w:val="00D67E18"/>
    <w:rsid w:val="00D67F80"/>
    <w:rsid w:val="00D70FD6"/>
    <w:rsid w:val="00D72745"/>
    <w:rsid w:val="00D76F33"/>
    <w:rsid w:val="00D81935"/>
    <w:rsid w:val="00D82409"/>
    <w:rsid w:val="00D84101"/>
    <w:rsid w:val="00D84F88"/>
    <w:rsid w:val="00D8587A"/>
    <w:rsid w:val="00D86310"/>
    <w:rsid w:val="00D901E6"/>
    <w:rsid w:val="00D9222E"/>
    <w:rsid w:val="00D92D63"/>
    <w:rsid w:val="00D945A0"/>
    <w:rsid w:val="00D95E12"/>
    <w:rsid w:val="00D96CAB"/>
    <w:rsid w:val="00D977AA"/>
    <w:rsid w:val="00DA03CF"/>
    <w:rsid w:val="00DA16B6"/>
    <w:rsid w:val="00DA2211"/>
    <w:rsid w:val="00DA38FA"/>
    <w:rsid w:val="00DA4D46"/>
    <w:rsid w:val="00DA5DD1"/>
    <w:rsid w:val="00DA7921"/>
    <w:rsid w:val="00DB021F"/>
    <w:rsid w:val="00DB0695"/>
    <w:rsid w:val="00DB0A2D"/>
    <w:rsid w:val="00DB1FEE"/>
    <w:rsid w:val="00DB2A26"/>
    <w:rsid w:val="00DB4897"/>
    <w:rsid w:val="00DC0397"/>
    <w:rsid w:val="00DC229C"/>
    <w:rsid w:val="00DC3421"/>
    <w:rsid w:val="00DC406C"/>
    <w:rsid w:val="00DC4AE5"/>
    <w:rsid w:val="00DC5CBF"/>
    <w:rsid w:val="00DC79A5"/>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68C9"/>
    <w:rsid w:val="00DE6D19"/>
    <w:rsid w:val="00DF0C6F"/>
    <w:rsid w:val="00DF240D"/>
    <w:rsid w:val="00DF2968"/>
    <w:rsid w:val="00DF2F49"/>
    <w:rsid w:val="00DF3E91"/>
    <w:rsid w:val="00DF47F4"/>
    <w:rsid w:val="00DF4C4A"/>
    <w:rsid w:val="00DF676F"/>
    <w:rsid w:val="00E05557"/>
    <w:rsid w:val="00E07C8C"/>
    <w:rsid w:val="00E1609E"/>
    <w:rsid w:val="00E17A43"/>
    <w:rsid w:val="00E20E97"/>
    <w:rsid w:val="00E22068"/>
    <w:rsid w:val="00E241D6"/>
    <w:rsid w:val="00E30992"/>
    <w:rsid w:val="00E333C1"/>
    <w:rsid w:val="00E33B16"/>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71146"/>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296F"/>
    <w:rsid w:val="00EA37F9"/>
    <w:rsid w:val="00EA3AFB"/>
    <w:rsid w:val="00EA5363"/>
    <w:rsid w:val="00EA5387"/>
    <w:rsid w:val="00EA75C9"/>
    <w:rsid w:val="00EB07B2"/>
    <w:rsid w:val="00EB0C37"/>
    <w:rsid w:val="00EB1B7A"/>
    <w:rsid w:val="00EB2DB1"/>
    <w:rsid w:val="00EB4996"/>
    <w:rsid w:val="00EB5527"/>
    <w:rsid w:val="00EB5F15"/>
    <w:rsid w:val="00EB63B2"/>
    <w:rsid w:val="00EB707B"/>
    <w:rsid w:val="00EC0AB0"/>
    <w:rsid w:val="00EC2B89"/>
    <w:rsid w:val="00EC5AF6"/>
    <w:rsid w:val="00EC5FF5"/>
    <w:rsid w:val="00EC649C"/>
    <w:rsid w:val="00ED0DB0"/>
    <w:rsid w:val="00ED11F4"/>
    <w:rsid w:val="00ED19C4"/>
    <w:rsid w:val="00ED240A"/>
    <w:rsid w:val="00ED35EF"/>
    <w:rsid w:val="00ED4885"/>
    <w:rsid w:val="00ED533A"/>
    <w:rsid w:val="00EE038B"/>
    <w:rsid w:val="00EE048B"/>
    <w:rsid w:val="00EE0552"/>
    <w:rsid w:val="00EE14C7"/>
    <w:rsid w:val="00EE2A8A"/>
    <w:rsid w:val="00EE6EA6"/>
    <w:rsid w:val="00EF047F"/>
    <w:rsid w:val="00EF2815"/>
    <w:rsid w:val="00F001D4"/>
    <w:rsid w:val="00F015CE"/>
    <w:rsid w:val="00F0227D"/>
    <w:rsid w:val="00F044B6"/>
    <w:rsid w:val="00F05BCE"/>
    <w:rsid w:val="00F10C7A"/>
    <w:rsid w:val="00F117BC"/>
    <w:rsid w:val="00F141DC"/>
    <w:rsid w:val="00F15476"/>
    <w:rsid w:val="00F168B1"/>
    <w:rsid w:val="00F20AF0"/>
    <w:rsid w:val="00F2102B"/>
    <w:rsid w:val="00F2253C"/>
    <w:rsid w:val="00F23B35"/>
    <w:rsid w:val="00F24D13"/>
    <w:rsid w:val="00F264A9"/>
    <w:rsid w:val="00F328DD"/>
    <w:rsid w:val="00F32AD1"/>
    <w:rsid w:val="00F32BDB"/>
    <w:rsid w:val="00F345D6"/>
    <w:rsid w:val="00F34EED"/>
    <w:rsid w:val="00F40290"/>
    <w:rsid w:val="00F4344F"/>
    <w:rsid w:val="00F46145"/>
    <w:rsid w:val="00F46323"/>
    <w:rsid w:val="00F51297"/>
    <w:rsid w:val="00F51A6F"/>
    <w:rsid w:val="00F51F32"/>
    <w:rsid w:val="00F529E6"/>
    <w:rsid w:val="00F52E16"/>
    <w:rsid w:val="00F53133"/>
    <w:rsid w:val="00F53E87"/>
    <w:rsid w:val="00F54554"/>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76081"/>
    <w:rsid w:val="00F824A0"/>
    <w:rsid w:val="00F8268E"/>
    <w:rsid w:val="00F841AD"/>
    <w:rsid w:val="00F842EB"/>
    <w:rsid w:val="00F8659D"/>
    <w:rsid w:val="00F86955"/>
    <w:rsid w:val="00F932DF"/>
    <w:rsid w:val="00F93F3E"/>
    <w:rsid w:val="00F94237"/>
    <w:rsid w:val="00F969D4"/>
    <w:rsid w:val="00F9706E"/>
    <w:rsid w:val="00FA3BFA"/>
    <w:rsid w:val="00FA43F7"/>
    <w:rsid w:val="00FA529F"/>
    <w:rsid w:val="00FA6C8D"/>
    <w:rsid w:val="00FB00D7"/>
    <w:rsid w:val="00FB1678"/>
    <w:rsid w:val="00FB31E2"/>
    <w:rsid w:val="00FB4472"/>
    <w:rsid w:val="00FB7251"/>
    <w:rsid w:val="00FC1751"/>
    <w:rsid w:val="00FC70B1"/>
    <w:rsid w:val="00FD0555"/>
    <w:rsid w:val="00FD0667"/>
    <w:rsid w:val="00FD0EA3"/>
    <w:rsid w:val="00FD1EC7"/>
    <w:rsid w:val="00FD2C66"/>
    <w:rsid w:val="00FD37E7"/>
    <w:rsid w:val="00FD3AB7"/>
    <w:rsid w:val="00FD6819"/>
    <w:rsid w:val="00FD75F5"/>
    <w:rsid w:val="00FE005A"/>
    <w:rsid w:val="00FE1AC5"/>
    <w:rsid w:val="00FE24DF"/>
    <w:rsid w:val="00FE25AF"/>
    <w:rsid w:val="00FE3603"/>
    <w:rsid w:val="00FE3CD1"/>
    <w:rsid w:val="00FE4014"/>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hyperlink" Target="mailto:stibbitts@mainehousing.org"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mainehomelessplanning.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hyperlink" Target="http://www.mainehomelessplann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labua@mainehousing.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ainehomelessplann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schemas.microsoft.com/office/2006/documentManagement/types"/>
    <ds:schemaRef ds:uri="http://schemas.microsoft.com/office/infopath/2007/PartnerControls"/>
    <ds:schemaRef ds:uri="deb9d119-dbc7-4c5a-a44e-fb0a18e4632a"/>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7e82e13-504b-4f53-a916-abf45b08fa2c"/>
    <ds:schemaRef ds:uri="http://www.w3.org/XML/1998/namespace"/>
    <ds:schemaRef ds:uri="http://purl.org/dc/dcmitype/"/>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6084D-7D4D-41B4-8CE9-4033AE2F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58</cp:revision>
  <cp:lastPrinted>2023-08-10T18:38:00Z</cp:lastPrinted>
  <dcterms:created xsi:type="dcterms:W3CDTF">2023-04-06T14:44:00Z</dcterms:created>
  <dcterms:modified xsi:type="dcterms:W3CDTF">2023-08-10T18:50:00Z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2b6bb43a-75e4-4367-9be9-c229a2dddb23</vt:lpwstr>
  </property>
</Properties>
</file>