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CE1B" w14:textId="77777777" w:rsidR="005B7BB6" w:rsidRDefault="005B7BB6">
      <w:pPr>
        <w:pStyle w:val="BodyText"/>
        <w:spacing w:before="4"/>
        <w:rPr>
          <w:rFonts w:ascii="Times New Roman"/>
          <w:sz w:val="12"/>
        </w:rPr>
      </w:pPr>
    </w:p>
    <w:p w14:paraId="5EBFBCD8" w14:textId="77777777" w:rsidR="005B7BB6" w:rsidRDefault="00000000">
      <w:pPr>
        <w:pStyle w:val="Title"/>
      </w:pPr>
      <w:r>
        <w:rPr>
          <w:color w:val="2E4A81"/>
        </w:rPr>
        <w:t xml:space="preserve">MAINE MONTHLY OVERDOSE </w:t>
      </w:r>
      <w:r>
        <w:rPr>
          <w:color w:val="2E4A81"/>
          <w:spacing w:val="-2"/>
        </w:rPr>
        <w:t>REPORT</w:t>
      </w:r>
    </w:p>
    <w:p w14:paraId="7CBC9EE7" w14:textId="77777777" w:rsidR="005B7BB6" w:rsidRDefault="006877B7">
      <w:pPr>
        <w:pStyle w:val="BodyText"/>
        <w:spacing w:before="12"/>
        <w:rPr>
          <w:rFonts w:ascii="Open Sans"/>
          <w:b/>
          <w:sz w:val="4"/>
        </w:rPr>
      </w:pPr>
      <w:r>
        <w:rPr>
          <w:noProof/>
        </w:rPr>
        <mc:AlternateContent>
          <mc:Choice Requires="wps">
            <w:drawing>
              <wp:anchor distT="0" distB="0" distL="0" distR="0" simplePos="0" relativeHeight="487587840" behindDoc="1" locked="0" layoutInCell="1" allowOverlap="1" wp14:anchorId="71DBA82A" wp14:editId="726F2941">
                <wp:simplePos x="0" y="0"/>
                <wp:positionH relativeFrom="page">
                  <wp:posOffset>1371600</wp:posOffset>
                </wp:positionH>
                <wp:positionV relativeFrom="paragraph">
                  <wp:posOffset>57785</wp:posOffset>
                </wp:positionV>
                <wp:extent cx="5029200" cy="1270"/>
                <wp:effectExtent l="0" t="0" r="12700" b="1143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35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436BC" id="docshape2" o:spid="_x0000_s1026" style="position:absolute;margin-left:108pt;margin-top:4.55pt;width:39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ymkAIAAH8FAAAOAAAAZHJzL2Uyb0RvYy54bWysVNtu2zAMfR+wfxD0uKHxpWmSGnGKopdh&#10;QHcBmn2AIsuxMVnUJCVO+vWjZDv1su1l2ItBmdTh4SHF5c2hkWQvjK1B5TSZxJQIxaGo1Tan39aP&#10;FwtKrGOqYBKUyOlRWHqzevtm2epMpFCBLIQhCKJs1uqcVs7pLIosr0TD7AS0UOgswTTM4dFso8Kw&#10;FtEbGaVxPItaMIU2wIW1+Pe+c9JVwC9Lwd2XsrTCEZlT5ObC14Tvxn+j1ZJlW8N0VfOeBvsHFg2r&#10;FSY9Qd0zx8jO1L9BNTU3YKF0Ew5NBGVZcxFqwGqS+Kya54ppEWpBcaw+yWT/Hyz/vH/WX42nbvUT&#10;8O8WFYlabbOTxx8sxpBN+wkK7CHbOQjFHkrT+JtYBjkETY8nTcXBEY4/r+L0GhtFCUdfks6D5BHL&#10;hrt8Z90HAQGH7Z+s6zpSoBX0LIhiDSZdI0TZSGzO+wsSkzSZdZ++g6ewZAh7F5F1TFoyx/TnQekQ&#10;FLCSOF78GexyiPNg6QgMC9gOFFk1sOYH1dNGizD/BOIglAbrBVojuUEhRMAgX+JfYjH3eWx3p09h&#10;cLbPp9pQglO96crVzHlmPoU3SZvToIX/0cBerCG43FnrMMmrV6pxVLg+ZtW58YZPgHPTGSGp5zpq&#10;rYLHWsrQW6k8ldnlVaeNBVkX3unZWLPd3ElD9gzfa/owvV0kvhgE+yXMwE4VAawSrHjobcdq2dkY&#10;L1HbMMd+dP06sNkGiiOOsYFuC+DWQqMC80JJixsgp/bHjhlBifyo8IldJ9OpXxnhML2a4xgRM/Zs&#10;xh6mOELl1FFsvDfvXLdmdtrU2wozJWEUFNzi8ylrP+eBX8eqP+ArD9X2G8mvkfE5RL3uzdVPAAAA&#10;//8DAFBLAwQUAAYACAAAACEACbIoXOEAAAANAQAADwAAAGRycy9kb3ducmV2LnhtbEyPQU/DMAyF&#10;70j8h8hI3FjSgqa1azoh2OCCkCgTXLPGtBWNUzXpVv493gkulvye/Py+YjO7XhxxDJ0nDclCgUCq&#10;ve2o0bB/392sQIRoyJreE2r4wQCb8vKiMLn1J3rDYxUbwSEUcqOhjXHIpQx1i86EhR+Q2PvyozOR&#10;17GRdjQnDne9TJVaSmc64g+tGfChxfq7mpyG7f7O716zj2ybPr3gpMxnVdXPWl9fzY9rHvdrEBHn&#10;+HcBZwbuDyUXO/iJbBC9hjRZMlDUkCUgzr5SKxYOLNyCLAv5n6L8BQAA//8DAFBLAQItABQABgAI&#10;AAAAIQC2gziS/gAAAOEBAAATAAAAAAAAAAAAAAAAAAAAAABbQ29udGVudF9UeXBlc10ueG1sUEsB&#10;Ai0AFAAGAAgAAAAhADj9If/WAAAAlAEAAAsAAAAAAAAAAAAAAAAALwEAAF9yZWxzLy5yZWxzUEsB&#10;Ai0AFAAGAAgAAAAhAA2TnKaQAgAAfwUAAA4AAAAAAAAAAAAAAAAALgIAAGRycy9lMm9Eb2MueG1s&#10;UEsBAi0AFAAGAAgAAAAhAAmyKFzhAAAADQEAAA8AAAAAAAAAAAAAAAAA6gQAAGRycy9kb3ducmV2&#10;LnhtbFBLBQYAAAAABAAEAPMAAAD4BQAAAAA=&#10;" path="m,l7920,e" filled="f" strokecolor="#2e4a81" strokeweight=".5pt">
                <v:path arrowok="t" o:connecttype="custom" o:connectlocs="0,0;5029200,0" o:connectangles="0,0"/>
                <w10:wrap type="topAndBottom" anchorx="page"/>
              </v:shape>
            </w:pict>
          </mc:Fallback>
        </mc:AlternateContent>
      </w:r>
    </w:p>
    <w:p w14:paraId="6B290E75" w14:textId="5C90066E" w:rsidR="005B7BB6" w:rsidRDefault="00000000">
      <w:pPr>
        <w:spacing w:before="162"/>
        <w:ind w:right="17"/>
        <w:jc w:val="center"/>
        <w:rPr>
          <w:rFonts w:ascii="Open Sans SemiBold"/>
          <w:b/>
          <w:sz w:val="26"/>
        </w:rPr>
      </w:pPr>
      <w:r>
        <w:rPr>
          <w:rFonts w:ascii="Open Sans SemiBold"/>
          <w:b/>
          <w:color w:val="2E4A81"/>
          <w:sz w:val="26"/>
        </w:rPr>
        <w:t>For</w:t>
      </w:r>
      <w:r>
        <w:rPr>
          <w:rFonts w:ascii="Open Sans SemiBold"/>
          <w:b/>
          <w:color w:val="2E4A81"/>
          <w:spacing w:val="-2"/>
          <w:sz w:val="26"/>
        </w:rPr>
        <w:t xml:space="preserve"> </w:t>
      </w:r>
      <w:r w:rsidR="001460B9">
        <w:rPr>
          <w:rFonts w:ascii="Open Sans SemiBold"/>
          <w:b/>
          <w:color w:val="2E4A81"/>
          <w:sz w:val="26"/>
        </w:rPr>
        <w:t>July</w:t>
      </w:r>
      <w:r>
        <w:rPr>
          <w:rFonts w:ascii="Open Sans SemiBold"/>
          <w:b/>
          <w:color w:val="2E4A81"/>
          <w:spacing w:val="-1"/>
          <w:sz w:val="26"/>
        </w:rPr>
        <w:t xml:space="preserve"> </w:t>
      </w:r>
      <w:r>
        <w:rPr>
          <w:rFonts w:ascii="Open Sans SemiBold"/>
          <w:b/>
          <w:color w:val="2E4A81"/>
          <w:spacing w:val="-4"/>
          <w:sz w:val="26"/>
        </w:rPr>
        <w:t>2022</w:t>
      </w:r>
    </w:p>
    <w:p w14:paraId="211C992A" w14:textId="77777777" w:rsidR="005B7BB6" w:rsidRDefault="00000000">
      <w:pPr>
        <w:spacing w:before="168"/>
        <w:ind w:left="4268" w:right="4286"/>
        <w:jc w:val="center"/>
        <w:rPr>
          <w:rFonts w:ascii="Open Sans"/>
        </w:rPr>
      </w:pPr>
      <w:r>
        <w:rPr>
          <w:rFonts w:ascii="Open Sans"/>
          <w:color w:val="2E4A81"/>
        </w:rPr>
        <w:t xml:space="preserve">Marcella H. Sorg Abby </w:t>
      </w:r>
      <w:proofErr w:type="spellStart"/>
      <w:r>
        <w:rPr>
          <w:rFonts w:ascii="Open Sans"/>
          <w:color w:val="2E4A81"/>
          <w:spacing w:val="-2"/>
        </w:rPr>
        <w:t>Leidenfrost</w:t>
      </w:r>
      <w:proofErr w:type="spellEnd"/>
    </w:p>
    <w:p w14:paraId="612CA112" w14:textId="77777777" w:rsidR="005B7BB6" w:rsidRDefault="00000000">
      <w:pPr>
        <w:spacing w:before="1"/>
        <w:ind w:right="16"/>
        <w:jc w:val="center"/>
        <w:rPr>
          <w:rFonts w:ascii="Open Sans"/>
        </w:rPr>
      </w:pPr>
      <w:r>
        <w:rPr>
          <w:rFonts w:ascii="Open Sans"/>
          <w:color w:val="2E4A81"/>
        </w:rPr>
        <w:t>Margaret</w:t>
      </w:r>
      <w:r>
        <w:rPr>
          <w:rFonts w:ascii="Open Sans"/>
          <w:color w:val="2E4A81"/>
          <w:spacing w:val="-4"/>
        </w:rPr>
        <w:t xml:space="preserve"> </w:t>
      </w:r>
      <w:r>
        <w:rPr>
          <w:rFonts w:ascii="Open Sans"/>
          <w:color w:val="2E4A81"/>
        </w:rPr>
        <w:t>Chase</w:t>
      </w:r>
      <w:r>
        <w:rPr>
          <w:rFonts w:ascii="Open Sans"/>
          <w:color w:val="2E4A81"/>
          <w:spacing w:val="-2"/>
        </w:rPr>
        <w:t xml:space="preserve"> </w:t>
      </w:r>
      <w:r>
        <w:rPr>
          <w:rFonts w:ascii="Open Sans"/>
          <w:color w:val="2E4A81"/>
        </w:rPr>
        <w:t>Smith</w:t>
      </w:r>
      <w:r>
        <w:rPr>
          <w:rFonts w:ascii="Open Sans"/>
          <w:color w:val="2E4A81"/>
          <w:spacing w:val="-2"/>
        </w:rPr>
        <w:t xml:space="preserve"> </w:t>
      </w:r>
      <w:r>
        <w:rPr>
          <w:rFonts w:ascii="Open Sans"/>
          <w:color w:val="2E4A81"/>
        </w:rPr>
        <w:t>Policy</w:t>
      </w:r>
      <w:r>
        <w:rPr>
          <w:rFonts w:ascii="Open Sans"/>
          <w:color w:val="2E4A81"/>
          <w:spacing w:val="-2"/>
        </w:rPr>
        <w:t xml:space="preserve"> </w:t>
      </w:r>
      <w:r>
        <w:rPr>
          <w:rFonts w:ascii="Open Sans"/>
          <w:color w:val="2E4A81"/>
        </w:rPr>
        <w:t>Center</w:t>
      </w:r>
      <w:r>
        <w:rPr>
          <w:rFonts w:ascii="Open Sans"/>
          <w:color w:val="2E4A81"/>
          <w:spacing w:val="-2"/>
        </w:rPr>
        <w:t xml:space="preserve"> </w:t>
      </w:r>
      <w:r>
        <w:rPr>
          <w:rFonts w:ascii="Open Sans"/>
          <w:color w:val="2E4A81"/>
        </w:rPr>
        <w:t>University</w:t>
      </w:r>
      <w:r>
        <w:rPr>
          <w:rFonts w:ascii="Open Sans"/>
          <w:color w:val="2E4A81"/>
          <w:spacing w:val="-2"/>
        </w:rPr>
        <w:t xml:space="preserve"> </w:t>
      </w:r>
      <w:r>
        <w:rPr>
          <w:rFonts w:ascii="Open Sans"/>
          <w:color w:val="2E4A81"/>
        </w:rPr>
        <w:t>of</w:t>
      </w:r>
      <w:r>
        <w:rPr>
          <w:rFonts w:ascii="Open Sans"/>
          <w:color w:val="2E4A81"/>
          <w:spacing w:val="-2"/>
        </w:rPr>
        <w:t xml:space="preserve"> Maine</w:t>
      </w:r>
    </w:p>
    <w:p w14:paraId="082C0DF4" w14:textId="77777777" w:rsidR="005B7BB6" w:rsidRDefault="00000000">
      <w:pPr>
        <w:pStyle w:val="Heading1"/>
        <w:spacing w:before="207"/>
      </w:pPr>
      <w:r>
        <w:rPr>
          <w:color w:val="2E4A81"/>
          <w:spacing w:val="-2"/>
        </w:rPr>
        <w:t>Overview</w:t>
      </w:r>
    </w:p>
    <w:p w14:paraId="1D1FF806" w14:textId="0A0641BC" w:rsidR="005B7BB6" w:rsidRDefault="00000000" w:rsidP="007B1F6A">
      <w:pPr>
        <w:pStyle w:val="BodyText"/>
        <w:spacing w:before="77" w:line="249" w:lineRule="auto"/>
        <w:ind w:left="460" w:right="476" w:firstLine="450"/>
      </w:pPr>
      <w:r>
        <w:rPr>
          <w:color w:val="231F20"/>
        </w:rPr>
        <w:t>This</w:t>
      </w:r>
      <w:r>
        <w:rPr>
          <w:color w:val="231F20"/>
          <w:spacing w:val="-9"/>
        </w:rPr>
        <w:t xml:space="preserve"> </w:t>
      </w:r>
      <w:r>
        <w:rPr>
          <w:color w:val="231F20"/>
        </w:rPr>
        <w:t>report</w:t>
      </w:r>
      <w:r>
        <w:rPr>
          <w:color w:val="231F20"/>
          <w:spacing w:val="-9"/>
        </w:rPr>
        <w:t xml:space="preserve"> </w:t>
      </w:r>
      <w:r>
        <w:rPr>
          <w:color w:val="231F20"/>
        </w:rPr>
        <w:t>documents</w:t>
      </w:r>
      <w:r>
        <w:rPr>
          <w:color w:val="231F20"/>
          <w:spacing w:val="-9"/>
        </w:rPr>
        <w:t xml:space="preserve"> </w:t>
      </w:r>
      <w:r>
        <w:rPr>
          <w:color w:val="231F20"/>
        </w:rPr>
        <w:t>suspected</w:t>
      </w:r>
      <w:r>
        <w:rPr>
          <w:color w:val="231F20"/>
          <w:spacing w:val="-9"/>
        </w:rPr>
        <w:t xml:space="preserve"> </w:t>
      </w:r>
      <w:r>
        <w:rPr>
          <w:color w:val="231F20"/>
        </w:rPr>
        <w:t>and</w:t>
      </w:r>
      <w:r>
        <w:rPr>
          <w:color w:val="231F20"/>
          <w:spacing w:val="-9"/>
        </w:rPr>
        <w:t xml:space="preserve"> </w:t>
      </w:r>
      <w:r>
        <w:rPr>
          <w:color w:val="231F20"/>
        </w:rPr>
        <w:t>confirmed</w:t>
      </w:r>
      <w:r>
        <w:rPr>
          <w:color w:val="231F20"/>
          <w:spacing w:val="-9"/>
        </w:rPr>
        <w:t xml:space="preserve"> </w:t>
      </w:r>
      <w:r>
        <w:rPr>
          <w:color w:val="231F20"/>
        </w:rPr>
        <w:t>fatal</w:t>
      </w:r>
      <w:r>
        <w:rPr>
          <w:color w:val="231F20"/>
          <w:spacing w:val="-9"/>
        </w:rPr>
        <w:t xml:space="preserve"> </w:t>
      </w:r>
      <w:r>
        <w:rPr>
          <w:color w:val="231F20"/>
        </w:rPr>
        <w:t>and</w:t>
      </w:r>
      <w:r>
        <w:rPr>
          <w:color w:val="231F20"/>
          <w:spacing w:val="-9"/>
        </w:rPr>
        <w:t xml:space="preserve"> </w:t>
      </w:r>
      <w:r>
        <w:rPr>
          <w:color w:val="231F20"/>
        </w:rPr>
        <w:t>nonfatal</w:t>
      </w:r>
      <w:r>
        <w:rPr>
          <w:color w:val="231F20"/>
          <w:spacing w:val="-9"/>
        </w:rPr>
        <w:t xml:space="preserve"> </w:t>
      </w:r>
      <w:r>
        <w:rPr>
          <w:color w:val="231F20"/>
        </w:rPr>
        <w:t>drug</w:t>
      </w:r>
      <w:r>
        <w:rPr>
          <w:color w:val="231F20"/>
          <w:spacing w:val="-9"/>
        </w:rPr>
        <w:t xml:space="preserve"> </w:t>
      </w:r>
      <w:r>
        <w:rPr>
          <w:color w:val="231F20"/>
        </w:rPr>
        <w:t>overdoses</w:t>
      </w:r>
      <w:r>
        <w:rPr>
          <w:color w:val="231F20"/>
          <w:spacing w:val="-9"/>
        </w:rPr>
        <w:t xml:space="preserve"> </w:t>
      </w:r>
      <w:r>
        <w:rPr>
          <w:color w:val="231F20"/>
        </w:rPr>
        <w:t>in</w:t>
      </w:r>
      <w:r>
        <w:rPr>
          <w:color w:val="231F20"/>
          <w:spacing w:val="-9"/>
        </w:rPr>
        <w:t xml:space="preserve"> </w:t>
      </w:r>
      <w:r>
        <w:rPr>
          <w:color w:val="231F20"/>
        </w:rPr>
        <w:t>Maine during</w:t>
      </w:r>
      <w:r>
        <w:rPr>
          <w:color w:val="231F20"/>
          <w:spacing w:val="-14"/>
        </w:rPr>
        <w:t xml:space="preserve"> </w:t>
      </w:r>
      <w:r>
        <w:rPr>
          <w:color w:val="231F20"/>
        </w:rPr>
        <w:t>J</w:t>
      </w:r>
      <w:r w:rsidR="001460B9">
        <w:rPr>
          <w:color w:val="231F20"/>
        </w:rPr>
        <w:t>uly</w:t>
      </w:r>
      <w:r>
        <w:rPr>
          <w:color w:val="231F20"/>
          <w:spacing w:val="-13"/>
        </w:rPr>
        <w:t xml:space="preserve"> </w:t>
      </w:r>
      <w:r>
        <w:rPr>
          <w:color w:val="231F20"/>
        </w:rPr>
        <w:t>2022</w:t>
      </w:r>
      <w:r>
        <w:rPr>
          <w:color w:val="231F20"/>
          <w:spacing w:val="-13"/>
        </w:rPr>
        <w:t xml:space="preserve"> </w:t>
      </w:r>
      <w:r>
        <w:rPr>
          <w:color w:val="231F20"/>
        </w:rPr>
        <w:t>as</w:t>
      </w:r>
      <w:r>
        <w:rPr>
          <w:color w:val="231F20"/>
          <w:spacing w:val="-13"/>
        </w:rPr>
        <w:t xml:space="preserve"> </w:t>
      </w:r>
      <w:r>
        <w:rPr>
          <w:color w:val="231F20"/>
        </w:rPr>
        <w:t>well</w:t>
      </w:r>
      <w:r>
        <w:rPr>
          <w:color w:val="231F20"/>
          <w:spacing w:val="-13"/>
        </w:rPr>
        <w:t xml:space="preserve"> </w:t>
      </w:r>
      <w:r>
        <w:rPr>
          <w:color w:val="231F20"/>
        </w:rPr>
        <w:t>as</w:t>
      </w:r>
      <w:r>
        <w:rPr>
          <w:color w:val="231F20"/>
          <w:spacing w:val="-13"/>
        </w:rPr>
        <w:t xml:space="preserve"> </w:t>
      </w:r>
      <w:r>
        <w:rPr>
          <w:color w:val="231F20"/>
        </w:rPr>
        <w:t>for</w:t>
      </w:r>
      <w:r>
        <w:rPr>
          <w:color w:val="231F20"/>
          <w:spacing w:val="-13"/>
        </w:rPr>
        <w:t xml:space="preserve"> </w:t>
      </w:r>
      <w:r w:rsidR="00D8194B">
        <w:rPr>
          <w:color w:val="231F20"/>
          <w:spacing w:val="-13"/>
        </w:rPr>
        <w:t xml:space="preserve">the period </w:t>
      </w:r>
      <w:r>
        <w:rPr>
          <w:color w:val="231F20"/>
        </w:rPr>
        <w:t>January-Ju</w:t>
      </w:r>
      <w:r w:rsidR="001460B9">
        <w:rPr>
          <w:color w:val="231F20"/>
        </w:rPr>
        <w:t>ly</w:t>
      </w:r>
      <w:r>
        <w:rPr>
          <w:color w:val="231F20"/>
          <w:spacing w:val="-13"/>
        </w:rPr>
        <w:t xml:space="preserve"> </w:t>
      </w:r>
      <w:r>
        <w:rPr>
          <w:color w:val="231F20"/>
        </w:rPr>
        <w:t>2022</w:t>
      </w:r>
      <w:r w:rsidR="00D150E3">
        <w:rPr>
          <w:color w:val="231F20"/>
        </w:rPr>
        <w:t xml:space="preserve"> (Table 1)</w:t>
      </w:r>
      <w:r>
        <w:rPr>
          <w:color w:val="231F20"/>
        </w:rPr>
        <w:t>.</w:t>
      </w:r>
      <w:r>
        <w:rPr>
          <w:color w:val="231F20"/>
          <w:spacing w:val="20"/>
        </w:rPr>
        <w:t xml:space="preserve"> </w:t>
      </w:r>
      <w:r>
        <w:rPr>
          <w:color w:val="231F20"/>
        </w:rPr>
        <w:t>During</w:t>
      </w:r>
      <w:r>
        <w:rPr>
          <w:color w:val="231F20"/>
          <w:spacing w:val="-13"/>
        </w:rPr>
        <w:t xml:space="preserve"> </w:t>
      </w:r>
      <w:r>
        <w:rPr>
          <w:color w:val="231F20"/>
        </w:rPr>
        <w:t>Ju</w:t>
      </w:r>
      <w:r w:rsidR="00FB1311">
        <w:rPr>
          <w:color w:val="231F20"/>
        </w:rPr>
        <w:t>ly</w:t>
      </w:r>
      <w:r>
        <w:rPr>
          <w:color w:val="231F20"/>
        </w:rPr>
        <w:t>,</w:t>
      </w:r>
      <w:r>
        <w:rPr>
          <w:color w:val="231F20"/>
          <w:spacing w:val="-13"/>
        </w:rPr>
        <w:t xml:space="preserve"> </w:t>
      </w:r>
      <w:r>
        <w:rPr>
          <w:color w:val="231F20"/>
        </w:rPr>
        <w:t>the</w:t>
      </w:r>
      <w:r>
        <w:rPr>
          <w:color w:val="231F20"/>
          <w:spacing w:val="-13"/>
        </w:rPr>
        <w:t xml:space="preserve"> </w:t>
      </w:r>
      <w:r>
        <w:rPr>
          <w:color w:val="231F20"/>
        </w:rPr>
        <w:t>proportion</w:t>
      </w:r>
      <w:r>
        <w:rPr>
          <w:color w:val="231F20"/>
          <w:spacing w:val="-13"/>
        </w:rPr>
        <w:t xml:space="preserve"> </w:t>
      </w:r>
      <w:r>
        <w:rPr>
          <w:color w:val="231F20"/>
        </w:rPr>
        <w:t>of</w:t>
      </w:r>
      <w:r>
        <w:rPr>
          <w:color w:val="231F20"/>
          <w:spacing w:val="-13"/>
        </w:rPr>
        <w:t xml:space="preserve"> </w:t>
      </w:r>
      <w:r>
        <w:rPr>
          <w:color w:val="231F20"/>
        </w:rPr>
        <w:t>fatal</w:t>
      </w:r>
      <w:r>
        <w:rPr>
          <w:color w:val="231F20"/>
          <w:spacing w:val="-13"/>
        </w:rPr>
        <w:t xml:space="preserve"> </w:t>
      </w:r>
      <w:r>
        <w:rPr>
          <w:color w:val="231F20"/>
        </w:rPr>
        <w:t>overdoses averaged 7</w:t>
      </w:r>
      <w:r w:rsidR="007B1F6A">
        <w:rPr>
          <w:color w:val="231F20"/>
        </w:rPr>
        <w:t>.</w:t>
      </w:r>
      <w:r w:rsidR="00F35C9B">
        <w:rPr>
          <w:color w:val="231F20"/>
        </w:rPr>
        <w:t>9</w:t>
      </w:r>
      <w:r w:rsidRPr="008F1276">
        <w:rPr>
          <w:color w:val="231F20"/>
        </w:rPr>
        <w:t>%</w:t>
      </w:r>
      <w:r>
        <w:rPr>
          <w:color w:val="231F20"/>
        </w:rPr>
        <w:t xml:space="preserve"> of total overdoses</w:t>
      </w:r>
      <w:r w:rsidR="00EA29F2">
        <w:rPr>
          <w:color w:val="231F20"/>
        </w:rPr>
        <w:t>.  M</w:t>
      </w:r>
      <w:r>
        <w:rPr>
          <w:color w:val="231F20"/>
        </w:rPr>
        <w:t>onthly proportion</w:t>
      </w:r>
      <w:r w:rsidR="00EA29F2">
        <w:rPr>
          <w:color w:val="231F20"/>
        </w:rPr>
        <w:t>s</w:t>
      </w:r>
      <w:r>
        <w:rPr>
          <w:color w:val="231F20"/>
        </w:rPr>
        <w:t xml:space="preserve"> of 2022 fatalities </w:t>
      </w:r>
      <w:r w:rsidR="00FB1311">
        <w:rPr>
          <w:color w:val="231F20"/>
        </w:rPr>
        <w:t>have</w:t>
      </w:r>
      <w:r>
        <w:rPr>
          <w:color w:val="231F20"/>
        </w:rPr>
        <w:t xml:space="preserve"> fluctuated</w:t>
      </w:r>
      <w:r w:rsidR="00EA29F2">
        <w:rPr>
          <w:color w:val="231F20"/>
        </w:rPr>
        <w:t xml:space="preserve"> from</w:t>
      </w:r>
      <w:r>
        <w:rPr>
          <w:color w:val="231F20"/>
          <w:spacing w:val="-7"/>
        </w:rPr>
        <w:t xml:space="preserve"> </w:t>
      </w:r>
      <w:r>
        <w:rPr>
          <w:color w:val="231F20"/>
        </w:rPr>
        <w:t>a</w:t>
      </w:r>
      <w:r>
        <w:rPr>
          <w:color w:val="231F20"/>
          <w:spacing w:val="-7"/>
        </w:rPr>
        <w:t xml:space="preserve"> </w:t>
      </w:r>
      <w:r>
        <w:rPr>
          <w:color w:val="231F20"/>
        </w:rPr>
        <w:t>low</w:t>
      </w:r>
      <w:r>
        <w:rPr>
          <w:color w:val="231F20"/>
          <w:spacing w:val="-12"/>
        </w:rPr>
        <w:t xml:space="preserve"> </w:t>
      </w:r>
      <w:r>
        <w:rPr>
          <w:color w:val="231F20"/>
        </w:rPr>
        <w:t>of</w:t>
      </w:r>
      <w:r>
        <w:rPr>
          <w:color w:val="231F20"/>
          <w:spacing w:val="-7"/>
        </w:rPr>
        <w:t xml:space="preserve"> </w:t>
      </w:r>
      <w:r>
        <w:rPr>
          <w:color w:val="231F20"/>
        </w:rPr>
        <w:t>5</w:t>
      </w:r>
      <w:r w:rsidR="00F35C9B">
        <w:rPr>
          <w:color w:val="231F20"/>
        </w:rPr>
        <w:t>.3</w:t>
      </w:r>
      <w:r>
        <w:rPr>
          <w:color w:val="231F20"/>
        </w:rPr>
        <w:t>%</w:t>
      </w:r>
      <w:r>
        <w:rPr>
          <w:color w:val="231F20"/>
          <w:spacing w:val="-7"/>
        </w:rPr>
        <w:t xml:space="preserve"> </w:t>
      </w:r>
      <w:r>
        <w:rPr>
          <w:color w:val="231F20"/>
        </w:rPr>
        <w:t>in</w:t>
      </w:r>
      <w:r>
        <w:rPr>
          <w:color w:val="231F20"/>
          <w:spacing w:val="-7"/>
        </w:rPr>
        <w:t xml:space="preserve"> </w:t>
      </w:r>
      <w:r>
        <w:rPr>
          <w:color w:val="231F20"/>
        </w:rPr>
        <w:t>May</w:t>
      </w:r>
      <w:r>
        <w:rPr>
          <w:color w:val="231F20"/>
          <w:spacing w:val="-12"/>
        </w:rPr>
        <w:t xml:space="preserve"> </w:t>
      </w:r>
      <w:r>
        <w:rPr>
          <w:color w:val="231F20"/>
        </w:rPr>
        <w:t>2022</w:t>
      </w:r>
      <w:r>
        <w:rPr>
          <w:color w:val="231F20"/>
          <w:spacing w:val="-7"/>
        </w:rPr>
        <w:t xml:space="preserve"> </w:t>
      </w:r>
      <w:r w:rsidR="00EA29F2">
        <w:rPr>
          <w:color w:val="231F20"/>
        </w:rPr>
        <w:t>to</w:t>
      </w:r>
      <w:r>
        <w:rPr>
          <w:color w:val="231F20"/>
          <w:spacing w:val="-7"/>
        </w:rPr>
        <w:t xml:space="preserve"> </w:t>
      </w:r>
      <w:r>
        <w:rPr>
          <w:color w:val="231F20"/>
        </w:rPr>
        <w:t>a</w:t>
      </w:r>
      <w:r>
        <w:rPr>
          <w:color w:val="231F20"/>
          <w:spacing w:val="-7"/>
        </w:rPr>
        <w:t xml:space="preserve"> </w:t>
      </w:r>
      <w:r>
        <w:rPr>
          <w:color w:val="231F20"/>
        </w:rPr>
        <w:t>high</w:t>
      </w:r>
      <w:r>
        <w:rPr>
          <w:color w:val="231F20"/>
          <w:spacing w:val="-7"/>
        </w:rPr>
        <w:t xml:space="preserve"> </w:t>
      </w:r>
      <w:r>
        <w:rPr>
          <w:color w:val="231F20"/>
        </w:rPr>
        <w:t>of</w:t>
      </w:r>
      <w:r>
        <w:rPr>
          <w:color w:val="231F20"/>
          <w:spacing w:val="-7"/>
        </w:rPr>
        <w:t xml:space="preserve"> </w:t>
      </w:r>
      <w:r>
        <w:rPr>
          <w:color w:val="231F20"/>
        </w:rPr>
        <w:t>8</w:t>
      </w:r>
      <w:r w:rsidR="00F35C9B">
        <w:rPr>
          <w:color w:val="231F20"/>
        </w:rPr>
        <w:t>.0</w:t>
      </w:r>
      <w:r>
        <w:rPr>
          <w:color w:val="231F20"/>
        </w:rPr>
        <w:t>%</w:t>
      </w:r>
      <w:r>
        <w:rPr>
          <w:color w:val="231F20"/>
          <w:spacing w:val="-7"/>
        </w:rPr>
        <w:t xml:space="preserve"> </w:t>
      </w:r>
      <w:r>
        <w:rPr>
          <w:color w:val="231F20"/>
        </w:rPr>
        <w:t>in</w:t>
      </w:r>
      <w:r>
        <w:rPr>
          <w:color w:val="231F20"/>
          <w:spacing w:val="-14"/>
        </w:rPr>
        <w:t xml:space="preserve"> </w:t>
      </w:r>
      <w:r>
        <w:rPr>
          <w:color w:val="231F20"/>
        </w:rPr>
        <w:t>April.</w:t>
      </w:r>
      <w:r>
        <w:rPr>
          <w:color w:val="231F20"/>
          <w:spacing w:val="-6"/>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rPr>
        <w:t xml:space="preserve">first </w:t>
      </w:r>
      <w:r w:rsidR="00EA29F2">
        <w:rPr>
          <w:color w:val="231F20"/>
        </w:rPr>
        <w:t>seven months</w:t>
      </w:r>
      <w:r>
        <w:rPr>
          <w:color w:val="231F20"/>
          <w:spacing w:val="-14"/>
        </w:rPr>
        <w:t xml:space="preserve"> </w:t>
      </w:r>
      <w:r>
        <w:rPr>
          <w:color w:val="231F20"/>
        </w:rPr>
        <w:t>of</w:t>
      </w:r>
      <w:r>
        <w:rPr>
          <w:color w:val="231F20"/>
          <w:spacing w:val="-13"/>
        </w:rPr>
        <w:t xml:space="preserve"> </w:t>
      </w:r>
      <w:r>
        <w:rPr>
          <w:color w:val="231F20"/>
        </w:rPr>
        <w:t>2022,</w:t>
      </w:r>
      <w:r>
        <w:rPr>
          <w:color w:val="231F20"/>
          <w:spacing w:val="-13"/>
        </w:rPr>
        <w:t xml:space="preserve"> </w:t>
      </w:r>
      <w:r>
        <w:rPr>
          <w:color w:val="231F20"/>
        </w:rPr>
        <w:t>the</w:t>
      </w:r>
      <w:r>
        <w:rPr>
          <w:color w:val="231F20"/>
          <w:spacing w:val="-13"/>
        </w:rPr>
        <w:t xml:space="preserve"> </w:t>
      </w:r>
      <w:r>
        <w:rPr>
          <w:color w:val="231F20"/>
        </w:rPr>
        <w:t>average</w:t>
      </w:r>
      <w:r>
        <w:rPr>
          <w:color w:val="231F20"/>
          <w:spacing w:val="-13"/>
        </w:rPr>
        <w:t xml:space="preserve"> </w:t>
      </w:r>
      <w:r>
        <w:rPr>
          <w:color w:val="231F20"/>
        </w:rPr>
        <w:t>number</w:t>
      </w:r>
      <w:r>
        <w:rPr>
          <w:color w:val="231F20"/>
          <w:spacing w:val="-13"/>
        </w:rPr>
        <w:t xml:space="preserve"> </w:t>
      </w:r>
      <w:r>
        <w:rPr>
          <w:color w:val="231F20"/>
        </w:rPr>
        <w:t>of</w:t>
      </w:r>
      <w:r>
        <w:rPr>
          <w:color w:val="231F20"/>
          <w:spacing w:val="-13"/>
        </w:rPr>
        <w:t xml:space="preserve"> </w:t>
      </w:r>
      <w:r>
        <w:rPr>
          <w:color w:val="231F20"/>
        </w:rPr>
        <w:t>overdoses</w:t>
      </w:r>
      <w:r>
        <w:rPr>
          <w:color w:val="231F20"/>
          <w:spacing w:val="-13"/>
        </w:rPr>
        <w:t xml:space="preserve"> </w:t>
      </w:r>
      <w:r>
        <w:rPr>
          <w:color w:val="231F20"/>
        </w:rPr>
        <w:t>per</w:t>
      </w:r>
      <w:r>
        <w:rPr>
          <w:color w:val="231F20"/>
          <w:spacing w:val="-13"/>
        </w:rPr>
        <w:t xml:space="preserve"> </w:t>
      </w:r>
      <w:r>
        <w:rPr>
          <w:color w:val="231F20"/>
        </w:rPr>
        <w:t>month</w:t>
      </w:r>
      <w:r>
        <w:rPr>
          <w:color w:val="231F20"/>
          <w:spacing w:val="-13"/>
        </w:rPr>
        <w:t xml:space="preserve"> </w:t>
      </w:r>
      <w:r>
        <w:rPr>
          <w:color w:val="231F20"/>
        </w:rPr>
        <w:t>was</w:t>
      </w:r>
      <w:r>
        <w:rPr>
          <w:color w:val="231F20"/>
          <w:spacing w:val="-13"/>
        </w:rPr>
        <w:t xml:space="preserve"> </w:t>
      </w:r>
      <w:r>
        <w:rPr>
          <w:color w:val="231F20"/>
        </w:rPr>
        <w:t>approximately</w:t>
      </w:r>
      <w:r>
        <w:rPr>
          <w:color w:val="231F20"/>
          <w:spacing w:val="-13"/>
        </w:rPr>
        <w:t xml:space="preserve"> </w:t>
      </w:r>
      <w:r>
        <w:rPr>
          <w:color w:val="231F20"/>
        </w:rPr>
        <w:t>8</w:t>
      </w:r>
      <w:r w:rsidR="00EA29F2">
        <w:rPr>
          <w:color w:val="231F20"/>
        </w:rPr>
        <w:t>3</w:t>
      </w:r>
      <w:r w:rsidR="00F35C9B">
        <w:rPr>
          <w:color w:val="231F20"/>
        </w:rPr>
        <w:t>5</w:t>
      </w:r>
      <w:r>
        <w:rPr>
          <w:color w:val="231F20"/>
          <w:spacing w:val="-13"/>
        </w:rPr>
        <w:t xml:space="preserve"> </w:t>
      </w:r>
      <w:r>
        <w:rPr>
          <w:color w:val="231F20"/>
        </w:rPr>
        <w:t>(5</w:t>
      </w:r>
      <w:r w:rsidR="00D150E3">
        <w:rPr>
          <w:color w:val="231F20"/>
        </w:rPr>
        <w:t>7</w:t>
      </w:r>
      <w:r>
        <w:rPr>
          <w:color w:val="231F20"/>
          <w:spacing w:val="-13"/>
        </w:rPr>
        <w:t xml:space="preserve"> </w:t>
      </w:r>
      <w:r>
        <w:rPr>
          <w:color w:val="231F20"/>
        </w:rPr>
        <w:t>fatal</w:t>
      </w:r>
      <w:r>
        <w:rPr>
          <w:color w:val="231F20"/>
          <w:spacing w:val="-13"/>
        </w:rPr>
        <w:t xml:space="preserve"> </w:t>
      </w:r>
      <w:r>
        <w:rPr>
          <w:color w:val="231F20"/>
        </w:rPr>
        <w:t>and</w:t>
      </w:r>
      <w:r>
        <w:rPr>
          <w:color w:val="231F20"/>
          <w:spacing w:val="-13"/>
        </w:rPr>
        <w:t xml:space="preserve"> </w:t>
      </w:r>
      <w:r w:rsidRPr="00CA14FC">
        <w:rPr>
          <w:color w:val="231F20"/>
          <w:highlight w:val="yellow"/>
        </w:rPr>
        <w:t>7</w:t>
      </w:r>
      <w:r w:rsidR="00D150E3" w:rsidRPr="00CA14FC">
        <w:rPr>
          <w:color w:val="231F20"/>
          <w:highlight w:val="yellow"/>
        </w:rPr>
        <w:t>7</w:t>
      </w:r>
      <w:r w:rsidR="00CA14FC" w:rsidRPr="00CA14FC">
        <w:rPr>
          <w:color w:val="231F20"/>
          <w:highlight w:val="yellow"/>
        </w:rPr>
        <w:t>9</w:t>
      </w:r>
      <w:r>
        <w:rPr>
          <w:color w:val="231F20"/>
        </w:rPr>
        <w:t xml:space="preserve"> nonfatal</w:t>
      </w:r>
      <w:r>
        <w:rPr>
          <w:color w:val="231F20"/>
          <w:spacing w:val="-5"/>
        </w:rPr>
        <w:t xml:space="preserve"> </w:t>
      </w:r>
      <w:r w:rsidR="00D8194B">
        <w:rPr>
          <w:color w:val="231F20"/>
        </w:rPr>
        <w:t>incidents</w:t>
      </w:r>
      <w:r>
        <w:rPr>
          <w:color w:val="231F20"/>
        </w:rPr>
        <w:t>).</w:t>
      </w:r>
      <w:r>
        <w:rPr>
          <w:color w:val="231F20"/>
          <w:spacing w:val="-11"/>
        </w:rPr>
        <w:t xml:space="preserve"> </w:t>
      </w:r>
      <w:r>
        <w:rPr>
          <w:color w:val="231F20"/>
        </w:rPr>
        <w:t>This</w:t>
      </w:r>
      <w:r>
        <w:rPr>
          <w:color w:val="231F20"/>
          <w:spacing w:val="-5"/>
        </w:rPr>
        <w:t xml:space="preserve"> </w:t>
      </w:r>
      <w:r>
        <w:rPr>
          <w:color w:val="231F20"/>
        </w:rPr>
        <w:t>compares</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monthly</w:t>
      </w:r>
      <w:r>
        <w:rPr>
          <w:color w:val="231F20"/>
          <w:spacing w:val="-10"/>
        </w:rPr>
        <w:t xml:space="preserve"> </w:t>
      </w:r>
      <w:r>
        <w:rPr>
          <w:color w:val="231F20"/>
        </w:rPr>
        <w:t>average</w:t>
      </w:r>
      <w:r>
        <w:rPr>
          <w:color w:val="231F20"/>
          <w:spacing w:val="-5"/>
        </w:rPr>
        <w:t xml:space="preserve"> </w:t>
      </w:r>
      <w:r>
        <w:rPr>
          <w:color w:val="231F20"/>
        </w:rPr>
        <w:t>for</w:t>
      </w:r>
      <w:r>
        <w:rPr>
          <w:color w:val="231F20"/>
          <w:spacing w:val="-10"/>
        </w:rPr>
        <w:t xml:space="preserve"> </w:t>
      </w:r>
      <w:r>
        <w:rPr>
          <w:color w:val="231F20"/>
        </w:rPr>
        <w:t>January–Ju</w:t>
      </w:r>
      <w:r w:rsidR="00D150E3">
        <w:rPr>
          <w:color w:val="231F20"/>
        </w:rPr>
        <w:t>ly</w:t>
      </w:r>
      <w:r>
        <w:rPr>
          <w:color w:val="231F20"/>
          <w:spacing w:val="-5"/>
        </w:rPr>
        <w:t xml:space="preserve"> </w:t>
      </w:r>
      <w:r>
        <w:rPr>
          <w:color w:val="231F20"/>
        </w:rPr>
        <w:t>2021</w:t>
      </w:r>
      <w:r>
        <w:rPr>
          <w:color w:val="231F20"/>
          <w:spacing w:val="-5"/>
        </w:rPr>
        <w:t xml:space="preserve"> </w:t>
      </w:r>
      <w:r>
        <w:rPr>
          <w:color w:val="231F20"/>
        </w:rPr>
        <w:t>of</w:t>
      </w:r>
      <w:r>
        <w:rPr>
          <w:color w:val="231F20"/>
          <w:spacing w:val="-5"/>
        </w:rPr>
        <w:t xml:space="preserve"> </w:t>
      </w:r>
      <w:r w:rsidR="00FE4889">
        <w:rPr>
          <w:color w:val="231F20"/>
        </w:rPr>
        <w:t>72</w:t>
      </w:r>
      <w:r w:rsidR="00E9559D">
        <w:rPr>
          <w:color w:val="231F20"/>
        </w:rPr>
        <w:t>7</w:t>
      </w:r>
      <w:r>
        <w:rPr>
          <w:color w:val="231F20"/>
          <w:spacing w:val="-5"/>
        </w:rPr>
        <w:t xml:space="preserve"> </w:t>
      </w:r>
      <w:r>
        <w:rPr>
          <w:color w:val="231F20"/>
        </w:rPr>
        <w:t>(</w:t>
      </w:r>
      <w:r w:rsidR="00FE4889">
        <w:rPr>
          <w:color w:val="231F20"/>
        </w:rPr>
        <w:t>49</w:t>
      </w:r>
      <w:r>
        <w:rPr>
          <w:color w:val="231F20"/>
          <w:spacing w:val="-5"/>
        </w:rPr>
        <w:t xml:space="preserve"> </w:t>
      </w:r>
      <w:r>
        <w:rPr>
          <w:color w:val="231F20"/>
        </w:rPr>
        <w:t>fatal</w:t>
      </w:r>
      <w:r>
        <w:rPr>
          <w:color w:val="231F20"/>
          <w:spacing w:val="-5"/>
        </w:rPr>
        <w:t xml:space="preserve"> </w:t>
      </w:r>
      <w:r>
        <w:rPr>
          <w:color w:val="231F20"/>
        </w:rPr>
        <w:t xml:space="preserve">and </w:t>
      </w:r>
      <w:r w:rsidR="00E9559D">
        <w:rPr>
          <w:color w:val="231F20"/>
        </w:rPr>
        <w:t>678</w:t>
      </w:r>
      <w:r>
        <w:rPr>
          <w:color w:val="231F20"/>
          <w:spacing w:val="-10"/>
        </w:rPr>
        <w:t xml:space="preserve"> </w:t>
      </w:r>
      <w:r>
        <w:rPr>
          <w:color w:val="231F20"/>
        </w:rPr>
        <w:t>nonfatal</w:t>
      </w:r>
      <w:r>
        <w:rPr>
          <w:color w:val="231F20"/>
          <w:spacing w:val="-8"/>
        </w:rPr>
        <w:t xml:space="preserve"> </w:t>
      </w:r>
      <w:r>
        <w:rPr>
          <w:color w:val="231F20"/>
        </w:rPr>
        <w:t>cases).</w:t>
      </w:r>
      <w:r>
        <w:rPr>
          <w:color w:val="231F20"/>
          <w:spacing w:val="-14"/>
        </w:rPr>
        <w:t xml:space="preserve"> </w:t>
      </w:r>
      <w:r>
        <w:rPr>
          <w:color w:val="231F20"/>
        </w:rPr>
        <w:t>The</w:t>
      </w:r>
      <w:r>
        <w:rPr>
          <w:color w:val="231F20"/>
          <w:spacing w:val="-7"/>
        </w:rPr>
        <w:t xml:space="preserve"> </w:t>
      </w:r>
      <w:r>
        <w:rPr>
          <w:color w:val="231F20"/>
        </w:rPr>
        <w:t>2022</w:t>
      </w:r>
      <w:r>
        <w:rPr>
          <w:color w:val="231F20"/>
          <w:spacing w:val="-8"/>
        </w:rPr>
        <w:t xml:space="preserve"> </w:t>
      </w:r>
      <w:r>
        <w:rPr>
          <w:color w:val="231F20"/>
        </w:rPr>
        <w:t>number</w:t>
      </w:r>
      <w:r>
        <w:rPr>
          <w:color w:val="231F20"/>
          <w:spacing w:val="-13"/>
        </w:rPr>
        <w:t xml:space="preserve"> </w:t>
      </w:r>
      <w:r>
        <w:rPr>
          <w:color w:val="231F20"/>
        </w:rPr>
        <w:t>of</w:t>
      </w:r>
      <w:r>
        <w:rPr>
          <w:color w:val="231F20"/>
          <w:spacing w:val="-8"/>
        </w:rPr>
        <w:t xml:space="preserve"> </w:t>
      </w:r>
      <w:r>
        <w:rPr>
          <w:color w:val="231F20"/>
        </w:rPr>
        <w:t>fatal</w:t>
      </w:r>
      <w:r>
        <w:rPr>
          <w:color w:val="231F20"/>
          <w:spacing w:val="-8"/>
        </w:rPr>
        <w:t xml:space="preserve"> </w:t>
      </w:r>
      <w:r>
        <w:rPr>
          <w:color w:val="231F20"/>
        </w:rPr>
        <w:t>overdoses</w:t>
      </w:r>
      <w:r>
        <w:rPr>
          <w:color w:val="231F20"/>
          <w:spacing w:val="-8"/>
        </w:rPr>
        <w:t xml:space="preserve"> </w:t>
      </w:r>
      <w:r w:rsidR="00EA29F2">
        <w:rPr>
          <w:color w:val="231F20"/>
          <w:spacing w:val="-8"/>
        </w:rPr>
        <w:t xml:space="preserve">January – July </w:t>
      </w:r>
      <w:r>
        <w:rPr>
          <w:color w:val="231F20"/>
        </w:rPr>
        <w:t>is</w:t>
      </w:r>
      <w:r>
        <w:rPr>
          <w:color w:val="231F20"/>
          <w:spacing w:val="-8"/>
        </w:rPr>
        <w:t xml:space="preserve"> </w:t>
      </w:r>
      <w:r w:rsidR="00D36D14">
        <w:rPr>
          <w:color w:val="231F20"/>
        </w:rPr>
        <w:t>17.0</w:t>
      </w:r>
      <w:r>
        <w:rPr>
          <w:color w:val="231F20"/>
        </w:rPr>
        <w:t>%</w:t>
      </w:r>
      <w:r>
        <w:rPr>
          <w:color w:val="231F20"/>
          <w:spacing w:val="-8"/>
        </w:rPr>
        <w:t xml:space="preserve"> </w:t>
      </w:r>
      <w:r>
        <w:rPr>
          <w:color w:val="231F20"/>
        </w:rPr>
        <w:t>higher</w:t>
      </w:r>
      <w:r>
        <w:rPr>
          <w:color w:val="231F20"/>
          <w:spacing w:val="-13"/>
        </w:rPr>
        <w:t xml:space="preserve"> </w:t>
      </w:r>
      <w:r>
        <w:rPr>
          <w:color w:val="231F20"/>
        </w:rPr>
        <w:t>than</w:t>
      </w:r>
      <w:r>
        <w:rPr>
          <w:color w:val="231F20"/>
          <w:spacing w:val="-8"/>
        </w:rPr>
        <w:t xml:space="preserve"> </w:t>
      </w:r>
      <w:r>
        <w:rPr>
          <w:color w:val="231F20"/>
        </w:rPr>
        <w:t>during</w:t>
      </w:r>
      <w:r>
        <w:rPr>
          <w:color w:val="231F20"/>
          <w:spacing w:val="-8"/>
        </w:rPr>
        <w:t xml:space="preserve"> </w:t>
      </w:r>
      <w:r>
        <w:rPr>
          <w:color w:val="231F20"/>
        </w:rPr>
        <w:t>the</w:t>
      </w:r>
      <w:r>
        <w:rPr>
          <w:color w:val="231F20"/>
          <w:spacing w:val="-8"/>
        </w:rPr>
        <w:t xml:space="preserve"> </w:t>
      </w:r>
      <w:r>
        <w:rPr>
          <w:color w:val="231F20"/>
        </w:rPr>
        <w:t>same</w:t>
      </w:r>
      <w:r>
        <w:rPr>
          <w:color w:val="231F20"/>
          <w:spacing w:val="-8"/>
        </w:rPr>
        <w:t xml:space="preserve"> </w:t>
      </w:r>
      <w:r>
        <w:rPr>
          <w:color w:val="231F20"/>
        </w:rPr>
        <w:t>time in 2021.</w:t>
      </w:r>
      <w:r w:rsidR="00D8194B">
        <w:rPr>
          <w:color w:val="231F20"/>
        </w:rPr>
        <w:t xml:space="preserve"> During the period January- July 2022, fatal overdoses comprise</w:t>
      </w:r>
      <w:r w:rsidR="00C37550">
        <w:rPr>
          <w:color w:val="231F20"/>
        </w:rPr>
        <w:t>d</w:t>
      </w:r>
      <w:r w:rsidR="00D8194B">
        <w:rPr>
          <w:color w:val="231F20"/>
        </w:rPr>
        <w:t xml:space="preserve"> 6.8% of all overdoses, </w:t>
      </w:r>
      <w:r w:rsidR="00C37550">
        <w:rPr>
          <w:color w:val="231F20"/>
        </w:rPr>
        <w:t xml:space="preserve">about the same level as during the first seven months of 2021, </w:t>
      </w:r>
      <w:r w:rsidR="00C37550" w:rsidRPr="00CA14FC">
        <w:rPr>
          <w:color w:val="231F20"/>
          <w:highlight w:val="yellow"/>
        </w:rPr>
        <w:t>6.</w:t>
      </w:r>
      <w:r w:rsidR="00CA14FC" w:rsidRPr="00CA14FC">
        <w:rPr>
          <w:color w:val="231F20"/>
          <w:highlight w:val="yellow"/>
        </w:rPr>
        <w:t>7</w:t>
      </w:r>
      <w:r w:rsidR="00C37550" w:rsidRPr="00CA14FC">
        <w:rPr>
          <w:color w:val="231F20"/>
          <w:highlight w:val="yellow"/>
        </w:rPr>
        <w:t>%</w:t>
      </w:r>
      <w:r w:rsidR="00C37550">
        <w:rPr>
          <w:color w:val="231F20"/>
        </w:rPr>
        <w:t>.</w:t>
      </w:r>
      <w:r w:rsidR="00D8194B">
        <w:rPr>
          <w:color w:val="231F20"/>
        </w:rPr>
        <w:t xml:space="preserve"> </w:t>
      </w:r>
    </w:p>
    <w:p w14:paraId="6E7AC25D" w14:textId="2269AD11" w:rsidR="005B7BB6" w:rsidRDefault="00000000" w:rsidP="007B1F6A">
      <w:pPr>
        <w:pStyle w:val="BodyText"/>
        <w:spacing w:before="3" w:line="249" w:lineRule="auto"/>
        <w:ind w:left="460" w:right="471" w:firstLine="450"/>
      </w:pPr>
      <w:r>
        <w:rPr>
          <w:color w:val="231F20"/>
        </w:rPr>
        <w:t>Data derived from multiple statewide sources</w:t>
      </w:r>
      <w:r>
        <w:rPr>
          <w:color w:val="231F20"/>
          <w:spacing w:val="-4"/>
        </w:rPr>
        <w:t xml:space="preserve"> </w:t>
      </w:r>
      <w:r>
        <w:rPr>
          <w:color w:val="231F20"/>
        </w:rPr>
        <w:t xml:space="preserve">were compiled and deduplicated to compute </w:t>
      </w:r>
      <w:r>
        <w:rPr>
          <w:color w:val="231F20"/>
          <w:w w:val="95"/>
        </w:rPr>
        <w:t>nonfatal overdose totals.</w:t>
      </w:r>
      <w:r>
        <w:rPr>
          <w:color w:val="231F20"/>
          <w:spacing w:val="-6"/>
          <w:w w:val="95"/>
        </w:rPr>
        <w:t xml:space="preserve"> </w:t>
      </w:r>
      <w:r>
        <w:rPr>
          <w:color w:val="231F20"/>
          <w:w w:val="95"/>
        </w:rPr>
        <w:t>These include nonfatal overdose incidents reported by</w:t>
      </w:r>
      <w:r w:rsidR="00FB1311">
        <w:rPr>
          <w:color w:val="231F20"/>
          <w:w w:val="95"/>
        </w:rPr>
        <w:t xml:space="preserve"> </w:t>
      </w:r>
      <w:r>
        <w:rPr>
          <w:color w:val="231F20"/>
          <w:w w:val="95"/>
        </w:rPr>
        <w:t xml:space="preserve">hospital emergency </w:t>
      </w:r>
      <w:r>
        <w:rPr>
          <w:color w:val="231F20"/>
        </w:rPr>
        <w:t>departments</w:t>
      </w:r>
      <w:r>
        <w:rPr>
          <w:color w:val="231F20"/>
          <w:spacing w:val="-5"/>
        </w:rPr>
        <w:t xml:space="preserve"> </w:t>
      </w:r>
      <w:r>
        <w:rPr>
          <w:color w:val="231F20"/>
        </w:rPr>
        <w:t>(ED),</w:t>
      </w:r>
      <w:r>
        <w:rPr>
          <w:color w:val="231F20"/>
          <w:spacing w:val="-6"/>
        </w:rPr>
        <w:t xml:space="preserve"> </w:t>
      </w:r>
      <w:r>
        <w:rPr>
          <w:color w:val="231F20"/>
        </w:rPr>
        <w:t>nonfatal</w:t>
      </w:r>
      <w:r>
        <w:rPr>
          <w:color w:val="231F20"/>
          <w:spacing w:val="-6"/>
        </w:rPr>
        <w:t xml:space="preserve"> </w:t>
      </w:r>
      <w:r>
        <w:rPr>
          <w:color w:val="231F20"/>
        </w:rPr>
        <w:t>emergency</w:t>
      </w:r>
      <w:r>
        <w:rPr>
          <w:color w:val="231F20"/>
          <w:spacing w:val="-11"/>
        </w:rPr>
        <w:t xml:space="preserve"> </w:t>
      </w:r>
      <w:r>
        <w:rPr>
          <w:color w:val="231F20"/>
        </w:rPr>
        <w:t>medical</w:t>
      </w:r>
      <w:r>
        <w:rPr>
          <w:color w:val="231F20"/>
          <w:spacing w:val="-6"/>
        </w:rPr>
        <w:t xml:space="preserve"> </w:t>
      </w:r>
      <w:r>
        <w:rPr>
          <w:color w:val="231F20"/>
        </w:rPr>
        <w:t>service</w:t>
      </w:r>
      <w:r>
        <w:rPr>
          <w:color w:val="231F20"/>
          <w:spacing w:val="-6"/>
        </w:rPr>
        <w:t xml:space="preserve"> </w:t>
      </w:r>
      <w:r>
        <w:rPr>
          <w:color w:val="231F20"/>
        </w:rPr>
        <w:t>(EMS)</w:t>
      </w:r>
      <w:r>
        <w:rPr>
          <w:color w:val="231F20"/>
          <w:spacing w:val="-6"/>
        </w:rPr>
        <w:t xml:space="preserve"> </w:t>
      </w:r>
      <w:r>
        <w:rPr>
          <w:color w:val="231F20"/>
        </w:rPr>
        <w:t>responses</w:t>
      </w:r>
      <w:r>
        <w:rPr>
          <w:color w:val="231F20"/>
          <w:spacing w:val="-12"/>
        </w:rPr>
        <w:t xml:space="preserve"> </w:t>
      </w:r>
      <w:r>
        <w:rPr>
          <w:color w:val="231F20"/>
        </w:rPr>
        <w:t>without</w:t>
      </w:r>
      <w:r>
        <w:rPr>
          <w:color w:val="231F20"/>
          <w:spacing w:val="-5"/>
        </w:rPr>
        <w:t xml:space="preserve"> </w:t>
      </w:r>
      <w:r>
        <w:rPr>
          <w:color w:val="231F20"/>
        </w:rPr>
        <w:t>transport</w:t>
      </w:r>
      <w:r>
        <w:rPr>
          <w:color w:val="231F20"/>
          <w:spacing w:val="-5"/>
        </w:rPr>
        <w:t xml:space="preserve"> </w:t>
      </w:r>
      <w:r>
        <w:rPr>
          <w:color w:val="231F20"/>
        </w:rPr>
        <w:t>to</w:t>
      </w:r>
      <w:r>
        <w:rPr>
          <w:color w:val="231F20"/>
          <w:spacing w:val="-6"/>
        </w:rPr>
        <w:t xml:space="preserve"> </w:t>
      </w:r>
      <w:r>
        <w:rPr>
          <w:color w:val="231F20"/>
        </w:rPr>
        <w:t xml:space="preserve">the </w:t>
      </w:r>
      <w:r>
        <w:rPr>
          <w:color w:val="231F20"/>
          <w:w w:val="95"/>
        </w:rPr>
        <w:t xml:space="preserve">ED, overdose reversals reported by law enforcement in the absence of EMS, and overdose reversals reported by community members or agencies receiving state-supplied naloxone. There are also an </w:t>
      </w:r>
      <w:r>
        <w:rPr>
          <w:color w:val="231F20"/>
        </w:rPr>
        <w:t>unknown</w:t>
      </w:r>
      <w:r>
        <w:rPr>
          <w:color w:val="231F20"/>
          <w:spacing w:val="-14"/>
        </w:rPr>
        <w:t xml:space="preserve"> </w:t>
      </w:r>
      <w:r>
        <w:rPr>
          <w:color w:val="231F20"/>
        </w:rPr>
        <w:t>number</w:t>
      </w:r>
      <w:r>
        <w:rPr>
          <w:color w:val="231F20"/>
          <w:spacing w:val="-13"/>
        </w:rPr>
        <w:t xml:space="preserve"> </w:t>
      </w:r>
      <w:r>
        <w:rPr>
          <w:color w:val="231F20"/>
        </w:rPr>
        <w:t>of</w:t>
      </w:r>
      <w:r>
        <w:rPr>
          <w:color w:val="231F20"/>
          <w:spacing w:val="-13"/>
        </w:rPr>
        <w:t xml:space="preserve"> </w:t>
      </w:r>
      <w:r>
        <w:rPr>
          <w:color w:val="231F20"/>
        </w:rPr>
        <w:t>private</w:t>
      </w:r>
      <w:r>
        <w:rPr>
          <w:color w:val="231F20"/>
          <w:spacing w:val="-13"/>
        </w:rPr>
        <w:t xml:space="preserve"> </w:t>
      </w:r>
      <w:r>
        <w:rPr>
          <w:color w:val="231F20"/>
        </w:rPr>
        <w:t>overdose</w:t>
      </w:r>
      <w:r>
        <w:rPr>
          <w:color w:val="231F20"/>
          <w:spacing w:val="-13"/>
        </w:rPr>
        <w:t xml:space="preserve"> </w:t>
      </w:r>
      <w:r>
        <w:rPr>
          <w:color w:val="231F20"/>
        </w:rPr>
        <w:t>reversals</w:t>
      </w:r>
      <w:r>
        <w:rPr>
          <w:color w:val="231F20"/>
          <w:spacing w:val="-13"/>
        </w:rPr>
        <w:t xml:space="preserve"> </w:t>
      </w:r>
      <w:r>
        <w:rPr>
          <w:color w:val="231F20"/>
        </w:rPr>
        <w:t>that</w:t>
      </w:r>
      <w:r>
        <w:rPr>
          <w:color w:val="231F20"/>
          <w:spacing w:val="-13"/>
        </w:rPr>
        <w:t xml:space="preserve"> </w:t>
      </w:r>
      <w:r>
        <w:rPr>
          <w:color w:val="231F20"/>
        </w:rPr>
        <w:t>were</w:t>
      </w:r>
      <w:r>
        <w:rPr>
          <w:color w:val="231F20"/>
          <w:spacing w:val="-13"/>
        </w:rPr>
        <w:t xml:space="preserve"> </w:t>
      </w:r>
      <w:r>
        <w:rPr>
          <w:color w:val="231F20"/>
        </w:rPr>
        <w:t>not</w:t>
      </w:r>
      <w:r>
        <w:rPr>
          <w:color w:val="231F20"/>
          <w:spacing w:val="-13"/>
        </w:rPr>
        <w:t xml:space="preserve"> </w:t>
      </w:r>
      <w:r>
        <w:rPr>
          <w:color w:val="231F20"/>
        </w:rPr>
        <w:t>reported,</w:t>
      </w:r>
      <w:r>
        <w:rPr>
          <w:color w:val="231F20"/>
          <w:spacing w:val="-13"/>
        </w:rPr>
        <w:t xml:space="preserve"> </w:t>
      </w:r>
      <w:r>
        <w:rPr>
          <w:color w:val="231F20"/>
        </w:rPr>
        <w:t>and</w:t>
      </w:r>
      <w:r>
        <w:rPr>
          <w:color w:val="231F20"/>
          <w:spacing w:val="-13"/>
        </w:rPr>
        <w:t xml:space="preserve"> </w:t>
      </w:r>
      <w:r>
        <w:rPr>
          <w:color w:val="231F20"/>
        </w:rPr>
        <w:t>an</w:t>
      </w:r>
      <w:r>
        <w:rPr>
          <w:color w:val="231F20"/>
          <w:spacing w:val="-13"/>
        </w:rPr>
        <w:t xml:space="preserve"> </w:t>
      </w:r>
      <w:r>
        <w:rPr>
          <w:color w:val="231F20"/>
        </w:rPr>
        <w:t>unknown</w:t>
      </w:r>
      <w:r>
        <w:rPr>
          <w:color w:val="231F20"/>
          <w:spacing w:val="-13"/>
        </w:rPr>
        <w:t xml:space="preserve"> </w:t>
      </w:r>
      <w:r>
        <w:rPr>
          <w:color w:val="231F20"/>
        </w:rPr>
        <w:t xml:space="preserve">number </w:t>
      </w:r>
      <w:r>
        <w:rPr>
          <w:color w:val="231F20"/>
          <w:spacing w:val="-2"/>
        </w:rPr>
        <w:t>of</w:t>
      </w:r>
      <w:r>
        <w:rPr>
          <w:color w:val="231F20"/>
          <w:spacing w:val="-7"/>
        </w:rPr>
        <w:t xml:space="preserve"> </w:t>
      </w:r>
      <w:r>
        <w:rPr>
          <w:color w:val="231F20"/>
          <w:spacing w:val="-2"/>
        </w:rPr>
        <w:t>the</w:t>
      </w:r>
      <w:r>
        <w:rPr>
          <w:color w:val="231F20"/>
          <w:spacing w:val="-5"/>
        </w:rPr>
        <w:t xml:space="preserve"> </w:t>
      </w:r>
      <w:r>
        <w:rPr>
          <w:color w:val="231F20"/>
          <w:spacing w:val="-2"/>
        </w:rPr>
        <w:t>community-reported</w:t>
      </w:r>
      <w:r>
        <w:rPr>
          <w:color w:val="231F20"/>
          <w:spacing w:val="-5"/>
        </w:rPr>
        <w:t xml:space="preserve"> </w:t>
      </w:r>
      <w:r>
        <w:rPr>
          <w:color w:val="231F20"/>
          <w:spacing w:val="-2"/>
        </w:rPr>
        <w:t>reversals</w:t>
      </w:r>
      <w:r>
        <w:rPr>
          <w:color w:val="231F20"/>
          <w:spacing w:val="-5"/>
        </w:rPr>
        <w:t xml:space="preserve"> </w:t>
      </w:r>
      <w:r>
        <w:rPr>
          <w:color w:val="231F20"/>
          <w:spacing w:val="-2"/>
        </w:rPr>
        <w:t>that</w:t>
      </w:r>
      <w:r>
        <w:rPr>
          <w:color w:val="231F20"/>
          <w:spacing w:val="-5"/>
        </w:rPr>
        <w:t xml:space="preserve"> </w:t>
      </w:r>
      <w:r>
        <w:rPr>
          <w:color w:val="231F20"/>
          <w:spacing w:val="-2"/>
        </w:rPr>
        <w:t>may</w:t>
      </w:r>
      <w:r>
        <w:rPr>
          <w:color w:val="231F20"/>
          <w:spacing w:val="-12"/>
        </w:rPr>
        <w:t xml:space="preserve"> </w:t>
      </w:r>
      <w:r>
        <w:rPr>
          <w:color w:val="231F20"/>
          <w:spacing w:val="-2"/>
        </w:rPr>
        <w:t>have</w:t>
      </w:r>
      <w:r>
        <w:rPr>
          <w:color w:val="231F20"/>
          <w:spacing w:val="-4"/>
        </w:rPr>
        <w:t xml:space="preserve"> </w:t>
      </w:r>
      <w:r>
        <w:rPr>
          <w:color w:val="231F20"/>
          <w:spacing w:val="-2"/>
        </w:rPr>
        <w:t>overlapped</w:t>
      </w:r>
      <w:r>
        <w:rPr>
          <w:color w:val="231F20"/>
          <w:spacing w:val="-12"/>
        </w:rPr>
        <w:t xml:space="preserve"> </w:t>
      </w:r>
      <w:r>
        <w:rPr>
          <w:color w:val="231F20"/>
          <w:spacing w:val="-2"/>
        </w:rPr>
        <w:t>with</w:t>
      </w:r>
      <w:r>
        <w:rPr>
          <w:color w:val="231F20"/>
          <w:spacing w:val="-4"/>
        </w:rPr>
        <w:t xml:space="preserve"> </w:t>
      </w:r>
      <w:r>
        <w:rPr>
          <w:color w:val="231F20"/>
          <w:spacing w:val="-2"/>
        </w:rPr>
        <w:t>emergency</w:t>
      </w:r>
      <w:r>
        <w:rPr>
          <w:color w:val="231F20"/>
          <w:spacing w:val="-12"/>
        </w:rPr>
        <w:t xml:space="preserve"> </w:t>
      </w:r>
      <w:r>
        <w:rPr>
          <w:color w:val="231F20"/>
          <w:spacing w:val="-2"/>
        </w:rPr>
        <w:t>response</w:t>
      </w:r>
      <w:r>
        <w:rPr>
          <w:color w:val="231F20"/>
          <w:spacing w:val="-4"/>
        </w:rPr>
        <w:t xml:space="preserve"> </w:t>
      </w:r>
      <w:r>
        <w:rPr>
          <w:color w:val="231F20"/>
          <w:spacing w:val="-2"/>
        </w:rPr>
        <w:t>by</w:t>
      </w:r>
      <w:r>
        <w:rPr>
          <w:color w:val="231F20"/>
          <w:spacing w:val="-12"/>
        </w:rPr>
        <w:t xml:space="preserve"> </w:t>
      </w:r>
      <w:r>
        <w:rPr>
          <w:color w:val="231F20"/>
          <w:spacing w:val="-2"/>
        </w:rPr>
        <w:t xml:space="preserve">EMS </w:t>
      </w:r>
      <w:r>
        <w:rPr>
          <w:color w:val="231F20"/>
        </w:rPr>
        <w:t>or</w:t>
      </w:r>
      <w:r>
        <w:rPr>
          <w:color w:val="231F20"/>
          <w:spacing w:val="40"/>
        </w:rPr>
        <w:t xml:space="preserve"> </w:t>
      </w:r>
      <w:r>
        <w:rPr>
          <w:color w:val="231F20"/>
        </w:rPr>
        <w:t>law</w:t>
      </w:r>
      <w:r>
        <w:rPr>
          <w:color w:val="231F20"/>
          <w:spacing w:val="40"/>
        </w:rPr>
        <w:t xml:space="preserve"> </w:t>
      </w:r>
      <w:r>
        <w:rPr>
          <w:color w:val="231F20"/>
        </w:rPr>
        <w:t>enforcement.</w:t>
      </w:r>
      <w:r>
        <w:rPr>
          <w:color w:val="231F20"/>
          <w:spacing w:val="40"/>
        </w:rPr>
        <w:t xml:space="preserve"> </w:t>
      </w:r>
      <w:r>
        <w:rPr>
          <w:color w:val="231F20"/>
        </w:rPr>
        <w:t>The</w:t>
      </w:r>
      <w:r>
        <w:rPr>
          <w:color w:val="231F20"/>
          <w:spacing w:val="40"/>
        </w:rPr>
        <w:t xml:space="preserve"> </w:t>
      </w:r>
      <w:r>
        <w:rPr>
          <w:color w:val="231F20"/>
        </w:rPr>
        <w:t>total</w:t>
      </w:r>
      <w:r>
        <w:rPr>
          <w:color w:val="231F20"/>
          <w:spacing w:val="40"/>
        </w:rPr>
        <w:t xml:space="preserve"> </w:t>
      </w:r>
      <w:r>
        <w:rPr>
          <w:color w:val="231F20"/>
        </w:rPr>
        <w:t>number</w:t>
      </w:r>
      <w:r>
        <w:rPr>
          <w:color w:val="231F20"/>
          <w:spacing w:val="40"/>
        </w:rPr>
        <w:t xml:space="preserve"> </w:t>
      </w:r>
      <w:r>
        <w:rPr>
          <w:color w:val="231F20"/>
        </w:rPr>
        <w:t>of</w:t>
      </w:r>
    </w:p>
    <w:p w14:paraId="767F4EDC" w14:textId="77777777" w:rsidR="005B7BB6" w:rsidRDefault="005B7BB6" w:rsidP="007B1F6A">
      <w:pPr>
        <w:spacing w:line="249" w:lineRule="auto"/>
        <w:sectPr w:rsidR="005B7BB6">
          <w:footerReference w:type="default" r:id="rId6"/>
          <w:type w:val="continuous"/>
          <w:pgSz w:w="12240" w:h="15840"/>
          <w:pgMar w:top="1820" w:right="960" w:bottom="900" w:left="980" w:header="0" w:footer="717" w:gutter="0"/>
          <w:pgNumType w:start="1"/>
          <w:cols w:space="720"/>
        </w:sectPr>
      </w:pPr>
    </w:p>
    <w:p w14:paraId="0D014F7A" w14:textId="7C88130B" w:rsidR="005B7BB6" w:rsidRDefault="00000000" w:rsidP="007B1F6A">
      <w:pPr>
        <w:pStyle w:val="BodyText"/>
        <w:spacing w:before="10" w:line="249" w:lineRule="auto"/>
        <w:ind w:left="460" w:right="1"/>
      </w:pPr>
      <w:r>
        <w:rPr>
          <w:color w:val="231F20"/>
        </w:rPr>
        <w:t>fatal overdoses in this report includes those that have been confirmed, as well as those that are suspected but not</w:t>
      </w:r>
      <w:r>
        <w:rPr>
          <w:color w:val="231F20"/>
          <w:spacing w:val="-6"/>
        </w:rPr>
        <w:t xml:space="preserve"> </w:t>
      </w:r>
      <w:r>
        <w:rPr>
          <w:color w:val="231F20"/>
        </w:rPr>
        <w:t>yet confirmed for part of May</w:t>
      </w:r>
      <w:r w:rsidR="00C37550">
        <w:rPr>
          <w:color w:val="231F20"/>
        </w:rPr>
        <w:t xml:space="preserve">, </w:t>
      </w:r>
      <w:r>
        <w:rPr>
          <w:color w:val="231F20"/>
        </w:rPr>
        <w:t>June</w:t>
      </w:r>
      <w:r w:rsidR="00C37550">
        <w:rPr>
          <w:color w:val="231F20"/>
        </w:rPr>
        <w:t>, and July</w:t>
      </w:r>
      <w:r>
        <w:rPr>
          <w:color w:val="231F20"/>
        </w:rPr>
        <w:t xml:space="preserve"> (see Figure 2).</w:t>
      </w:r>
    </w:p>
    <w:p w14:paraId="2A40CFC4" w14:textId="7DC92D1B" w:rsidR="005B7BB6" w:rsidRPr="00930715" w:rsidRDefault="00000000" w:rsidP="00EB7C9C">
      <w:pPr>
        <w:pStyle w:val="BodyText"/>
        <w:spacing w:before="4" w:line="249" w:lineRule="auto"/>
        <w:ind w:left="460" w:firstLine="450"/>
      </w:pPr>
      <w:r w:rsidRPr="00930715">
        <w:rPr>
          <w:color w:val="231F20"/>
          <w:w w:val="95"/>
        </w:rPr>
        <w:t xml:space="preserve">The </w:t>
      </w:r>
      <w:r w:rsidR="00C37550">
        <w:rPr>
          <w:color w:val="231F20"/>
          <w:w w:val="95"/>
        </w:rPr>
        <w:t>total</w:t>
      </w:r>
      <w:r w:rsidRPr="00930715">
        <w:rPr>
          <w:color w:val="231F20"/>
          <w:w w:val="95"/>
        </w:rPr>
        <w:t xml:space="preserve"> number of reported fatal and nonfatal overdoses January through Ju</w:t>
      </w:r>
      <w:r w:rsidR="00851B5E" w:rsidRPr="00930715">
        <w:rPr>
          <w:color w:val="231F20"/>
          <w:w w:val="95"/>
        </w:rPr>
        <w:t>ly</w:t>
      </w:r>
      <w:r w:rsidRPr="00930715">
        <w:rPr>
          <w:color w:val="231F20"/>
          <w:w w:val="95"/>
        </w:rPr>
        <w:t xml:space="preserve"> 2022, </w:t>
      </w:r>
      <w:r w:rsidR="00851B5E" w:rsidRPr="00930715">
        <w:rPr>
          <w:color w:val="231F20"/>
          <w:w w:val="95"/>
        </w:rPr>
        <w:t>5852</w:t>
      </w:r>
      <w:r w:rsidRPr="00930715">
        <w:rPr>
          <w:color w:val="231F20"/>
          <w:w w:val="95"/>
        </w:rPr>
        <w:t xml:space="preserve">, </w:t>
      </w:r>
      <w:r w:rsidR="00025E5A" w:rsidRPr="00930715">
        <w:rPr>
          <w:color w:val="231F20"/>
          <w:w w:val="95"/>
        </w:rPr>
        <w:t>is displayed in Table</w:t>
      </w:r>
      <w:r w:rsidRPr="00930715">
        <w:rPr>
          <w:color w:val="231F20"/>
          <w:w w:val="95"/>
        </w:rPr>
        <w:t xml:space="preserve"> 1 </w:t>
      </w:r>
      <w:r w:rsidR="00025E5A" w:rsidRPr="00930715">
        <w:rPr>
          <w:color w:val="231F20"/>
          <w:w w:val="95"/>
        </w:rPr>
        <w:t>in the bottom</w:t>
      </w:r>
      <w:r w:rsidRPr="00930715">
        <w:rPr>
          <w:color w:val="231F20"/>
          <w:w w:val="95"/>
        </w:rPr>
        <w:t xml:space="preserve"> </w:t>
      </w:r>
      <w:r w:rsidRPr="00930715">
        <w:rPr>
          <w:color w:val="231F20"/>
        </w:rPr>
        <w:t>row:</w:t>
      </w:r>
      <w:r w:rsidRPr="00930715">
        <w:rPr>
          <w:color w:val="231F20"/>
          <w:spacing w:val="-4"/>
        </w:rPr>
        <w:t xml:space="preserve"> </w:t>
      </w:r>
      <w:r w:rsidR="00851B5E" w:rsidRPr="00930715">
        <w:rPr>
          <w:color w:val="231F20"/>
        </w:rPr>
        <w:t>399</w:t>
      </w:r>
      <w:r w:rsidRPr="00930715">
        <w:rPr>
          <w:color w:val="231F20"/>
          <w:spacing w:val="-4"/>
        </w:rPr>
        <w:t xml:space="preserve"> </w:t>
      </w:r>
      <w:r w:rsidRPr="00930715">
        <w:rPr>
          <w:color w:val="231F20"/>
        </w:rPr>
        <w:t>(</w:t>
      </w:r>
      <w:r w:rsidR="00EB7C9C" w:rsidRPr="00930715">
        <w:rPr>
          <w:color w:val="231F20"/>
        </w:rPr>
        <w:t>6.8</w:t>
      </w:r>
      <w:r w:rsidRPr="00930715">
        <w:rPr>
          <w:color w:val="231F20"/>
        </w:rPr>
        <w:t>%)</w:t>
      </w:r>
      <w:r w:rsidRPr="00930715">
        <w:rPr>
          <w:color w:val="231F20"/>
          <w:spacing w:val="-4"/>
        </w:rPr>
        <w:t xml:space="preserve"> </w:t>
      </w:r>
      <w:r w:rsidRPr="00930715">
        <w:rPr>
          <w:color w:val="231F20"/>
        </w:rPr>
        <w:t>confirmed</w:t>
      </w:r>
      <w:r w:rsidRPr="00930715">
        <w:rPr>
          <w:color w:val="231F20"/>
          <w:spacing w:val="-4"/>
        </w:rPr>
        <w:t xml:space="preserve"> </w:t>
      </w:r>
      <w:r w:rsidRPr="00930715">
        <w:rPr>
          <w:color w:val="231F20"/>
        </w:rPr>
        <w:t>and</w:t>
      </w:r>
      <w:r w:rsidRPr="00930715">
        <w:rPr>
          <w:color w:val="231F20"/>
          <w:spacing w:val="-4"/>
        </w:rPr>
        <w:t xml:space="preserve"> </w:t>
      </w:r>
      <w:r w:rsidRPr="00930715">
        <w:rPr>
          <w:color w:val="231F20"/>
        </w:rPr>
        <w:t>suspected</w:t>
      </w:r>
      <w:r w:rsidRPr="00930715">
        <w:rPr>
          <w:color w:val="231F20"/>
          <w:spacing w:val="-4"/>
        </w:rPr>
        <w:t xml:space="preserve"> </w:t>
      </w:r>
      <w:r w:rsidRPr="00930715">
        <w:rPr>
          <w:color w:val="231F20"/>
        </w:rPr>
        <w:t>fatal overdoses,</w:t>
      </w:r>
      <w:r w:rsidRPr="00930715">
        <w:rPr>
          <w:color w:val="231F20"/>
          <w:spacing w:val="48"/>
        </w:rPr>
        <w:t xml:space="preserve"> </w:t>
      </w:r>
      <w:r w:rsidRPr="00930715">
        <w:rPr>
          <w:color w:val="231F20"/>
        </w:rPr>
        <w:t>2</w:t>
      </w:r>
      <w:r w:rsidR="00851B5E" w:rsidRPr="00930715">
        <w:rPr>
          <w:color w:val="231F20"/>
        </w:rPr>
        <w:t>595</w:t>
      </w:r>
      <w:r w:rsidRPr="00930715">
        <w:rPr>
          <w:color w:val="231F20"/>
          <w:spacing w:val="49"/>
        </w:rPr>
        <w:t xml:space="preserve"> </w:t>
      </w:r>
      <w:r w:rsidRPr="00930715">
        <w:rPr>
          <w:color w:val="231F20"/>
        </w:rPr>
        <w:t>(4</w:t>
      </w:r>
      <w:r w:rsidR="00851B5E" w:rsidRPr="00930715">
        <w:rPr>
          <w:color w:val="231F20"/>
        </w:rPr>
        <w:t>4</w:t>
      </w:r>
      <w:r w:rsidR="00EB7C9C" w:rsidRPr="00930715">
        <w:rPr>
          <w:color w:val="231F20"/>
        </w:rPr>
        <w:t>.3</w:t>
      </w:r>
      <w:r w:rsidRPr="00930715">
        <w:rPr>
          <w:color w:val="231F20"/>
        </w:rPr>
        <w:t>%)</w:t>
      </w:r>
      <w:r w:rsidRPr="00930715">
        <w:rPr>
          <w:color w:val="231F20"/>
          <w:spacing w:val="48"/>
        </w:rPr>
        <w:t xml:space="preserve"> </w:t>
      </w:r>
      <w:r w:rsidRPr="00930715">
        <w:rPr>
          <w:color w:val="231F20"/>
        </w:rPr>
        <w:t>nonfatal</w:t>
      </w:r>
      <w:r w:rsidRPr="00930715">
        <w:rPr>
          <w:color w:val="231F20"/>
          <w:spacing w:val="49"/>
        </w:rPr>
        <w:t xml:space="preserve"> </w:t>
      </w:r>
      <w:r w:rsidRPr="00930715">
        <w:rPr>
          <w:color w:val="231F20"/>
          <w:spacing w:val="-2"/>
        </w:rPr>
        <w:t>emergency</w:t>
      </w:r>
      <w:r w:rsidR="00EB7C9C" w:rsidRPr="00930715">
        <w:rPr>
          <w:color w:val="231F20"/>
          <w:spacing w:val="-2"/>
        </w:rPr>
        <w:t xml:space="preserve"> </w:t>
      </w:r>
      <w:r w:rsidRPr="00930715">
        <w:rPr>
          <w:color w:val="231F20"/>
        </w:rPr>
        <w:t>department visits, 1</w:t>
      </w:r>
      <w:r w:rsidR="00851B5E" w:rsidRPr="00930715">
        <w:rPr>
          <w:color w:val="231F20"/>
        </w:rPr>
        <w:t>554</w:t>
      </w:r>
      <w:r w:rsidRPr="00930715">
        <w:rPr>
          <w:color w:val="231F20"/>
        </w:rPr>
        <w:t xml:space="preserve"> (2</w:t>
      </w:r>
      <w:r w:rsidR="00EB7C9C" w:rsidRPr="00930715">
        <w:rPr>
          <w:color w:val="231F20"/>
        </w:rPr>
        <w:t>6.6</w:t>
      </w:r>
      <w:r w:rsidRPr="00930715">
        <w:rPr>
          <w:color w:val="231F20"/>
        </w:rPr>
        <w:t>%) nonfatal EMS responses</w:t>
      </w:r>
      <w:r w:rsidRPr="00930715">
        <w:rPr>
          <w:color w:val="231F20"/>
          <w:spacing w:val="-1"/>
        </w:rPr>
        <w:t xml:space="preserve"> </w:t>
      </w:r>
      <w:r w:rsidRPr="00930715">
        <w:rPr>
          <w:color w:val="231F20"/>
        </w:rPr>
        <w:t>not</w:t>
      </w:r>
      <w:r w:rsidRPr="00930715">
        <w:rPr>
          <w:color w:val="231F20"/>
          <w:spacing w:val="-2"/>
        </w:rPr>
        <w:t xml:space="preserve"> </w:t>
      </w:r>
      <w:r w:rsidRPr="00930715">
        <w:rPr>
          <w:color w:val="231F20"/>
        </w:rPr>
        <w:t>transported</w:t>
      </w:r>
      <w:r w:rsidRPr="00930715">
        <w:rPr>
          <w:color w:val="231F20"/>
          <w:spacing w:val="-1"/>
        </w:rPr>
        <w:t xml:space="preserve"> </w:t>
      </w:r>
      <w:r w:rsidRPr="00930715">
        <w:rPr>
          <w:color w:val="231F20"/>
        </w:rPr>
        <w:t>to</w:t>
      </w:r>
      <w:r w:rsidRPr="00930715">
        <w:rPr>
          <w:color w:val="231F20"/>
          <w:spacing w:val="-1"/>
        </w:rPr>
        <w:t xml:space="preserve"> </w:t>
      </w:r>
      <w:r w:rsidRPr="00930715">
        <w:rPr>
          <w:color w:val="231F20"/>
        </w:rPr>
        <w:t>the</w:t>
      </w:r>
      <w:r w:rsidRPr="00930715">
        <w:rPr>
          <w:color w:val="231F20"/>
          <w:spacing w:val="-1"/>
        </w:rPr>
        <w:t xml:space="preserve"> </w:t>
      </w:r>
      <w:r w:rsidRPr="00930715">
        <w:rPr>
          <w:color w:val="231F20"/>
        </w:rPr>
        <w:t>emergency department,</w:t>
      </w:r>
      <w:r w:rsidRPr="00930715">
        <w:rPr>
          <w:color w:val="231F20"/>
          <w:spacing w:val="-14"/>
        </w:rPr>
        <w:t xml:space="preserve"> </w:t>
      </w:r>
      <w:r w:rsidRPr="00930715">
        <w:rPr>
          <w:color w:val="231F20"/>
        </w:rPr>
        <w:t>1</w:t>
      </w:r>
      <w:r w:rsidR="00851B5E" w:rsidRPr="00930715">
        <w:rPr>
          <w:color w:val="231F20"/>
        </w:rPr>
        <w:t>255</w:t>
      </w:r>
      <w:r w:rsidRPr="00930715">
        <w:rPr>
          <w:color w:val="231F20"/>
          <w:spacing w:val="-11"/>
        </w:rPr>
        <w:t xml:space="preserve"> </w:t>
      </w:r>
      <w:r w:rsidRPr="00930715">
        <w:rPr>
          <w:color w:val="231F20"/>
        </w:rPr>
        <w:t>(2</w:t>
      </w:r>
      <w:r w:rsidR="00851B5E" w:rsidRPr="00930715">
        <w:rPr>
          <w:color w:val="231F20"/>
        </w:rPr>
        <w:t>1</w:t>
      </w:r>
      <w:r w:rsidR="00EB7C9C" w:rsidRPr="00930715">
        <w:rPr>
          <w:color w:val="231F20"/>
        </w:rPr>
        <w:t>.5</w:t>
      </w:r>
      <w:r w:rsidRPr="00930715">
        <w:rPr>
          <w:color w:val="231F20"/>
        </w:rPr>
        <w:t>%)</w:t>
      </w:r>
      <w:r w:rsidRPr="00930715">
        <w:rPr>
          <w:color w:val="231F20"/>
          <w:spacing w:val="-12"/>
        </w:rPr>
        <w:t xml:space="preserve"> </w:t>
      </w:r>
      <w:r w:rsidRPr="00930715">
        <w:rPr>
          <w:color w:val="231F20"/>
        </w:rPr>
        <w:t>reported</w:t>
      </w:r>
      <w:r w:rsidRPr="00930715">
        <w:rPr>
          <w:color w:val="231F20"/>
          <w:spacing w:val="-11"/>
        </w:rPr>
        <w:t xml:space="preserve"> </w:t>
      </w:r>
      <w:r w:rsidRPr="00930715">
        <w:rPr>
          <w:color w:val="231F20"/>
          <w:spacing w:val="-2"/>
        </w:rPr>
        <w:t>community</w:t>
      </w:r>
      <w:r w:rsidR="00EB7C9C" w:rsidRPr="00930715">
        <w:t xml:space="preserve"> overdose </w:t>
      </w:r>
      <w:r w:rsidRPr="00930715">
        <w:rPr>
          <w:color w:val="231F20"/>
        </w:rPr>
        <w:t xml:space="preserve">reversals, and </w:t>
      </w:r>
      <w:r w:rsidR="00851B5E" w:rsidRPr="00930715">
        <w:rPr>
          <w:color w:val="231F20"/>
        </w:rPr>
        <w:t>49</w:t>
      </w:r>
      <w:r w:rsidRPr="00930715">
        <w:rPr>
          <w:color w:val="231F20"/>
        </w:rPr>
        <w:t xml:space="preserve"> (</w:t>
      </w:r>
      <w:r w:rsidR="00EB7C9C" w:rsidRPr="00930715">
        <w:rPr>
          <w:color w:val="231F20"/>
        </w:rPr>
        <w:t>0.8</w:t>
      </w:r>
      <w:r w:rsidRPr="00930715">
        <w:rPr>
          <w:color w:val="231F20"/>
        </w:rPr>
        <w:t xml:space="preserve">%) law enforcement reversals in </w:t>
      </w:r>
      <w:r w:rsidR="00C37550">
        <w:rPr>
          <w:color w:val="231F20"/>
        </w:rPr>
        <w:t>incidents</w:t>
      </w:r>
      <w:r w:rsidRPr="00930715">
        <w:rPr>
          <w:color w:val="231F20"/>
        </w:rPr>
        <w:t xml:space="preserve"> that did not include EMS. Figure</w:t>
      </w:r>
      <w:r w:rsidRPr="00930715">
        <w:rPr>
          <w:color w:val="231F20"/>
          <w:spacing w:val="-11"/>
        </w:rPr>
        <w:t xml:space="preserve"> </w:t>
      </w:r>
      <w:r w:rsidRPr="00930715">
        <w:rPr>
          <w:color w:val="231F20"/>
        </w:rPr>
        <w:t>1</w:t>
      </w:r>
      <w:r w:rsidRPr="00930715">
        <w:rPr>
          <w:color w:val="231F20"/>
          <w:spacing w:val="-11"/>
        </w:rPr>
        <w:t xml:space="preserve"> </w:t>
      </w:r>
      <w:r w:rsidRPr="00930715">
        <w:rPr>
          <w:color w:val="231F20"/>
        </w:rPr>
        <w:t>displays</w:t>
      </w:r>
      <w:r w:rsidRPr="00930715">
        <w:rPr>
          <w:color w:val="231F20"/>
          <w:spacing w:val="-11"/>
        </w:rPr>
        <w:t xml:space="preserve"> </w:t>
      </w:r>
      <w:r w:rsidRPr="00930715">
        <w:rPr>
          <w:color w:val="231F20"/>
        </w:rPr>
        <w:t>the</w:t>
      </w:r>
      <w:r w:rsidRPr="00930715">
        <w:rPr>
          <w:color w:val="231F20"/>
          <w:spacing w:val="-11"/>
        </w:rPr>
        <w:t xml:space="preserve"> </w:t>
      </w:r>
      <w:r w:rsidRPr="00930715">
        <w:rPr>
          <w:color w:val="231F20"/>
        </w:rPr>
        <w:t>relative</w:t>
      </w:r>
      <w:r w:rsidRPr="00930715">
        <w:rPr>
          <w:color w:val="231F20"/>
          <w:spacing w:val="-11"/>
        </w:rPr>
        <w:t xml:space="preserve"> </w:t>
      </w:r>
      <w:r w:rsidRPr="00930715">
        <w:rPr>
          <w:color w:val="231F20"/>
        </w:rPr>
        <w:t>proportions</w:t>
      </w:r>
      <w:r w:rsidRPr="00930715">
        <w:rPr>
          <w:color w:val="231F20"/>
          <w:spacing w:val="-11"/>
        </w:rPr>
        <w:t xml:space="preserve"> </w:t>
      </w:r>
      <w:r w:rsidRPr="00930715">
        <w:rPr>
          <w:color w:val="231F20"/>
        </w:rPr>
        <w:t>for these components</w:t>
      </w:r>
      <w:r w:rsidR="00FF07AF">
        <w:rPr>
          <w:color w:val="231F20"/>
        </w:rPr>
        <w:t xml:space="preserve"> during the month of July</w:t>
      </w:r>
      <w:r w:rsidRPr="00930715">
        <w:rPr>
          <w:color w:val="231F20"/>
        </w:rPr>
        <w:t>.</w:t>
      </w:r>
    </w:p>
    <w:p w14:paraId="136F6BAC" w14:textId="17DFC413" w:rsidR="005B7BB6" w:rsidRPr="00930715" w:rsidRDefault="00000000" w:rsidP="007B1F6A">
      <w:pPr>
        <w:spacing w:line="227" w:lineRule="exact"/>
        <w:ind w:left="423"/>
        <w:rPr>
          <w:rFonts w:ascii="Lato"/>
          <w:sz w:val="21"/>
        </w:rPr>
      </w:pPr>
      <w:r w:rsidRPr="00930715">
        <w:br w:type="column"/>
      </w:r>
      <w:r w:rsidRPr="00930715">
        <w:rPr>
          <w:rFonts w:ascii="Lato SemiBold"/>
          <w:b/>
          <w:color w:val="2E4A81"/>
          <w:sz w:val="21"/>
        </w:rPr>
        <w:t>Figure</w:t>
      </w:r>
      <w:r w:rsidRPr="00930715">
        <w:rPr>
          <w:rFonts w:ascii="Lato SemiBold"/>
          <w:b/>
          <w:color w:val="2E4A81"/>
          <w:spacing w:val="-7"/>
          <w:sz w:val="21"/>
        </w:rPr>
        <w:t xml:space="preserve"> </w:t>
      </w:r>
      <w:r w:rsidRPr="00930715">
        <w:rPr>
          <w:rFonts w:ascii="Lato SemiBold"/>
          <w:b/>
          <w:color w:val="2E4A81"/>
          <w:sz w:val="21"/>
        </w:rPr>
        <w:t>1:</w:t>
      </w:r>
      <w:r w:rsidRPr="00930715">
        <w:rPr>
          <w:rFonts w:ascii="Lato SemiBold"/>
          <w:b/>
          <w:color w:val="2E4A81"/>
          <w:spacing w:val="-6"/>
          <w:sz w:val="21"/>
        </w:rPr>
        <w:t xml:space="preserve"> </w:t>
      </w:r>
      <w:r w:rsidRPr="00930715">
        <w:rPr>
          <w:rFonts w:ascii="Lato"/>
          <w:color w:val="2E4A81"/>
          <w:sz w:val="21"/>
        </w:rPr>
        <w:t>Fatal</w:t>
      </w:r>
      <w:r w:rsidRPr="00930715">
        <w:rPr>
          <w:rFonts w:ascii="Lato"/>
          <w:color w:val="2E4A81"/>
          <w:spacing w:val="-8"/>
          <w:sz w:val="21"/>
        </w:rPr>
        <w:t xml:space="preserve"> </w:t>
      </w:r>
      <w:r w:rsidRPr="00930715">
        <w:rPr>
          <w:rFonts w:ascii="Lato"/>
          <w:color w:val="2E4A81"/>
          <w:sz w:val="21"/>
        </w:rPr>
        <w:t>and</w:t>
      </w:r>
      <w:r w:rsidRPr="00930715">
        <w:rPr>
          <w:rFonts w:ascii="Lato"/>
          <w:color w:val="2E4A81"/>
          <w:spacing w:val="-6"/>
          <w:sz w:val="21"/>
        </w:rPr>
        <w:t xml:space="preserve"> </w:t>
      </w:r>
      <w:r w:rsidRPr="00930715">
        <w:rPr>
          <w:rFonts w:ascii="Lato"/>
          <w:color w:val="2E4A81"/>
          <w:sz w:val="21"/>
        </w:rPr>
        <w:t>nonfatal</w:t>
      </w:r>
      <w:r w:rsidRPr="00930715">
        <w:rPr>
          <w:rFonts w:ascii="Lato"/>
          <w:color w:val="2E4A81"/>
          <w:spacing w:val="-7"/>
          <w:sz w:val="21"/>
        </w:rPr>
        <w:t xml:space="preserve"> </w:t>
      </w:r>
      <w:r w:rsidRPr="00930715">
        <w:rPr>
          <w:rFonts w:ascii="Lato"/>
          <w:color w:val="2E4A81"/>
          <w:sz w:val="21"/>
        </w:rPr>
        <w:t>overdoses</w:t>
      </w:r>
      <w:r w:rsidRPr="00930715">
        <w:rPr>
          <w:rFonts w:ascii="Lato"/>
          <w:color w:val="2E4A81"/>
          <w:spacing w:val="-6"/>
          <w:sz w:val="21"/>
        </w:rPr>
        <w:t xml:space="preserve"> </w:t>
      </w:r>
      <w:r w:rsidRPr="00930715">
        <w:rPr>
          <w:rFonts w:ascii="Lato"/>
          <w:color w:val="2E4A81"/>
          <w:sz w:val="21"/>
        </w:rPr>
        <w:t>in</w:t>
      </w:r>
      <w:r w:rsidRPr="00930715">
        <w:rPr>
          <w:rFonts w:ascii="Lato"/>
          <w:color w:val="2E4A81"/>
          <w:spacing w:val="-12"/>
          <w:sz w:val="21"/>
        </w:rPr>
        <w:t xml:space="preserve"> </w:t>
      </w:r>
      <w:r w:rsidRPr="00930715">
        <w:rPr>
          <w:rFonts w:ascii="Lato"/>
          <w:color w:val="2E4A81"/>
          <w:sz w:val="21"/>
        </w:rPr>
        <w:t>J</w:t>
      </w:r>
      <w:r w:rsidR="009C47AA" w:rsidRPr="00930715">
        <w:rPr>
          <w:rFonts w:ascii="Lato"/>
          <w:color w:val="2E4A81"/>
          <w:sz w:val="21"/>
        </w:rPr>
        <w:t>uly</w:t>
      </w:r>
      <w:r w:rsidRPr="00930715">
        <w:rPr>
          <w:rFonts w:ascii="Lato"/>
          <w:color w:val="2E4A81"/>
          <w:spacing w:val="-7"/>
          <w:sz w:val="21"/>
        </w:rPr>
        <w:t xml:space="preserve"> </w:t>
      </w:r>
      <w:r w:rsidRPr="00930715">
        <w:rPr>
          <w:rFonts w:ascii="Lato"/>
          <w:color w:val="2E4A81"/>
          <w:spacing w:val="-2"/>
          <w:sz w:val="21"/>
        </w:rPr>
        <w:t>2022*</w:t>
      </w:r>
      <w:r w:rsidR="00A73F75" w:rsidRPr="00930715">
        <w:rPr>
          <w:rFonts w:ascii="Lato"/>
          <w:color w:val="2E4A81"/>
          <w:spacing w:val="-2"/>
          <w:sz w:val="21"/>
        </w:rPr>
        <w:t xml:space="preserve"> </w:t>
      </w:r>
      <w:r w:rsidR="00261F83" w:rsidRPr="00261F83">
        <w:rPr>
          <w:rFonts w:ascii="Lato"/>
          <w:color w:val="2E4A81"/>
          <w:spacing w:val="-2"/>
          <w:sz w:val="21"/>
          <w:highlight w:val="yellow"/>
        </w:rPr>
        <w:t>THIS FIGURE IS RE_DONE</w:t>
      </w:r>
    </w:p>
    <w:p w14:paraId="34825451" w14:textId="364E8778" w:rsidR="005B7BB6" w:rsidRPr="00930715" w:rsidRDefault="006877B7" w:rsidP="007B1F6A">
      <w:pPr>
        <w:pStyle w:val="BodyText"/>
        <w:spacing w:before="10"/>
        <w:rPr>
          <w:rFonts w:ascii="Lato"/>
          <w:sz w:val="9"/>
        </w:rPr>
      </w:pPr>
      <w:r w:rsidRPr="00930715">
        <w:rPr>
          <w:noProof/>
        </w:rPr>
        <mc:AlternateContent>
          <mc:Choice Requires="wps">
            <w:drawing>
              <wp:anchor distT="0" distB="0" distL="0" distR="0" simplePos="0" relativeHeight="487588352" behindDoc="1" locked="0" layoutInCell="1" allowOverlap="1" wp14:anchorId="12CF351E" wp14:editId="2D8E9255">
                <wp:simplePos x="0" y="0"/>
                <wp:positionH relativeFrom="page">
                  <wp:posOffset>3886200</wp:posOffset>
                </wp:positionH>
                <wp:positionV relativeFrom="paragraph">
                  <wp:posOffset>90805</wp:posOffset>
                </wp:positionV>
                <wp:extent cx="3200400" cy="1270"/>
                <wp:effectExtent l="0" t="0" r="12700" b="1143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120 6120"/>
                            <a:gd name="T1" fmla="*/ T0 w 5040"/>
                            <a:gd name="T2" fmla="+- 0 11160 6120"/>
                            <a:gd name="T3" fmla="*/ T2 w 5040"/>
                          </a:gdLst>
                          <a:ahLst/>
                          <a:cxnLst>
                            <a:cxn ang="0">
                              <a:pos x="T1" y="0"/>
                            </a:cxn>
                            <a:cxn ang="0">
                              <a:pos x="T3" y="0"/>
                            </a:cxn>
                          </a:cxnLst>
                          <a:rect l="0" t="0" r="r" b="b"/>
                          <a:pathLst>
                            <a:path w="5040">
                              <a:moveTo>
                                <a:pt x="0" y="0"/>
                              </a:moveTo>
                              <a:lnTo>
                                <a:pt x="5040" y="0"/>
                              </a:lnTo>
                            </a:path>
                          </a:pathLst>
                        </a:custGeom>
                        <a:noFill/>
                        <a:ln w="9525">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CBAB8" id="docshape3" o:spid="_x0000_s1026" style="position:absolute;margin-left:306pt;margin-top:7.15pt;width:25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xajwIAAH8FAAAOAAAAZHJzL2Uyb0RvYy54bWysVNtu2zAMfR+wfxD0uKHxpUnaGnGKopdh&#10;QHcBmn2ALMuxMVnUJCVO+/WjZDv1su1l2ItBmdTh4SHF1fWhlWQvjG1A5TSZxZQIxaFs1Dan3zYP&#10;Z5eUWMdUySQokdNnYen1+u2bVaczkUINshSGIIiyWadzWjunsyiyvBYtszPQQqGzAtMyh0ezjUrD&#10;OkRvZZTG8TLqwJTaABfW4t+73knXAb+qBHdfqsoKR2ROkZsLXxO+hf9G6xXLtobpuuEDDfYPLFrW&#10;KEx6hLpjjpGdaX6DahtuwELlZhzaCKqq4SLUgNUk8Uk1TzXTItSC4lh9lMn+P1j+ef+kvxpP3epH&#10;4N8tKhJ12mZHjz9YjCFF9wlK7CHbOQjFHirT+ptYBjkETZ+PmoqDIxx/nmOX5jFKz9GXpBdB8ohl&#10;412+s+6DgIDD9o/W9R0p0Qp6lkSxFpNuEKJqJTbn/RmJyTJJ+8/QwWNYMoa9i8gmJh1ZYPrToHQM&#10;ClhJkiz/DHY+xnmwdAKGBWxHiqweWfODGmijRZh/AnEQSoP1Am2Q3KgQImCQL/EvsZj7NLa/M6Qw&#10;ONunU20owaku+nI1c56ZT+FN0uU0aOF/tLAXGwgud9I6TPLqlWoaFa5PWfVuvOET4Nz0RkjquU5a&#10;q+ChkTL0VipP5WqRLoI2FmRTeqdnY822uJWG7Bm+1/R+fnOZ+GIQ7JcwAztVBrBasPJ+sB1rZG9j&#10;vERtwxz70fXrwGYFlM84xgb6LYBbC40azAslHW6AnNofO2YEJfKjwid2lcxxcogLh/niIsWDmXqK&#10;qYcpjlA5dRQb781b16+ZnTbNtsZMSShXwQ0+n6rxcx749ayGA77yUO2wkfwamZ5D1OveXP8EAAD/&#10;/wMAUEsDBBQABgAIAAAAIQDjIps/4QAAAA8BAAAPAAAAZHJzL2Rvd25yZXYueG1sTE/LasMwELwX&#10;8g9iC701stPYLY7lEBoKgZya5gMUS7GNpZWRlNjt13d9ai8LO7M7j3I7WcPu2ofOoYB0mQDTWDvV&#10;YSPg/PXx/AYsRIlKGodawLcOsK0WD6UslBvxU99PsWEkgqGQAtoYh4LzULfayrB0g0birs5bGWn1&#10;DVdejiRuDV8lSc6t7JAcWjno91bX/elmBRyynr8Ox6P/CebQZ+P1vF+bRIinx2m/obHbAIt6in8f&#10;MHeg/FBRsIu7oQrMCMjTFRWKRKxfgM0HaZoTcpmRDHhV8v89ql8AAAD//wMAUEsBAi0AFAAGAAgA&#10;AAAhALaDOJL+AAAA4QEAABMAAAAAAAAAAAAAAAAAAAAAAFtDb250ZW50X1R5cGVzXS54bWxQSwEC&#10;LQAUAAYACAAAACEAOP0h/9YAAACUAQAACwAAAAAAAAAAAAAAAAAvAQAAX3JlbHMvLnJlbHNQSwEC&#10;LQAUAAYACAAAACEAbY0cWo8CAAB/BQAADgAAAAAAAAAAAAAAAAAuAgAAZHJzL2Uyb0RvYy54bWxQ&#10;SwECLQAUAAYACAAAACEA4yKbP+EAAAAPAQAADwAAAAAAAAAAAAAAAADpBAAAZHJzL2Rvd25yZXYu&#10;eG1sUEsFBgAAAAAEAAQA8wAAAPcFAAAAAA==&#10;" path="m,l5040,e" filled="f" strokecolor="#2e4a81">
                <v:path arrowok="t" o:connecttype="custom" o:connectlocs="0,0;3200400,0" o:connectangles="0,0"/>
                <w10:wrap type="topAndBottom" anchorx="page"/>
              </v:shape>
            </w:pict>
          </mc:Fallback>
        </mc:AlternateContent>
      </w:r>
      <w:r w:rsidR="009C47AA" w:rsidRPr="00930715">
        <w:rPr>
          <w:rFonts w:ascii="Lato"/>
          <w:sz w:val="9"/>
        </w:rPr>
        <w:tab/>
      </w:r>
    </w:p>
    <w:p w14:paraId="06E96F10" w14:textId="1764B13D" w:rsidR="005B7BB6" w:rsidRDefault="00B101C4" w:rsidP="007B1F6A">
      <w:pPr>
        <w:pStyle w:val="BodyText"/>
        <w:spacing w:before="8"/>
        <w:ind w:firstLine="423"/>
        <w:rPr>
          <w:rFonts w:ascii="Lato"/>
          <w:sz w:val="14"/>
        </w:rPr>
      </w:pPr>
      <w:r>
        <w:rPr>
          <w:noProof/>
        </w:rPr>
        <w:drawing>
          <wp:inline distT="0" distB="0" distL="0" distR="0" wp14:anchorId="0CF04083" wp14:editId="24938C0D">
            <wp:extent cx="3192145" cy="1823720"/>
            <wp:effectExtent l="0" t="0" r="8255" b="17780"/>
            <wp:docPr id="20" name="Chart 20">
              <a:extLst xmlns:a="http://schemas.openxmlformats.org/drawingml/2006/main">
                <a:ext uri="{FF2B5EF4-FFF2-40B4-BE49-F238E27FC236}">
                  <a16:creationId xmlns:a16="http://schemas.microsoft.com/office/drawing/2014/main" id="{7F51922E-CB80-56B4-E3F7-AFAF920B8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7FBBD5" w14:textId="3FB7973E" w:rsidR="005B7BB6" w:rsidRDefault="005B7BB6" w:rsidP="00B101C4">
      <w:pPr>
        <w:spacing w:before="200"/>
        <w:ind w:left="943"/>
        <w:rPr>
          <w:rFonts w:ascii="Lato"/>
          <w:sz w:val="16"/>
        </w:rPr>
        <w:sectPr w:rsidR="005B7BB6">
          <w:type w:val="continuous"/>
          <w:pgSz w:w="12240" w:h="15840"/>
          <w:pgMar w:top="1820" w:right="960" w:bottom="900" w:left="980" w:header="0" w:footer="717" w:gutter="0"/>
          <w:cols w:num="2" w:space="720" w:equalWidth="0">
            <w:col w:w="4787" w:space="40"/>
            <w:col w:w="5473"/>
          </w:cols>
        </w:sectPr>
      </w:pPr>
    </w:p>
    <w:p w14:paraId="7F55C0A7" w14:textId="20C35378" w:rsidR="005B7BB6" w:rsidRDefault="00000000" w:rsidP="007B1F6A">
      <w:pPr>
        <w:tabs>
          <w:tab w:val="left" w:pos="9322"/>
        </w:tabs>
        <w:spacing w:before="81"/>
        <w:ind w:left="100"/>
        <w:rPr>
          <w:rFonts w:ascii="Lato Thin"/>
          <w:sz w:val="18"/>
        </w:rPr>
      </w:pPr>
      <w:r>
        <w:rPr>
          <w:rFonts w:ascii="Lato Thin"/>
          <w:color w:val="2E4A81"/>
          <w:sz w:val="18"/>
        </w:rPr>
        <w:lastRenderedPageBreak/>
        <w:t>Maine</w:t>
      </w:r>
      <w:r>
        <w:rPr>
          <w:rFonts w:ascii="Lato Thin"/>
          <w:color w:val="2E4A81"/>
          <w:spacing w:val="18"/>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r>
        <w:rPr>
          <w:rFonts w:ascii="Lato Thin"/>
          <w:color w:val="2E4A81"/>
          <w:sz w:val="18"/>
        </w:rPr>
        <w:tab/>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p>
    <w:p w14:paraId="17CCC48D"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89376" behindDoc="1" locked="0" layoutInCell="1" allowOverlap="1" wp14:anchorId="48E56C8B" wp14:editId="51909A20">
                <wp:simplePos x="0" y="0"/>
                <wp:positionH relativeFrom="page">
                  <wp:posOffset>685800</wp:posOffset>
                </wp:positionH>
                <wp:positionV relativeFrom="paragraph">
                  <wp:posOffset>96520</wp:posOffset>
                </wp:positionV>
                <wp:extent cx="6400800" cy="1270"/>
                <wp:effectExtent l="0" t="0" r="12700" b="11430"/>
                <wp:wrapTopAndBottom/>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CD4D" id="docshape13" o:spid="_x0000_s1026" style="position:absolute;margin-left:54pt;margin-top:7.6pt;width:7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259D0EB2" w14:textId="306D04DE" w:rsidR="005B7BB6" w:rsidRDefault="005B7BB6" w:rsidP="007B1F6A">
      <w:pPr>
        <w:pStyle w:val="BodyText"/>
        <w:rPr>
          <w:rFonts w:ascii="Lato Thin"/>
          <w:sz w:val="20"/>
        </w:rPr>
      </w:pPr>
    </w:p>
    <w:p w14:paraId="1549825B" w14:textId="77777777" w:rsidR="005B7BB6" w:rsidRDefault="005B7BB6" w:rsidP="007B1F6A">
      <w:pPr>
        <w:pStyle w:val="BodyText"/>
        <w:spacing w:before="8"/>
        <w:rPr>
          <w:rFonts w:ascii="Lato Thin"/>
          <w:sz w:val="18"/>
        </w:rPr>
      </w:pPr>
    </w:p>
    <w:p w14:paraId="401A9FAC" w14:textId="307E111E" w:rsidR="005B7BB6" w:rsidRDefault="00000000" w:rsidP="007B1F6A">
      <w:pPr>
        <w:tabs>
          <w:tab w:val="left" w:pos="999"/>
        </w:tabs>
        <w:ind w:left="100"/>
        <w:rPr>
          <w:rFonts w:ascii="Lato" w:hAnsi="Lato"/>
          <w:sz w:val="20"/>
        </w:rPr>
      </w:pPr>
      <w:r>
        <w:rPr>
          <w:rFonts w:ascii="Lato SemiBold" w:hAnsi="Lato SemiBold"/>
          <w:b/>
          <w:color w:val="2E4A81"/>
          <w:spacing w:val="-4"/>
          <w:sz w:val="20"/>
        </w:rPr>
        <w:t>Table</w:t>
      </w:r>
      <w:r>
        <w:rPr>
          <w:rFonts w:ascii="Lato SemiBold" w:hAnsi="Lato SemiBold"/>
          <w:b/>
          <w:color w:val="2E4A81"/>
          <w:spacing w:val="-7"/>
          <w:sz w:val="20"/>
        </w:rPr>
        <w:t xml:space="preserve"> 1:</w:t>
      </w:r>
      <w:r>
        <w:rPr>
          <w:rFonts w:ascii="Lato SemiBold" w:hAnsi="Lato SemiBold"/>
          <w:b/>
          <w:color w:val="2E4A81"/>
          <w:sz w:val="20"/>
        </w:rPr>
        <w:tab/>
      </w:r>
      <w:r>
        <w:rPr>
          <w:rFonts w:ascii="Lato" w:hAnsi="Lato"/>
          <w:color w:val="2E4A81"/>
          <w:sz w:val="20"/>
        </w:rPr>
        <w:t>Composite</w:t>
      </w:r>
      <w:r>
        <w:rPr>
          <w:rFonts w:ascii="Lato" w:hAnsi="Lato"/>
          <w:color w:val="2E4A81"/>
          <w:spacing w:val="-8"/>
          <w:sz w:val="20"/>
        </w:rPr>
        <w:t xml:space="preserve"> </w:t>
      </w:r>
      <w:r>
        <w:rPr>
          <w:rFonts w:ascii="Lato" w:hAnsi="Lato"/>
          <w:color w:val="2E4A81"/>
          <w:sz w:val="20"/>
        </w:rPr>
        <w:t>overdose</w:t>
      </w:r>
      <w:r>
        <w:rPr>
          <w:rFonts w:ascii="Lato" w:hAnsi="Lato"/>
          <w:color w:val="2E4A81"/>
          <w:spacing w:val="-6"/>
          <w:sz w:val="20"/>
        </w:rPr>
        <w:t xml:space="preserve"> </w:t>
      </w:r>
      <w:r>
        <w:rPr>
          <w:rFonts w:ascii="Lato" w:hAnsi="Lato"/>
          <w:color w:val="2E4A81"/>
          <w:sz w:val="20"/>
        </w:rPr>
        <w:t>totals</w:t>
      </w:r>
      <w:r>
        <w:rPr>
          <w:rFonts w:ascii="Lato" w:hAnsi="Lato"/>
          <w:color w:val="2E4A81"/>
          <w:spacing w:val="-7"/>
          <w:sz w:val="20"/>
        </w:rPr>
        <w:t xml:space="preserve"> </w:t>
      </w:r>
      <w:r>
        <w:rPr>
          <w:rFonts w:ascii="Lato" w:hAnsi="Lato"/>
          <w:color w:val="2E4A81"/>
          <w:sz w:val="20"/>
        </w:rPr>
        <w:t>by</w:t>
      </w:r>
      <w:r>
        <w:rPr>
          <w:rFonts w:ascii="Lato" w:hAnsi="Lato"/>
          <w:color w:val="2E4A81"/>
          <w:spacing w:val="-10"/>
          <w:sz w:val="20"/>
        </w:rPr>
        <w:t xml:space="preserve"> </w:t>
      </w:r>
      <w:r>
        <w:rPr>
          <w:rFonts w:ascii="Lato" w:hAnsi="Lato"/>
          <w:color w:val="2E4A81"/>
          <w:sz w:val="20"/>
        </w:rPr>
        <w:t>month,</w:t>
      </w:r>
      <w:r>
        <w:rPr>
          <w:rFonts w:ascii="Lato" w:hAnsi="Lato"/>
          <w:color w:val="2E4A81"/>
          <w:spacing w:val="-7"/>
          <w:sz w:val="20"/>
        </w:rPr>
        <w:t xml:space="preserve"> </w:t>
      </w:r>
      <w:r>
        <w:rPr>
          <w:rFonts w:ascii="Lato" w:hAnsi="Lato"/>
          <w:color w:val="2E4A81"/>
          <w:sz w:val="20"/>
        </w:rPr>
        <w:t>calendar</w:t>
      </w:r>
      <w:r>
        <w:rPr>
          <w:rFonts w:ascii="Lato" w:hAnsi="Lato"/>
          <w:color w:val="2E4A81"/>
          <w:spacing w:val="-10"/>
          <w:sz w:val="20"/>
        </w:rPr>
        <w:t xml:space="preserve"> </w:t>
      </w:r>
      <w:r>
        <w:rPr>
          <w:rFonts w:ascii="Lato" w:hAnsi="Lato"/>
          <w:color w:val="2E4A81"/>
          <w:sz w:val="20"/>
        </w:rPr>
        <w:t>months</w:t>
      </w:r>
      <w:r>
        <w:rPr>
          <w:rFonts w:ascii="Lato" w:hAnsi="Lato"/>
          <w:color w:val="2E4A81"/>
          <w:spacing w:val="-11"/>
          <w:sz w:val="20"/>
        </w:rPr>
        <w:t xml:space="preserve"> </w:t>
      </w:r>
      <w:r>
        <w:rPr>
          <w:rFonts w:ascii="Lato" w:hAnsi="Lato"/>
          <w:color w:val="2E4A81"/>
          <w:sz w:val="20"/>
        </w:rPr>
        <w:t>January</w:t>
      </w:r>
      <w:r>
        <w:rPr>
          <w:rFonts w:ascii="Lato" w:hAnsi="Lato"/>
          <w:color w:val="2E4A81"/>
          <w:spacing w:val="-11"/>
          <w:sz w:val="20"/>
        </w:rPr>
        <w:t xml:space="preserve"> </w:t>
      </w:r>
      <w:r>
        <w:rPr>
          <w:rFonts w:ascii="Lato" w:hAnsi="Lato"/>
          <w:color w:val="2E4A81"/>
          <w:sz w:val="20"/>
        </w:rPr>
        <w:t>2021–Ju</w:t>
      </w:r>
      <w:r w:rsidR="00B63CDF">
        <w:rPr>
          <w:rFonts w:ascii="Lato" w:hAnsi="Lato"/>
          <w:color w:val="2E4A81"/>
          <w:sz w:val="20"/>
        </w:rPr>
        <w:t>ly</w:t>
      </w:r>
      <w:r>
        <w:rPr>
          <w:rFonts w:ascii="Lato" w:hAnsi="Lato"/>
          <w:color w:val="2E4A81"/>
          <w:spacing w:val="-6"/>
          <w:sz w:val="20"/>
        </w:rPr>
        <w:t xml:space="preserve"> </w:t>
      </w:r>
      <w:r>
        <w:rPr>
          <w:rFonts w:ascii="Lato" w:hAnsi="Lato"/>
          <w:color w:val="2E4A81"/>
          <w:spacing w:val="-4"/>
          <w:sz w:val="20"/>
        </w:rPr>
        <w:t>2022</w:t>
      </w:r>
      <w:r w:rsidR="00B63CDF">
        <w:rPr>
          <w:rFonts w:ascii="Lato" w:hAnsi="Lato"/>
          <w:color w:val="2E4A81"/>
          <w:spacing w:val="-4"/>
          <w:sz w:val="20"/>
        </w:rPr>
        <w:t xml:space="preserve">, with updated community reversal </w:t>
      </w:r>
      <w:r w:rsidR="00587097">
        <w:rPr>
          <w:rFonts w:ascii="Lato" w:hAnsi="Lato"/>
          <w:color w:val="2E4A81"/>
          <w:spacing w:val="-4"/>
          <w:sz w:val="20"/>
        </w:rPr>
        <w:t xml:space="preserve">and law enforcement </w:t>
      </w:r>
      <w:r w:rsidR="00B63CDF">
        <w:rPr>
          <w:rFonts w:ascii="Lato" w:hAnsi="Lato"/>
          <w:color w:val="2E4A81"/>
          <w:spacing w:val="-4"/>
          <w:sz w:val="20"/>
        </w:rPr>
        <w:t>totals for January-July 2022</w:t>
      </w:r>
    </w:p>
    <w:p w14:paraId="586C4F51" w14:textId="77777777" w:rsidR="005B7BB6" w:rsidRDefault="005B7BB6" w:rsidP="007B1F6A">
      <w:pPr>
        <w:pStyle w:val="BodyText"/>
        <w:spacing w:before="9"/>
        <w:rPr>
          <w:rFonts w:ascii="Lato"/>
          <w:sz w:val="9"/>
        </w:rPr>
      </w:pPr>
    </w:p>
    <w:tbl>
      <w:tblPr>
        <w:tblW w:w="0" w:type="auto"/>
        <w:tblInd w:w="107" w:type="dxa"/>
        <w:tblLayout w:type="fixed"/>
        <w:tblCellMar>
          <w:left w:w="0" w:type="dxa"/>
          <w:right w:w="0" w:type="dxa"/>
        </w:tblCellMar>
        <w:tblLook w:val="01E0" w:firstRow="1" w:lastRow="1" w:firstColumn="1" w:lastColumn="1" w:noHBand="0" w:noVBand="0"/>
      </w:tblPr>
      <w:tblGrid>
        <w:gridCol w:w="1440"/>
        <w:gridCol w:w="1080"/>
        <w:gridCol w:w="1260"/>
        <w:gridCol w:w="1170"/>
        <w:gridCol w:w="1530"/>
        <w:gridCol w:w="1080"/>
        <w:gridCol w:w="1350"/>
        <w:gridCol w:w="1170"/>
      </w:tblGrid>
      <w:tr w:rsidR="005B7BB6" w14:paraId="6569F4B2" w14:textId="77777777">
        <w:trPr>
          <w:trHeight w:val="396"/>
        </w:trPr>
        <w:tc>
          <w:tcPr>
            <w:tcW w:w="1440" w:type="dxa"/>
            <w:vMerge w:val="restart"/>
            <w:tcBorders>
              <w:top w:val="single" w:sz="4" w:space="0" w:color="2E4A81"/>
              <w:bottom w:val="single" w:sz="4" w:space="0" w:color="2E4A81"/>
              <w:right w:val="single" w:sz="4" w:space="0" w:color="838DB2"/>
            </w:tcBorders>
          </w:tcPr>
          <w:p w14:paraId="4E2BBB5B" w14:textId="77777777" w:rsidR="005B7BB6" w:rsidRDefault="005B7BB6" w:rsidP="007B1F6A">
            <w:pPr>
              <w:pStyle w:val="TableParagraph"/>
              <w:spacing w:before="0"/>
              <w:jc w:val="left"/>
              <w:rPr>
                <w:rFonts w:ascii="Times New Roman"/>
                <w:sz w:val="16"/>
              </w:rPr>
            </w:pPr>
          </w:p>
        </w:tc>
        <w:tc>
          <w:tcPr>
            <w:tcW w:w="6120" w:type="dxa"/>
            <w:gridSpan w:val="5"/>
            <w:tcBorders>
              <w:top w:val="single" w:sz="4" w:space="0" w:color="2E4A81"/>
              <w:left w:val="single" w:sz="4" w:space="0" w:color="838DB2"/>
              <w:bottom w:val="single" w:sz="4" w:space="0" w:color="2E4A81"/>
              <w:right w:val="single" w:sz="4" w:space="0" w:color="838DB2"/>
            </w:tcBorders>
          </w:tcPr>
          <w:p w14:paraId="7EBF5F3B" w14:textId="77777777" w:rsidR="005B7BB6" w:rsidRDefault="00000000" w:rsidP="007B1F6A">
            <w:pPr>
              <w:pStyle w:val="TableParagraph"/>
              <w:spacing w:before="144"/>
              <w:ind w:left="2714" w:right="2714"/>
              <w:jc w:val="left"/>
              <w:rPr>
                <w:rFonts w:ascii="Lato SemiBold"/>
                <w:b/>
                <w:sz w:val="17"/>
              </w:rPr>
            </w:pPr>
            <w:r>
              <w:rPr>
                <w:rFonts w:ascii="Lato SemiBold"/>
                <w:b/>
                <w:color w:val="231F20"/>
                <w:spacing w:val="-2"/>
                <w:sz w:val="17"/>
              </w:rPr>
              <w:t>Nonfatal</w:t>
            </w:r>
          </w:p>
        </w:tc>
        <w:tc>
          <w:tcPr>
            <w:tcW w:w="1350" w:type="dxa"/>
            <w:tcBorders>
              <w:top w:val="single" w:sz="4" w:space="0" w:color="2E4A81"/>
              <w:left w:val="single" w:sz="4" w:space="0" w:color="838DB2"/>
              <w:right w:val="single" w:sz="4" w:space="0" w:color="838DB2"/>
            </w:tcBorders>
          </w:tcPr>
          <w:p w14:paraId="0EB55E16" w14:textId="77777777" w:rsidR="005B7BB6" w:rsidRDefault="005B7BB6" w:rsidP="007B1F6A">
            <w:pPr>
              <w:pStyle w:val="TableParagraph"/>
              <w:spacing w:before="0"/>
              <w:jc w:val="left"/>
              <w:rPr>
                <w:rFonts w:ascii="Times New Roman"/>
                <w:sz w:val="16"/>
              </w:rPr>
            </w:pPr>
          </w:p>
        </w:tc>
        <w:tc>
          <w:tcPr>
            <w:tcW w:w="1170" w:type="dxa"/>
            <w:tcBorders>
              <w:top w:val="single" w:sz="4" w:space="0" w:color="2E4A81"/>
              <w:left w:val="single" w:sz="4" w:space="0" w:color="838DB2"/>
            </w:tcBorders>
          </w:tcPr>
          <w:p w14:paraId="5EE72B03" w14:textId="77777777" w:rsidR="005B7BB6" w:rsidRDefault="005B7BB6" w:rsidP="007B1F6A">
            <w:pPr>
              <w:pStyle w:val="TableParagraph"/>
              <w:spacing w:before="0"/>
              <w:jc w:val="left"/>
              <w:rPr>
                <w:rFonts w:ascii="Times New Roman"/>
                <w:sz w:val="16"/>
              </w:rPr>
            </w:pPr>
          </w:p>
        </w:tc>
      </w:tr>
      <w:tr w:rsidR="005B7BB6" w14:paraId="0E1A4B83" w14:textId="77777777">
        <w:trPr>
          <w:trHeight w:val="343"/>
        </w:trPr>
        <w:tc>
          <w:tcPr>
            <w:tcW w:w="1440" w:type="dxa"/>
            <w:vMerge/>
            <w:tcBorders>
              <w:top w:val="nil"/>
              <w:bottom w:val="single" w:sz="4" w:space="0" w:color="2E4A81"/>
              <w:right w:val="single" w:sz="4" w:space="0" w:color="838DB2"/>
            </w:tcBorders>
          </w:tcPr>
          <w:p w14:paraId="2CDD2C01" w14:textId="77777777" w:rsidR="005B7BB6" w:rsidRDefault="005B7BB6" w:rsidP="007B1F6A">
            <w:pPr>
              <w:rPr>
                <w:sz w:val="2"/>
                <w:szCs w:val="2"/>
              </w:rPr>
            </w:pPr>
          </w:p>
        </w:tc>
        <w:tc>
          <w:tcPr>
            <w:tcW w:w="1080" w:type="dxa"/>
            <w:tcBorders>
              <w:top w:val="single" w:sz="4" w:space="0" w:color="2E4A81"/>
              <w:left w:val="single" w:sz="4" w:space="0" w:color="838DB2"/>
              <w:right w:val="single" w:sz="4" w:space="0" w:color="838DB2"/>
            </w:tcBorders>
          </w:tcPr>
          <w:p w14:paraId="3BEDE5F3" w14:textId="77777777" w:rsidR="005B7BB6" w:rsidRDefault="005B7BB6" w:rsidP="007B1F6A">
            <w:pPr>
              <w:pStyle w:val="TableParagraph"/>
              <w:spacing w:before="0"/>
              <w:jc w:val="left"/>
              <w:rPr>
                <w:rFonts w:ascii="Times New Roman"/>
                <w:sz w:val="16"/>
              </w:rPr>
            </w:pPr>
          </w:p>
        </w:tc>
        <w:tc>
          <w:tcPr>
            <w:tcW w:w="1260" w:type="dxa"/>
            <w:tcBorders>
              <w:top w:val="single" w:sz="4" w:space="0" w:color="2E4A81"/>
              <w:left w:val="single" w:sz="4" w:space="0" w:color="838DB2"/>
              <w:right w:val="single" w:sz="4" w:space="0" w:color="838DB2"/>
            </w:tcBorders>
          </w:tcPr>
          <w:p w14:paraId="309B6EF9" w14:textId="77777777" w:rsidR="005B7BB6" w:rsidRDefault="00000000" w:rsidP="007B1F6A">
            <w:pPr>
              <w:pStyle w:val="TableParagraph"/>
              <w:spacing w:before="144" w:line="179" w:lineRule="exact"/>
              <w:ind w:left="302"/>
              <w:jc w:val="left"/>
              <w:rPr>
                <w:rFonts w:ascii="Lato SemiBold"/>
                <w:b/>
                <w:sz w:val="17"/>
              </w:rPr>
            </w:pPr>
            <w:r>
              <w:rPr>
                <w:rFonts w:ascii="Lato SemiBold"/>
                <w:b/>
                <w:color w:val="231F20"/>
                <w:sz w:val="17"/>
              </w:rPr>
              <w:t xml:space="preserve">EMS </w:t>
            </w:r>
            <w:r>
              <w:rPr>
                <w:rFonts w:ascii="Lato SemiBold"/>
                <w:b/>
                <w:color w:val="231F20"/>
                <w:spacing w:val="-5"/>
                <w:sz w:val="17"/>
              </w:rPr>
              <w:t>not</w:t>
            </w:r>
          </w:p>
        </w:tc>
        <w:tc>
          <w:tcPr>
            <w:tcW w:w="1170" w:type="dxa"/>
            <w:tcBorders>
              <w:top w:val="single" w:sz="4" w:space="0" w:color="2E4A81"/>
              <w:left w:val="single" w:sz="4" w:space="0" w:color="838DB2"/>
              <w:right w:val="single" w:sz="4" w:space="0" w:color="838DB2"/>
            </w:tcBorders>
          </w:tcPr>
          <w:p w14:paraId="55FD1C2D" w14:textId="77777777" w:rsidR="005B7BB6" w:rsidRDefault="005B7BB6" w:rsidP="007B1F6A">
            <w:pPr>
              <w:pStyle w:val="TableParagraph"/>
              <w:spacing w:before="0"/>
              <w:jc w:val="left"/>
              <w:rPr>
                <w:rFonts w:ascii="Times New Roman"/>
                <w:sz w:val="16"/>
              </w:rPr>
            </w:pPr>
          </w:p>
        </w:tc>
        <w:tc>
          <w:tcPr>
            <w:tcW w:w="1530" w:type="dxa"/>
            <w:tcBorders>
              <w:top w:val="single" w:sz="4" w:space="0" w:color="2E4A81"/>
              <w:left w:val="single" w:sz="4" w:space="0" w:color="838DB2"/>
              <w:right w:val="single" w:sz="4" w:space="0" w:color="838DB2"/>
            </w:tcBorders>
          </w:tcPr>
          <w:p w14:paraId="6A2EBC64" w14:textId="77777777" w:rsidR="005B7BB6" w:rsidRDefault="00000000" w:rsidP="007B1F6A">
            <w:pPr>
              <w:pStyle w:val="TableParagraph"/>
              <w:spacing w:before="144" w:line="179" w:lineRule="exact"/>
              <w:ind w:left="108"/>
              <w:jc w:val="left"/>
              <w:rPr>
                <w:rFonts w:ascii="Lato SemiBold"/>
                <w:b/>
                <w:sz w:val="17"/>
              </w:rPr>
            </w:pPr>
            <w:r>
              <w:rPr>
                <w:rFonts w:ascii="Lato SemiBold"/>
                <w:b/>
                <w:color w:val="231F20"/>
                <w:sz w:val="17"/>
              </w:rPr>
              <w:t>Law</w:t>
            </w:r>
            <w:r>
              <w:rPr>
                <w:rFonts w:ascii="Lato SemiBold"/>
                <w:b/>
                <w:color w:val="231F20"/>
                <w:spacing w:val="-8"/>
                <w:sz w:val="17"/>
              </w:rPr>
              <w:t xml:space="preserve"> </w:t>
            </w:r>
            <w:r>
              <w:rPr>
                <w:rFonts w:ascii="Lato SemiBold"/>
                <w:b/>
                <w:color w:val="231F20"/>
                <w:spacing w:val="-2"/>
                <w:sz w:val="17"/>
              </w:rPr>
              <w:t>enforcement</w:t>
            </w:r>
          </w:p>
        </w:tc>
        <w:tc>
          <w:tcPr>
            <w:tcW w:w="1080" w:type="dxa"/>
            <w:tcBorders>
              <w:top w:val="single" w:sz="4" w:space="0" w:color="2E4A81"/>
              <w:left w:val="single" w:sz="4" w:space="0" w:color="838DB2"/>
              <w:right w:val="single" w:sz="4" w:space="0" w:color="838DB2"/>
            </w:tcBorders>
          </w:tcPr>
          <w:p w14:paraId="1DFE4490" w14:textId="77777777" w:rsidR="005B7BB6" w:rsidRDefault="005B7BB6" w:rsidP="007B1F6A">
            <w:pPr>
              <w:pStyle w:val="TableParagraph"/>
              <w:spacing w:before="0"/>
              <w:jc w:val="left"/>
              <w:rPr>
                <w:rFonts w:ascii="Times New Roman"/>
                <w:sz w:val="16"/>
              </w:rPr>
            </w:pPr>
          </w:p>
        </w:tc>
        <w:tc>
          <w:tcPr>
            <w:tcW w:w="1350" w:type="dxa"/>
            <w:tcBorders>
              <w:left w:val="single" w:sz="4" w:space="0" w:color="838DB2"/>
              <w:right w:val="single" w:sz="4" w:space="0" w:color="838DB2"/>
            </w:tcBorders>
          </w:tcPr>
          <w:p w14:paraId="3E9901EF" w14:textId="77777777" w:rsidR="005B7BB6" w:rsidRDefault="005B7BB6" w:rsidP="007B1F6A">
            <w:pPr>
              <w:pStyle w:val="TableParagraph"/>
              <w:spacing w:before="0"/>
              <w:jc w:val="left"/>
              <w:rPr>
                <w:rFonts w:ascii="Times New Roman"/>
                <w:sz w:val="16"/>
              </w:rPr>
            </w:pPr>
          </w:p>
        </w:tc>
        <w:tc>
          <w:tcPr>
            <w:tcW w:w="1170" w:type="dxa"/>
            <w:tcBorders>
              <w:left w:val="single" w:sz="4" w:space="0" w:color="838DB2"/>
            </w:tcBorders>
          </w:tcPr>
          <w:p w14:paraId="0EEBFB74" w14:textId="77777777" w:rsidR="005B7BB6" w:rsidRDefault="005B7BB6" w:rsidP="007B1F6A">
            <w:pPr>
              <w:pStyle w:val="TableParagraph"/>
              <w:spacing w:before="0"/>
              <w:jc w:val="left"/>
              <w:rPr>
                <w:rFonts w:ascii="Times New Roman"/>
                <w:sz w:val="16"/>
              </w:rPr>
            </w:pPr>
          </w:p>
        </w:tc>
      </w:tr>
      <w:tr w:rsidR="005B7BB6" w14:paraId="38EF3127" w14:textId="77777777">
        <w:trPr>
          <w:trHeight w:val="397"/>
        </w:trPr>
        <w:tc>
          <w:tcPr>
            <w:tcW w:w="1440" w:type="dxa"/>
            <w:vMerge/>
            <w:tcBorders>
              <w:top w:val="nil"/>
              <w:bottom w:val="single" w:sz="4" w:space="0" w:color="2E4A81"/>
              <w:right w:val="single" w:sz="4" w:space="0" w:color="838DB2"/>
            </w:tcBorders>
          </w:tcPr>
          <w:p w14:paraId="21CFA72D" w14:textId="77777777" w:rsidR="005B7BB6" w:rsidRDefault="005B7BB6" w:rsidP="007B1F6A">
            <w:pPr>
              <w:rPr>
                <w:sz w:val="2"/>
                <w:szCs w:val="2"/>
              </w:rPr>
            </w:pPr>
          </w:p>
        </w:tc>
        <w:tc>
          <w:tcPr>
            <w:tcW w:w="1080" w:type="dxa"/>
            <w:tcBorders>
              <w:left w:val="single" w:sz="4" w:space="0" w:color="838DB2"/>
              <w:right w:val="single" w:sz="4" w:space="0" w:color="838DB2"/>
            </w:tcBorders>
          </w:tcPr>
          <w:p w14:paraId="364D20DF" w14:textId="77777777" w:rsidR="005B7BB6" w:rsidRDefault="005B7BB6" w:rsidP="007B1F6A">
            <w:pPr>
              <w:pStyle w:val="TableParagraph"/>
              <w:spacing w:before="7"/>
              <w:jc w:val="left"/>
              <w:rPr>
                <w:sz w:val="16"/>
              </w:rPr>
            </w:pPr>
          </w:p>
          <w:p w14:paraId="47F2D557" w14:textId="77777777" w:rsidR="005B7BB6" w:rsidRDefault="00000000" w:rsidP="007B1F6A">
            <w:pPr>
              <w:pStyle w:val="TableParagraph"/>
              <w:spacing w:before="0" w:line="179" w:lineRule="exact"/>
              <w:ind w:left="120"/>
              <w:jc w:val="left"/>
              <w:rPr>
                <w:rFonts w:ascii="Lato SemiBold"/>
                <w:b/>
                <w:sz w:val="17"/>
              </w:rPr>
            </w:pPr>
            <w:r>
              <w:rPr>
                <w:rFonts w:ascii="Lato SemiBold"/>
                <w:b/>
                <w:color w:val="231F20"/>
                <w:spacing w:val="-2"/>
                <w:sz w:val="17"/>
              </w:rPr>
              <w:t>Emergency</w:t>
            </w:r>
          </w:p>
        </w:tc>
        <w:tc>
          <w:tcPr>
            <w:tcW w:w="1260" w:type="dxa"/>
            <w:tcBorders>
              <w:left w:val="single" w:sz="4" w:space="0" w:color="838DB2"/>
              <w:right w:val="single" w:sz="4" w:space="0" w:color="838DB2"/>
            </w:tcBorders>
          </w:tcPr>
          <w:p w14:paraId="49EF4BA3" w14:textId="77777777" w:rsidR="005B7BB6" w:rsidRDefault="00000000" w:rsidP="007B1F6A">
            <w:pPr>
              <w:pStyle w:val="TableParagraph"/>
              <w:spacing w:before="0" w:line="199" w:lineRule="exact"/>
              <w:ind w:left="184"/>
              <w:jc w:val="left"/>
              <w:rPr>
                <w:rFonts w:ascii="Lato SemiBold"/>
                <w:b/>
                <w:sz w:val="17"/>
              </w:rPr>
            </w:pPr>
            <w:r>
              <w:rPr>
                <w:rFonts w:ascii="Lato SemiBold"/>
                <w:b/>
                <w:color w:val="231F20"/>
                <w:spacing w:val="-2"/>
                <w:sz w:val="17"/>
              </w:rPr>
              <w:t>transported</w:t>
            </w:r>
          </w:p>
          <w:p w14:paraId="7C358EAB" w14:textId="77777777" w:rsidR="005B7BB6" w:rsidRDefault="00000000" w:rsidP="007B1F6A">
            <w:pPr>
              <w:pStyle w:val="TableParagraph"/>
              <w:spacing w:before="0" w:line="179" w:lineRule="exact"/>
              <w:ind w:left="113"/>
              <w:jc w:val="left"/>
              <w:rPr>
                <w:rFonts w:ascii="Lato SemiBold"/>
                <w:b/>
                <w:sz w:val="17"/>
              </w:rPr>
            </w:pPr>
            <w:r>
              <w:rPr>
                <w:rFonts w:ascii="Lato SemiBold"/>
                <w:b/>
                <w:color w:val="231F20"/>
                <w:sz w:val="17"/>
              </w:rPr>
              <w:t>to</w:t>
            </w:r>
            <w:r>
              <w:rPr>
                <w:rFonts w:ascii="Lato SemiBold"/>
                <w:b/>
                <w:color w:val="231F20"/>
                <w:spacing w:val="-1"/>
                <w:sz w:val="17"/>
              </w:rPr>
              <w:t xml:space="preserve"> </w:t>
            </w:r>
            <w:r>
              <w:rPr>
                <w:rFonts w:ascii="Lato SemiBold"/>
                <w:b/>
                <w:color w:val="231F20"/>
                <w:spacing w:val="-2"/>
                <w:sz w:val="17"/>
              </w:rPr>
              <w:t>emergency</w:t>
            </w:r>
          </w:p>
        </w:tc>
        <w:tc>
          <w:tcPr>
            <w:tcW w:w="1170" w:type="dxa"/>
            <w:tcBorders>
              <w:left w:val="single" w:sz="4" w:space="0" w:color="838DB2"/>
              <w:right w:val="single" w:sz="4" w:space="0" w:color="838DB2"/>
            </w:tcBorders>
          </w:tcPr>
          <w:p w14:paraId="2DAF29E3" w14:textId="77777777" w:rsidR="005B7BB6" w:rsidRDefault="00000000" w:rsidP="007B1F6A">
            <w:pPr>
              <w:pStyle w:val="TableParagraph"/>
              <w:spacing w:before="0" w:line="199" w:lineRule="exact"/>
              <w:ind w:left="144"/>
              <w:jc w:val="left"/>
              <w:rPr>
                <w:rFonts w:ascii="Lato SemiBold"/>
                <w:b/>
                <w:sz w:val="17"/>
              </w:rPr>
            </w:pPr>
            <w:r>
              <w:rPr>
                <w:rFonts w:ascii="Lato SemiBold"/>
                <w:b/>
                <w:color w:val="231F20"/>
                <w:spacing w:val="-2"/>
                <w:sz w:val="17"/>
              </w:rPr>
              <w:t>Community</w:t>
            </w:r>
          </w:p>
          <w:p w14:paraId="33E6B55E" w14:textId="77777777" w:rsidR="005B7BB6" w:rsidRDefault="00000000" w:rsidP="007B1F6A">
            <w:pPr>
              <w:pStyle w:val="TableParagraph"/>
              <w:spacing w:before="0" w:line="179" w:lineRule="exact"/>
              <w:ind w:left="62"/>
              <w:jc w:val="left"/>
              <w:rPr>
                <w:rFonts w:ascii="Lato SemiBold"/>
                <w:b/>
                <w:sz w:val="17"/>
              </w:rPr>
            </w:pPr>
            <w:r>
              <w:rPr>
                <w:rFonts w:ascii="Lato SemiBold"/>
                <w:b/>
                <w:color w:val="231F20"/>
                <w:spacing w:val="-2"/>
                <w:sz w:val="17"/>
              </w:rPr>
              <w:t>reversals</w:t>
            </w:r>
            <w:r>
              <w:rPr>
                <w:rFonts w:ascii="Lato SemiBold"/>
                <w:b/>
                <w:color w:val="231F20"/>
                <w:spacing w:val="2"/>
                <w:sz w:val="17"/>
              </w:rPr>
              <w:t xml:space="preserve"> </w:t>
            </w:r>
            <w:r>
              <w:rPr>
                <w:rFonts w:ascii="Lato SemiBold"/>
                <w:b/>
                <w:color w:val="231F20"/>
                <w:spacing w:val="-4"/>
                <w:sz w:val="17"/>
              </w:rPr>
              <w:t>with</w:t>
            </w:r>
          </w:p>
        </w:tc>
        <w:tc>
          <w:tcPr>
            <w:tcW w:w="1530" w:type="dxa"/>
            <w:tcBorders>
              <w:left w:val="single" w:sz="4" w:space="0" w:color="838DB2"/>
              <w:right w:val="single" w:sz="4" w:space="0" w:color="838DB2"/>
            </w:tcBorders>
          </w:tcPr>
          <w:p w14:paraId="34C8B110" w14:textId="77777777" w:rsidR="005B7BB6" w:rsidRDefault="00000000" w:rsidP="007B1F6A">
            <w:pPr>
              <w:pStyle w:val="TableParagraph"/>
              <w:spacing w:before="0" w:line="199" w:lineRule="exact"/>
              <w:ind w:left="242"/>
              <w:jc w:val="left"/>
              <w:rPr>
                <w:rFonts w:ascii="Lato SemiBold"/>
                <w:b/>
                <w:sz w:val="17"/>
              </w:rPr>
            </w:pPr>
            <w:r>
              <w:rPr>
                <w:rFonts w:ascii="Lato SemiBold"/>
                <w:b/>
                <w:color w:val="231F20"/>
                <w:spacing w:val="-2"/>
                <w:sz w:val="17"/>
              </w:rPr>
              <w:t>reversals</w:t>
            </w:r>
            <w:r>
              <w:rPr>
                <w:rFonts w:ascii="Lato SemiBold"/>
                <w:b/>
                <w:color w:val="231F20"/>
                <w:spacing w:val="2"/>
                <w:sz w:val="17"/>
              </w:rPr>
              <w:t xml:space="preserve"> </w:t>
            </w:r>
            <w:r>
              <w:rPr>
                <w:rFonts w:ascii="Lato SemiBold"/>
                <w:b/>
                <w:color w:val="231F20"/>
                <w:spacing w:val="-4"/>
                <w:sz w:val="17"/>
              </w:rPr>
              <w:t>with</w:t>
            </w:r>
          </w:p>
          <w:p w14:paraId="123D8B75" w14:textId="77777777" w:rsidR="005B7BB6" w:rsidRDefault="00000000" w:rsidP="007B1F6A">
            <w:pPr>
              <w:pStyle w:val="TableParagraph"/>
              <w:spacing w:before="0" w:line="179" w:lineRule="exact"/>
              <w:ind w:left="260"/>
              <w:jc w:val="left"/>
              <w:rPr>
                <w:rFonts w:ascii="Lato SemiBold"/>
                <w:b/>
                <w:sz w:val="17"/>
              </w:rPr>
            </w:pPr>
            <w:r>
              <w:rPr>
                <w:rFonts w:ascii="Lato SemiBold"/>
                <w:b/>
                <w:color w:val="231F20"/>
                <w:sz w:val="17"/>
              </w:rPr>
              <w:t>naloxone</w:t>
            </w:r>
            <w:r>
              <w:rPr>
                <w:rFonts w:ascii="Lato SemiBold"/>
                <w:b/>
                <w:color w:val="231F20"/>
                <w:spacing w:val="-8"/>
                <w:sz w:val="17"/>
              </w:rPr>
              <w:t xml:space="preserve"> </w:t>
            </w:r>
            <w:r>
              <w:rPr>
                <w:rFonts w:ascii="Lato SemiBold"/>
                <w:b/>
                <w:color w:val="231F20"/>
                <w:spacing w:val="-5"/>
                <w:sz w:val="17"/>
              </w:rPr>
              <w:t>and</w:t>
            </w:r>
          </w:p>
        </w:tc>
        <w:tc>
          <w:tcPr>
            <w:tcW w:w="1080" w:type="dxa"/>
            <w:tcBorders>
              <w:left w:val="single" w:sz="4" w:space="0" w:color="838DB2"/>
              <w:right w:val="single" w:sz="4" w:space="0" w:color="838DB2"/>
            </w:tcBorders>
          </w:tcPr>
          <w:p w14:paraId="5E1BB668" w14:textId="77777777" w:rsidR="005B7BB6" w:rsidRDefault="00000000" w:rsidP="007B1F6A">
            <w:pPr>
              <w:pStyle w:val="TableParagraph"/>
              <w:spacing w:before="0" w:line="199" w:lineRule="exact"/>
              <w:ind w:left="211" w:right="211"/>
              <w:jc w:val="left"/>
              <w:rPr>
                <w:rFonts w:ascii="Lato SemiBold"/>
                <w:b/>
                <w:sz w:val="17"/>
              </w:rPr>
            </w:pPr>
            <w:r>
              <w:rPr>
                <w:rFonts w:ascii="Lato SemiBold"/>
                <w:b/>
                <w:color w:val="231F20"/>
                <w:spacing w:val="-2"/>
                <w:sz w:val="17"/>
              </w:rPr>
              <w:t>Total</w:t>
            </w:r>
          </w:p>
          <w:p w14:paraId="6831A8BE" w14:textId="77777777" w:rsidR="005B7BB6" w:rsidRDefault="00000000" w:rsidP="007B1F6A">
            <w:pPr>
              <w:pStyle w:val="TableParagraph"/>
              <w:spacing w:before="0" w:line="179" w:lineRule="exact"/>
              <w:ind w:left="211" w:right="211"/>
              <w:jc w:val="left"/>
              <w:rPr>
                <w:rFonts w:ascii="Lato SemiBold"/>
                <w:b/>
                <w:sz w:val="17"/>
              </w:rPr>
            </w:pPr>
            <w:r>
              <w:rPr>
                <w:rFonts w:ascii="Lato SemiBold"/>
                <w:b/>
                <w:color w:val="231F20"/>
                <w:spacing w:val="-2"/>
                <w:sz w:val="17"/>
              </w:rPr>
              <w:t>nonfatal</w:t>
            </w:r>
          </w:p>
        </w:tc>
        <w:tc>
          <w:tcPr>
            <w:tcW w:w="1350" w:type="dxa"/>
            <w:tcBorders>
              <w:left w:val="single" w:sz="4" w:space="0" w:color="838DB2"/>
              <w:right w:val="single" w:sz="4" w:space="0" w:color="838DB2"/>
            </w:tcBorders>
          </w:tcPr>
          <w:p w14:paraId="54236F9E" w14:textId="77777777" w:rsidR="005B7BB6" w:rsidRDefault="00000000" w:rsidP="007B1F6A">
            <w:pPr>
              <w:pStyle w:val="TableParagraph"/>
              <w:spacing w:before="0" w:line="199" w:lineRule="exact"/>
              <w:ind w:left="85"/>
              <w:jc w:val="left"/>
              <w:rPr>
                <w:rFonts w:ascii="Lato SemiBold"/>
                <w:b/>
                <w:sz w:val="17"/>
              </w:rPr>
            </w:pPr>
            <w:r>
              <w:rPr>
                <w:rFonts w:ascii="Lato SemiBold"/>
                <w:b/>
                <w:color w:val="231F20"/>
                <w:spacing w:val="-5"/>
                <w:sz w:val="17"/>
              </w:rPr>
              <w:t>Total</w:t>
            </w:r>
            <w:r>
              <w:rPr>
                <w:rFonts w:ascii="Lato SemiBold"/>
                <w:b/>
                <w:color w:val="231F20"/>
                <w:spacing w:val="-3"/>
                <w:sz w:val="17"/>
              </w:rPr>
              <w:t xml:space="preserve"> </w:t>
            </w:r>
            <w:r>
              <w:rPr>
                <w:rFonts w:ascii="Lato SemiBold"/>
                <w:b/>
                <w:color w:val="231F20"/>
                <w:spacing w:val="-2"/>
                <w:sz w:val="17"/>
              </w:rPr>
              <w:t>confirmed</w:t>
            </w:r>
          </w:p>
          <w:p w14:paraId="6E7DDE22" w14:textId="77777777" w:rsidR="005B7BB6" w:rsidRDefault="00000000" w:rsidP="007B1F6A">
            <w:pPr>
              <w:pStyle w:val="TableParagraph"/>
              <w:spacing w:before="0" w:line="179" w:lineRule="exact"/>
              <w:ind w:left="131"/>
              <w:jc w:val="left"/>
              <w:rPr>
                <w:rFonts w:ascii="Lato SemiBold"/>
                <w:b/>
                <w:sz w:val="17"/>
              </w:rPr>
            </w:pPr>
            <w:r>
              <w:rPr>
                <w:rFonts w:ascii="Lato SemiBold"/>
                <w:b/>
                <w:color w:val="231F20"/>
                <w:sz w:val="17"/>
              </w:rPr>
              <w:t>and</w:t>
            </w:r>
            <w:r>
              <w:rPr>
                <w:rFonts w:ascii="Lato SemiBold"/>
                <w:b/>
                <w:color w:val="231F20"/>
                <w:spacing w:val="-3"/>
                <w:sz w:val="17"/>
              </w:rPr>
              <w:t xml:space="preserve"> </w:t>
            </w:r>
            <w:r>
              <w:rPr>
                <w:rFonts w:ascii="Lato SemiBold"/>
                <w:b/>
                <w:color w:val="231F20"/>
                <w:spacing w:val="-2"/>
                <w:sz w:val="17"/>
              </w:rPr>
              <w:t>suspected</w:t>
            </w:r>
          </w:p>
        </w:tc>
        <w:tc>
          <w:tcPr>
            <w:tcW w:w="1170" w:type="dxa"/>
            <w:tcBorders>
              <w:left w:val="single" w:sz="4" w:space="0" w:color="838DB2"/>
            </w:tcBorders>
          </w:tcPr>
          <w:p w14:paraId="6DBFA11B" w14:textId="77777777" w:rsidR="005B7BB6" w:rsidRDefault="005B7BB6" w:rsidP="007B1F6A">
            <w:pPr>
              <w:pStyle w:val="TableParagraph"/>
              <w:spacing w:before="7"/>
              <w:jc w:val="left"/>
              <w:rPr>
                <w:sz w:val="16"/>
              </w:rPr>
            </w:pPr>
          </w:p>
          <w:p w14:paraId="6B94723B" w14:textId="77777777" w:rsidR="005B7BB6" w:rsidRDefault="00000000" w:rsidP="007B1F6A">
            <w:pPr>
              <w:pStyle w:val="TableParagraph"/>
              <w:spacing w:before="0" w:line="179" w:lineRule="exact"/>
              <w:ind w:left="373" w:right="373"/>
              <w:jc w:val="left"/>
              <w:rPr>
                <w:rFonts w:ascii="Lato SemiBold"/>
                <w:b/>
                <w:sz w:val="17"/>
              </w:rPr>
            </w:pPr>
            <w:r>
              <w:rPr>
                <w:rFonts w:ascii="Lato SemiBold"/>
                <w:b/>
                <w:color w:val="231F20"/>
                <w:spacing w:val="-2"/>
                <w:sz w:val="17"/>
              </w:rPr>
              <w:t>Total</w:t>
            </w:r>
          </w:p>
        </w:tc>
      </w:tr>
      <w:tr w:rsidR="005B7BB6" w14:paraId="2BF0A6AD" w14:textId="77777777">
        <w:trPr>
          <w:trHeight w:val="247"/>
        </w:trPr>
        <w:tc>
          <w:tcPr>
            <w:tcW w:w="1440" w:type="dxa"/>
            <w:vMerge/>
            <w:tcBorders>
              <w:top w:val="nil"/>
              <w:bottom w:val="single" w:sz="4" w:space="0" w:color="2E4A81"/>
              <w:right w:val="single" w:sz="4" w:space="0" w:color="838DB2"/>
            </w:tcBorders>
          </w:tcPr>
          <w:p w14:paraId="4B3D786A" w14:textId="77777777" w:rsidR="005B7BB6" w:rsidRDefault="005B7BB6" w:rsidP="007B1F6A">
            <w:pPr>
              <w:rPr>
                <w:sz w:val="2"/>
                <w:szCs w:val="2"/>
              </w:rPr>
            </w:pPr>
          </w:p>
        </w:tc>
        <w:tc>
          <w:tcPr>
            <w:tcW w:w="1080" w:type="dxa"/>
            <w:tcBorders>
              <w:left w:val="single" w:sz="4" w:space="0" w:color="838DB2"/>
              <w:bottom w:val="single" w:sz="4" w:space="0" w:color="2E4A81"/>
              <w:right w:val="single" w:sz="4" w:space="0" w:color="838DB2"/>
            </w:tcBorders>
          </w:tcPr>
          <w:p w14:paraId="10414CC8" w14:textId="77777777" w:rsidR="005B7BB6" w:rsidRDefault="00000000" w:rsidP="007B1F6A">
            <w:pPr>
              <w:pStyle w:val="TableParagraph"/>
              <w:spacing w:before="0" w:line="199" w:lineRule="exact"/>
              <w:ind w:left="94"/>
              <w:jc w:val="left"/>
              <w:rPr>
                <w:rFonts w:ascii="Lato SemiBold"/>
                <w:b/>
                <w:sz w:val="17"/>
              </w:rPr>
            </w:pPr>
            <w:r>
              <w:rPr>
                <w:rFonts w:ascii="Lato SemiBold"/>
                <w:b/>
                <w:color w:val="231F20"/>
                <w:spacing w:val="-2"/>
                <w:sz w:val="17"/>
              </w:rPr>
              <w:t>department</w:t>
            </w:r>
          </w:p>
        </w:tc>
        <w:tc>
          <w:tcPr>
            <w:tcW w:w="1260" w:type="dxa"/>
            <w:tcBorders>
              <w:left w:val="single" w:sz="4" w:space="0" w:color="838DB2"/>
              <w:bottom w:val="single" w:sz="4" w:space="0" w:color="2E4A81"/>
              <w:right w:val="single" w:sz="4" w:space="0" w:color="838DB2"/>
            </w:tcBorders>
          </w:tcPr>
          <w:p w14:paraId="342B5911" w14:textId="77777777" w:rsidR="005B7BB6" w:rsidRDefault="00000000" w:rsidP="007B1F6A">
            <w:pPr>
              <w:pStyle w:val="TableParagraph"/>
              <w:spacing w:before="0" w:line="199" w:lineRule="exact"/>
              <w:ind w:left="422" w:right="422"/>
              <w:jc w:val="left"/>
              <w:rPr>
                <w:rFonts w:ascii="Lato SemiBold"/>
                <w:b/>
                <w:sz w:val="17"/>
              </w:rPr>
            </w:pPr>
            <w:r>
              <w:rPr>
                <w:rFonts w:ascii="Lato SemiBold"/>
                <w:b/>
                <w:color w:val="231F20"/>
                <w:spacing w:val="-4"/>
                <w:sz w:val="17"/>
              </w:rPr>
              <w:t>dept.</w:t>
            </w:r>
          </w:p>
        </w:tc>
        <w:tc>
          <w:tcPr>
            <w:tcW w:w="1170" w:type="dxa"/>
            <w:tcBorders>
              <w:left w:val="single" w:sz="4" w:space="0" w:color="838DB2"/>
              <w:bottom w:val="single" w:sz="4" w:space="0" w:color="2E4A81"/>
              <w:right w:val="single" w:sz="4" w:space="0" w:color="838DB2"/>
            </w:tcBorders>
          </w:tcPr>
          <w:p w14:paraId="7E04B4CB" w14:textId="77777777" w:rsidR="005B7BB6" w:rsidRDefault="00000000" w:rsidP="007B1F6A">
            <w:pPr>
              <w:pStyle w:val="TableParagraph"/>
              <w:spacing w:before="0" w:line="199" w:lineRule="exact"/>
              <w:ind w:left="239"/>
              <w:jc w:val="left"/>
              <w:rPr>
                <w:rFonts w:ascii="Lato SemiBold"/>
                <w:b/>
                <w:sz w:val="17"/>
              </w:rPr>
            </w:pPr>
            <w:r>
              <w:rPr>
                <w:rFonts w:ascii="Lato SemiBold"/>
                <w:b/>
                <w:color w:val="231F20"/>
                <w:spacing w:val="-2"/>
                <w:sz w:val="17"/>
              </w:rPr>
              <w:t>naloxone</w:t>
            </w:r>
          </w:p>
        </w:tc>
        <w:tc>
          <w:tcPr>
            <w:tcW w:w="1530" w:type="dxa"/>
            <w:tcBorders>
              <w:left w:val="single" w:sz="4" w:space="0" w:color="838DB2"/>
              <w:bottom w:val="single" w:sz="4" w:space="0" w:color="2E4A81"/>
              <w:right w:val="single" w:sz="4" w:space="0" w:color="838DB2"/>
            </w:tcBorders>
          </w:tcPr>
          <w:p w14:paraId="1598C4DD" w14:textId="77777777" w:rsidR="005B7BB6" w:rsidRDefault="00000000" w:rsidP="007B1F6A">
            <w:pPr>
              <w:pStyle w:val="TableParagraph"/>
              <w:spacing w:before="0" w:line="199" w:lineRule="exact"/>
              <w:ind w:left="269"/>
              <w:jc w:val="left"/>
              <w:rPr>
                <w:rFonts w:ascii="Lato SemiBold"/>
                <w:b/>
                <w:sz w:val="17"/>
              </w:rPr>
            </w:pPr>
            <w:r>
              <w:rPr>
                <w:rFonts w:ascii="Lato SemiBold"/>
                <w:b/>
                <w:color w:val="231F20"/>
                <w:sz w:val="17"/>
              </w:rPr>
              <w:t>without</w:t>
            </w:r>
            <w:r>
              <w:rPr>
                <w:rFonts w:ascii="Lato SemiBold"/>
                <w:b/>
                <w:color w:val="231F20"/>
                <w:spacing w:val="-2"/>
                <w:sz w:val="17"/>
              </w:rPr>
              <w:t xml:space="preserve"> </w:t>
            </w:r>
            <w:r>
              <w:rPr>
                <w:rFonts w:ascii="Lato SemiBold"/>
                <w:b/>
                <w:color w:val="231F20"/>
                <w:spacing w:val="-5"/>
                <w:sz w:val="17"/>
              </w:rPr>
              <w:t>EMS</w:t>
            </w:r>
          </w:p>
        </w:tc>
        <w:tc>
          <w:tcPr>
            <w:tcW w:w="1080" w:type="dxa"/>
            <w:tcBorders>
              <w:left w:val="single" w:sz="4" w:space="0" w:color="838DB2"/>
              <w:bottom w:val="single" w:sz="4" w:space="0" w:color="2E4A81"/>
              <w:right w:val="single" w:sz="4" w:space="0" w:color="838DB2"/>
            </w:tcBorders>
          </w:tcPr>
          <w:p w14:paraId="20C5022B" w14:textId="77777777" w:rsidR="005B7BB6" w:rsidRDefault="00000000" w:rsidP="007B1F6A">
            <w:pPr>
              <w:pStyle w:val="TableParagraph"/>
              <w:spacing w:before="0" w:line="199" w:lineRule="exact"/>
              <w:ind w:left="153"/>
              <w:jc w:val="left"/>
              <w:rPr>
                <w:rFonts w:ascii="Lato SemiBold"/>
                <w:b/>
                <w:sz w:val="17"/>
              </w:rPr>
            </w:pPr>
            <w:r>
              <w:rPr>
                <w:rFonts w:ascii="Lato SemiBold"/>
                <w:b/>
                <w:color w:val="231F20"/>
                <w:spacing w:val="-2"/>
                <w:sz w:val="17"/>
              </w:rPr>
              <w:t>overdoses</w:t>
            </w:r>
          </w:p>
        </w:tc>
        <w:tc>
          <w:tcPr>
            <w:tcW w:w="1350" w:type="dxa"/>
            <w:tcBorders>
              <w:left w:val="single" w:sz="4" w:space="0" w:color="838DB2"/>
              <w:bottom w:val="single" w:sz="4" w:space="0" w:color="2E4A81"/>
              <w:right w:val="single" w:sz="4" w:space="0" w:color="838DB2"/>
            </w:tcBorders>
          </w:tcPr>
          <w:p w14:paraId="40F0E1B8" w14:textId="77777777" w:rsidR="005B7BB6" w:rsidRDefault="00000000" w:rsidP="007B1F6A">
            <w:pPr>
              <w:pStyle w:val="TableParagraph"/>
              <w:spacing w:before="0" w:line="199" w:lineRule="exact"/>
              <w:ind w:left="101"/>
              <w:jc w:val="left"/>
              <w:rPr>
                <w:rFonts w:ascii="Lato SemiBold"/>
                <w:b/>
                <w:sz w:val="17"/>
              </w:rPr>
            </w:pPr>
            <w:r>
              <w:rPr>
                <w:rFonts w:ascii="Lato SemiBold"/>
                <w:b/>
                <w:color w:val="231F20"/>
                <w:sz w:val="17"/>
              </w:rPr>
              <w:t>fatal</w:t>
            </w:r>
            <w:r>
              <w:rPr>
                <w:rFonts w:ascii="Lato SemiBold"/>
                <w:b/>
                <w:color w:val="231F20"/>
                <w:spacing w:val="-6"/>
                <w:sz w:val="17"/>
              </w:rPr>
              <w:t xml:space="preserve"> </w:t>
            </w:r>
            <w:r>
              <w:rPr>
                <w:rFonts w:ascii="Lato SemiBold"/>
                <w:b/>
                <w:color w:val="231F20"/>
                <w:spacing w:val="-2"/>
                <w:sz w:val="17"/>
              </w:rPr>
              <w:t>overdoses</w:t>
            </w:r>
          </w:p>
        </w:tc>
        <w:tc>
          <w:tcPr>
            <w:tcW w:w="1170" w:type="dxa"/>
            <w:tcBorders>
              <w:left w:val="single" w:sz="4" w:space="0" w:color="838DB2"/>
              <w:bottom w:val="single" w:sz="4" w:space="0" w:color="2E4A81"/>
            </w:tcBorders>
          </w:tcPr>
          <w:p w14:paraId="74102F3A" w14:textId="77777777" w:rsidR="005B7BB6" w:rsidRDefault="00000000" w:rsidP="007B1F6A">
            <w:pPr>
              <w:pStyle w:val="TableParagraph"/>
              <w:spacing w:before="0" w:line="199" w:lineRule="exact"/>
              <w:ind w:left="198"/>
              <w:jc w:val="left"/>
              <w:rPr>
                <w:rFonts w:ascii="Lato SemiBold"/>
                <w:b/>
                <w:sz w:val="17"/>
              </w:rPr>
            </w:pPr>
            <w:r>
              <w:rPr>
                <w:rFonts w:ascii="Lato SemiBold"/>
                <w:b/>
                <w:color w:val="231F20"/>
                <w:spacing w:val="-2"/>
                <w:sz w:val="17"/>
              </w:rPr>
              <w:t>overdoses</w:t>
            </w:r>
          </w:p>
        </w:tc>
      </w:tr>
      <w:tr w:rsidR="005B7BB6" w14:paraId="7C981AF0" w14:textId="77777777">
        <w:trPr>
          <w:trHeight w:val="306"/>
        </w:trPr>
        <w:tc>
          <w:tcPr>
            <w:tcW w:w="1440" w:type="dxa"/>
            <w:tcBorders>
              <w:top w:val="single" w:sz="4" w:space="0" w:color="2E4A81"/>
              <w:right w:val="single" w:sz="2" w:space="0" w:color="838DB2"/>
            </w:tcBorders>
            <w:shd w:val="clear" w:color="auto" w:fill="DDEBF9"/>
          </w:tcPr>
          <w:p w14:paraId="4A37162F" w14:textId="77777777" w:rsidR="005B7BB6" w:rsidRDefault="00000000" w:rsidP="007B1F6A">
            <w:pPr>
              <w:pStyle w:val="TableParagraph"/>
              <w:spacing w:before="59"/>
              <w:ind w:left="77"/>
              <w:jc w:val="left"/>
              <w:rPr>
                <w:sz w:val="17"/>
              </w:rPr>
            </w:pPr>
            <w:r>
              <w:rPr>
                <w:color w:val="231F20"/>
                <w:spacing w:val="-4"/>
                <w:sz w:val="17"/>
              </w:rPr>
              <w:t>January</w:t>
            </w:r>
            <w:r>
              <w:rPr>
                <w:color w:val="231F20"/>
                <w:spacing w:val="4"/>
                <w:sz w:val="17"/>
              </w:rPr>
              <w:t xml:space="preserve"> </w:t>
            </w:r>
            <w:r>
              <w:rPr>
                <w:color w:val="231F20"/>
                <w:spacing w:val="-4"/>
                <w:sz w:val="17"/>
              </w:rPr>
              <w:t>2021</w:t>
            </w:r>
          </w:p>
        </w:tc>
        <w:tc>
          <w:tcPr>
            <w:tcW w:w="1080" w:type="dxa"/>
            <w:tcBorders>
              <w:top w:val="single" w:sz="4" w:space="0" w:color="2E4A81"/>
              <w:left w:val="single" w:sz="2" w:space="0" w:color="838DB2"/>
              <w:right w:val="single" w:sz="2" w:space="0" w:color="838DB2"/>
            </w:tcBorders>
            <w:shd w:val="clear" w:color="auto" w:fill="DDEBF9"/>
          </w:tcPr>
          <w:p w14:paraId="3E5AF306" w14:textId="77777777" w:rsidR="005B7BB6" w:rsidRDefault="00000000" w:rsidP="007B1F6A">
            <w:pPr>
              <w:pStyle w:val="TableParagraph"/>
              <w:spacing w:before="59"/>
              <w:ind w:left="395" w:right="346"/>
              <w:jc w:val="left"/>
              <w:rPr>
                <w:sz w:val="17"/>
              </w:rPr>
            </w:pPr>
            <w:r>
              <w:rPr>
                <w:color w:val="231F20"/>
                <w:spacing w:val="-5"/>
                <w:sz w:val="17"/>
              </w:rPr>
              <w:t>270</w:t>
            </w:r>
          </w:p>
        </w:tc>
        <w:tc>
          <w:tcPr>
            <w:tcW w:w="1260" w:type="dxa"/>
            <w:tcBorders>
              <w:top w:val="single" w:sz="4" w:space="0" w:color="2E4A81"/>
              <w:left w:val="single" w:sz="2" w:space="0" w:color="838DB2"/>
              <w:right w:val="single" w:sz="2" w:space="0" w:color="838DB2"/>
            </w:tcBorders>
            <w:shd w:val="clear" w:color="auto" w:fill="DDEBF9"/>
          </w:tcPr>
          <w:p w14:paraId="422A00E0" w14:textId="77777777" w:rsidR="005B7BB6" w:rsidRDefault="00000000" w:rsidP="007B1F6A">
            <w:pPr>
              <w:pStyle w:val="TableParagraph"/>
              <w:spacing w:before="59"/>
              <w:ind w:left="416"/>
              <w:jc w:val="left"/>
              <w:rPr>
                <w:sz w:val="17"/>
              </w:rPr>
            </w:pPr>
            <w:r>
              <w:rPr>
                <w:color w:val="231F20"/>
                <w:spacing w:val="-5"/>
                <w:sz w:val="17"/>
              </w:rPr>
              <w:t>164</w:t>
            </w:r>
          </w:p>
        </w:tc>
        <w:tc>
          <w:tcPr>
            <w:tcW w:w="1170" w:type="dxa"/>
            <w:tcBorders>
              <w:top w:val="single" w:sz="4" w:space="0" w:color="2E4A81"/>
              <w:left w:val="single" w:sz="2" w:space="0" w:color="838DB2"/>
              <w:right w:val="single" w:sz="2" w:space="0" w:color="838DB2"/>
            </w:tcBorders>
            <w:shd w:val="clear" w:color="auto" w:fill="DDEBF9"/>
          </w:tcPr>
          <w:p w14:paraId="60706717" w14:textId="77777777" w:rsidR="005B7BB6" w:rsidRDefault="00000000" w:rsidP="007B1F6A">
            <w:pPr>
              <w:pStyle w:val="TableParagraph"/>
              <w:spacing w:before="59"/>
              <w:ind w:left="335" w:right="373"/>
              <w:jc w:val="left"/>
              <w:rPr>
                <w:sz w:val="17"/>
              </w:rPr>
            </w:pPr>
            <w:r>
              <w:rPr>
                <w:color w:val="231F20"/>
                <w:spacing w:val="-5"/>
                <w:sz w:val="17"/>
              </w:rPr>
              <w:t>127</w:t>
            </w:r>
          </w:p>
        </w:tc>
        <w:tc>
          <w:tcPr>
            <w:tcW w:w="1530" w:type="dxa"/>
            <w:tcBorders>
              <w:top w:val="single" w:sz="4" w:space="0" w:color="2E4A81"/>
              <w:left w:val="single" w:sz="2" w:space="0" w:color="838DB2"/>
              <w:right w:val="single" w:sz="2" w:space="0" w:color="838DB2"/>
            </w:tcBorders>
            <w:shd w:val="clear" w:color="auto" w:fill="DDEBF9"/>
          </w:tcPr>
          <w:p w14:paraId="532FD5C4" w14:textId="77777777" w:rsidR="005B7BB6" w:rsidRDefault="00000000" w:rsidP="003E0A75">
            <w:pPr>
              <w:pStyle w:val="TableParagraph"/>
              <w:spacing w:before="59"/>
              <w:ind w:right="22"/>
              <w:jc w:val="center"/>
              <w:rPr>
                <w:sz w:val="17"/>
              </w:rPr>
            </w:pPr>
            <w:r>
              <w:rPr>
                <w:color w:val="231F20"/>
                <w:sz w:val="17"/>
              </w:rPr>
              <w:t>0</w:t>
            </w:r>
          </w:p>
        </w:tc>
        <w:tc>
          <w:tcPr>
            <w:tcW w:w="1080" w:type="dxa"/>
            <w:tcBorders>
              <w:top w:val="single" w:sz="4" w:space="0" w:color="2E4A81"/>
              <w:left w:val="single" w:sz="2" w:space="0" w:color="838DB2"/>
              <w:right w:val="single" w:sz="2" w:space="0" w:color="838DB2"/>
            </w:tcBorders>
            <w:shd w:val="clear" w:color="auto" w:fill="DDEBF9"/>
          </w:tcPr>
          <w:p w14:paraId="6D289612" w14:textId="77777777" w:rsidR="005B7BB6" w:rsidRDefault="00000000" w:rsidP="007B1F6A">
            <w:pPr>
              <w:pStyle w:val="TableParagraph"/>
              <w:spacing w:before="59"/>
              <w:ind w:left="395" w:right="346"/>
              <w:jc w:val="left"/>
              <w:rPr>
                <w:sz w:val="17"/>
              </w:rPr>
            </w:pPr>
            <w:r>
              <w:rPr>
                <w:color w:val="231F20"/>
                <w:spacing w:val="-5"/>
                <w:sz w:val="17"/>
              </w:rPr>
              <w:t>561</w:t>
            </w:r>
          </w:p>
        </w:tc>
        <w:tc>
          <w:tcPr>
            <w:tcW w:w="1350" w:type="dxa"/>
            <w:tcBorders>
              <w:top w:val="single" w:sz="4" w:space="0" w:color="2E4A81"/>
              <w:left w:val="single" w:sz="2" w:space="0" w:color="838DB2"/>
              <w:right w:val="single" w:sz="2" w:space="0" w:color="838DB2"/>
            </w:tcBorders>
            <w:shd w:val="clear" w:color="auto" w:fill="DDEBF9"/>
          </w:tcPr>
          <w:p w14:paraId="49121086" w14:textId="77777777" w:rsidR="005B7BB6" w:rsidRDefault="00000000" w:rsidP="007B1F6A">
            <w:pPr>
              <w:pStyle w:val="TableParagraph"/>
              <w:spacing w:before="59"/>
              <w:ind w:left="494" w:right="615"/>
              <w:jc w:val="left"/>
              <w:rPr>
                <w:sz w:val="17"/>
              </w:rPr>
            </w:pPr>
            <w:r>
              <w:rPr>
                <w:color w:val="231F20"/>
                <w:spacing w:val="-5"/>
                <w:sz w:val="17"/>
              </w:rPr>
              <w:t>51</w:t>
            </w:r>
          </w:p>
        </w:tc>
        <w:tc>
          <w:tcPr>
            <w:tcW w:w="1170" w:type="dxa"/>
            <w:tcBorders>
              <w:top w:val="single" w:sz="4" w:space="0" w:color="2E4A81"/>
              <w:left w:val="single" w:sz="2" w:space="0" w:color="838DB2"/>
            </w:tcBorders>
            <w:shd w:val="clear" w:color="auto" w:fill="DDEBF9"/>
          </w:tcPr>
          <w:p w14:paraId="5510B261" w14:textId="77777777" w:rsidR="005B7BB6" w:rsidRDefault="00000000" w:rsidP="007B1F6A">
            <w:pPr>
              <w:pStyle w:val="TableParagraph"/>
              <w:spacing w:before="59"/>
              <w:ind w:left="428" w:right="409"/>
              <w:jc w:val="left"/>
              <w:rPr>
                <w:sz w:val="17"/>
              </w:rPr>
            </w:pPr>
            <w:r>
              <w:rPr>
                <w:color w:val="231F20"/>
                <w:spacing w:val="-5"/>
                <w:sz w:val="17"/>
              </w:rPr>
              <w:t>612</w:t>
            </w:r>
          </w:p>
        </w:tc>
      </w:tr>
      <w:tr w:rsidR="005B7BB6" w14:paraId="4EF7C878" w14:textId="77777777">
        <w:trPr>
          <w:trHeight w:val="296"/>
        </w:trPr>
        <w:tc>
          <w:tcPr>
            <w:tcW w:w="1440" w:type="dxa"/>
            <w:tcBorders>
              <w:right w:val="single" w:sz="2" w:space="0" w:color="838DB2"/>
            </w:tcBorders>
          </w:tcPr>
          <w:p w14:paraId="724E5202" w14:textId="77777777" w:rsidR="005B7BB6" w:rsidRDefault="00000000" w:rsidP="007B1F6A">
            <w:pPr>
              <w:pStyle w:val="TableParagraph"/>
              <w:ind w:left="77"/>
              <w:jc w:val="left"/>
              <w:rPr>
                <w:sz w:val="17"/>
              </w:rPr>
            </w:pPr>
            <w:r>
              <w:rPr>
                <w:color w:val="231F20"/>
                <w:spacing w:val="-4"/>
                <w:sz w:val="17"/>
              </w:rPr>
              <w:t>February</w:t>
            </w:r>
            <w:r>
              <w:rPr>
                <w:color w:val="231F20"/>
                <w:spacing w:val="2"/>
                <w:sz w:val="17"/>
              </w:rPr>
              <w:t xml:space="preserve"> </w:t>
            </w:r>
            <w:r>
              <w:rPr>
                <w:color w:val="231F20"/>
                <w:spacing w:val="-4"/>
                <w:sz w:val="17"/>
              </w:rPr>
              <w:t>2021</w:t>
            </w:r>
          </w:p>
        </w:tc>
        <w:tc>
          <w:tcPr>
            <w:tcW w:w="1080" w:type="dxa"/>
            <w:tcBorders>
              <w:left w:val="single" w:sz="2" w:space="0" w:color="838DB2"/>
              <w:right w:val="single" w:sz="2" w:space="0" w:color="838DB2"/>
            </w:tcBorders>
          </w:tcPr>
          <w:p w14:paraId="41AD1B6D" w14:textId="77777777" w:rsidR="005B7BB6" w:rsidRDefault="00000000" w:rsidP="007B1F6A">
            <w:pPr>
              <w:pStyle w:val="TableParagraph"/>
              <w:ind w:left="395" w:right="345"/>
              <w:jc w:val="left"/>
              <w:rPr>
                <w:sz w:val="17"/>
              </w:rPr>
            </w:pPr>
            <w:r>
              <w:rPr>
                <w:color w:val="231F20"/>
                <w:spacing w:val="-5"/>
                <w:sz w:val="17"/>
              </w:rPr>
              <w:t>277</w:t>
            </w:r>
          </w:p>
        </w:tc>
        <w:tc>
          <w:tcPr>
            <w:tcW w:w="1260" w:type="dxa"/>
            <w:tcBorders>
              <w:left w:val="single" w:sz="2" w:space="0" w:color="838DB2"/>
              <w:right w:val="single" w:sz="2" w:space="0" w:color="838DB2"/>
            </w:tcBorders>
          </w:tcPr>
          <w:p w14:paraId="2901F273" w14:textId="77777777" w:rsidR="005B7BB6" w:rsidRDefault="00000000" w:rsidP="007B1F6A">
            <w:pPr>
              <w:pStyle w:val="TableParagraph"/>
              <w:ind w:left="417"/>
              <w:jc w:val="left"/>
              <w:rPr>
                <w:sz w:val="17"/>
              </w:rPr>
            </w:pPr>
            <w:r>
              <w:rPr>
                <w:color w:val="231F20"/>
                <w:spacing w:val="-5"/>
                <w:sz w:val="17"/>
              </w:rPr>
              <w:t>118</w:t>
            </w:r>
          </w:p>
        </w:tc>
        <w:tc>
          <w:tcPr>
            <w:tcW w:w="1170" w:type="dxa"/>
            <w:tcBorders>
              <w:left w:val="single" w:sz="2" w:space="0" w:color="838DB2"/>
              <w:right w:val="single" w:sz="2" w:space="0" w:color="838DB2"/>
            </w:tcBorders>
          </w:tcPr>
          <w:p w14:paraId="4ABEF50D" w14:textId="77777777" w:rsidR="005B7BB6" w:rsidRDefault="00000000" w:rsidP="007B1F6A">
            <w:pPr>
              <w:pStyle w:val="TableParagraph"/>
              <w:ind w:left="336" w:right="373"/>
              <w:jc w:val="left"/>
              <w:rPr>
                <w:sz w:val="17"/>
              </w:rPr>
            </w:pPr>
            <w:r>
              <w:rPr>
                <w:color w:val="231F20"/>
                <w:spacing w:val="-5"/>
                <w:sz w:val="17"/>
              </w:rPr>
              <w:t>100</w:t>
            </w:r>
          </w:p>
        </w:tc>
        <w:tc>
          <w:tcPr>
            <w:tcW w:w="1530" w:type="dxa"/>
            <w:tcBorders>
              <w:left w:val="single" w:sz="2" w:space="0" w:color="838DB2"/>
              <w:right w:val="single" w:sz="2" w:space="0" w:color="838DB2"/>
            </w:tcBorders>
          </w:tcPr>
          <w:p w14:paraId="1ACBD44F" w14:textId="77777777" w:rsidR="005B7BB6" w:rsidRDefault="00000000" w:rsidP="003E0A75">
            <w:pPr>
              <w:pStyle w:val="TableParagraph"/>
              <w:ind w:right="22"/>
              <w:jc w:val="center"/>
              <w:rPr>
                <w:sz w:val="17"/>
              </w:rPr>
            </w:pPr>
            <w:r>
              <w:rPr>
                <w:color w:val="231F20"/>
                <w:sz w:val="17"/>
              </w:rPr>
              <w:t>0</w:t>
            </w:r>
          </w:p>
        </w:tc>
        <w:tc>
          <w:tcPr>
            <w:tcW w:w="1080" w:type="dxa"/>
            <w:tcBorders>
              <w:left w:val="single" w:sz="2" w:space="0" w:color="838DB2"/>
              <w:right w:val="single" w:sz="2" w:space="0" w:color="838DB2"/>
            </w:tcBorders>
          </w:tcPr>
          <w:p w14:paraId="189C9359" w14:textId="77777777" w:rsidR="005B7BB6" w:rsidRDefault="00000000" w:rsidP="007B1F6A">
            <w:pPr>
              <w:pStyle w:val="TableParagraph"/>
              <w:ind w:left="395" w:right="345"/>
              <w:jc w:val="left"/>
              <w:rPr>
                <w:sz w:val="17"/>
              </w:rPr>
            </w:pPr>
            <w:r>
              <w:rPr>
                <w:color w:val="231F20"/>
                <w:spacing w:val="-5"/>
                <w:sz w:val="17"/>
              </w:rPr>
              <w:t>495</w:t>
            </w:r>
          </w:p>
        </w:tc>
        <w:tc>
          <w:tcPr>
            <w:tcW w:w="1350" w:type="dxa"/>
            <w:tcBorders>
              <w:left w:val="single" w:sz="2" w:space="0" w:color="838DB2"/>
              <w:right w:val="single" w:sz="2" w:space="0" w:color="838DB2"/>
            </w:tcBorders>
          </w:tcPr>
          <w:p w14:paraId="49CD7D19" w14:textId="77777777" w:rsidR="005B7BB6" w:rsidRDefault="00000000" w:rsidP="007B1F6A">
            <w:pPr>
              <w:pStyle w:val="TableParagraph"/>
              <w:ind w:left="495" w:right="615"/>
              <w:jc w:val="left"/>
              <w:rPr>
                <w:sz w:val="17"/>
              </w:rPr>
            </w:pPr>
            <w:r>
              <w:rPr>
                <w:color w:val="231F20"/>
                <w:spacing w:val="-5"/>
                <w:sz w:val="17"/>
              </w:rPr>
              <w:t>41</w:t>
            </w:r>
          </w:p>
        </w:tc>
        <w:tc>
          <w:tcPr>
            <w:tcW w:w="1170" w:type="dxa"/>
            <w:tcBorders>
              <w:left w:val="single" w:sz="2" w:space="0" w:color="838DB2"/>
            </w:tcBorders>
          </w:tcPr>
          <w:p w14:paraId="6B44F1A9" w14:textId="77777777" w:rsidR="005B7BB6" w:rsidRDefault="00000000" w:rsidP="007B1F6A">
            <w:pPr>
              <w:pStyle w:val="TableParagraph"/>
              <w:ind w:left="429" w:right="409"/>
              <w:jc w:val="left"/>
              <w:rPr>
                <w:sz w:val="17"/>
              </w:rPr>
            </w:pPr>
            <w:r>
              <w:rPr>
                <w:color w:val="231F20"/>
                <w:spacing w:val="-5"/>
                <w:sz w:val="17"/>
              </w:rPr>
              <w:t>536</w:t>
            </w:r>
          </w:p>
        </w:tc>
      </w:tr>
      <w:tr w:rsidR="005B7BB6" w14:paraId="12BA8C1A" w14:textId="77777777">
        <w:trPr>
          <w:trHeight w:val="296"/>
        </w:trPr>
        <w:tc>
          <w:tcPr>
            <w:tcW w:w="1440" w:type="dxa"/>
            <w:tcBorders>
              <w:right w:val="single" w:sz="2" w:space="0" w:color="838DB2"/>
            </w:tcBorders>
            <w:shd w:val="clear" w:color="auto" w:fill="DDEBF9"/>
          </w:tcPr>
          <w:p w14:paraId="12D288FA" w14:textId="77777777" w:rsidR="005B7BB6" w:rsidRDefault="00000000" w:rsidP="007B1F6A">
            <w:pPr>
              <w:pStyle w:val="TableParagraph"/>
              <w:ind w:left="78"/>
              <w:jc w:val="left"/>
              <w:rPr>
                <w:sz w:val="17"/>
              </w:rPr>
            </w:pPr>
            <w:r>
              <w:rPr>
                <w:color w:val="231F20"/>
                <w:spacing w:val="-4"/>
                <w:sz w:val="17"/>
              </w:rPr>
              <w:t>March</w:t>
            </w:r>
            <w:r>
              <w:rPr>
                <w:color w:val="231F20"/>
                <w:spacing w:val="1"/>
                <w:sz w:val="17"/>
              </w:rPr>
              <w:t xml:space="preserve"> </w:t>
            </w:r>
            <w:r>
              <w:rPr>
                <w:color w:val="231F20"/>
                <w:spacing w:val="-4"/>
                <w:sz w:val="17"/>
              </w:rPr>
              <w:t>2021</w:t>
            </w:r>
          </w:p>
        </w:tc>
        <w:tc>
          <w:tcPr>
            <w:tcW w:w="1080" w:type="dxa"/>
            <w:tcBorders>
              <w:left w:val="single" w:sz="2" w:space="0" w:color="838DB2"/>
              <w:right w:val="single" w:sz="2" w:space="0" w:color="838DB2"/>
            </w:tcBorders>
            <w:shd w:val="clear" w:color="auto" w:fill="DDEBF9"/>
          </w:tcPr>
          <w:p w14:paraId="31DD8915" w14:textId="77777777" w:rsidR="005B7BB6" w:rsidRDefault="00000000" w:rsidP="007B1F6A">
            <w:pPr>
              <w:pStyle w:val="TableParagraph"/>
              <w:ind w:left="395" w:right="345"/>
              <w:jc w:val="left"/>
              <w:rPr>
                <w:sz w:val="17"/>
              </w:rPr>
            </w:pPr>
            <w:r>
              <w:rPr>
                <w:color w:val="231F20"/>
                <w:spacing w:val="-5"/>
                <w:sz w:val="17"/>
              </w:rPr>
              <w:t>329</w:t>
            </w:r>
          </w:p>
        </w:tc>
        <w:tc>
          <w:tcPr>
            <w:tcW w:w="1260" w:type="dxa"/>
            <w:tcBorders>
              <w:left w:val="single" w:sz="2" w:space="0" w:color="838DB2"/>
              <w:right w:val="single" w:sz="2" w:space="0" w:color="838DB2"/>
            </w:tcBorders>
            <w:shd w:val="clear" w:color="auto" w:fill="DDEBF9"/>
          </w:tcPr>
          <w:p w14:paraId="1AE0AF31" w14:textId="77777777" w:rsidR="005B7BB6" w:rsidRDefault="00000000" w:rsidP="007B1F6A">
            <w:pPr>
              <w:pStyle w:val="TableParagraph"/>
              <w:ind w:left="417"/>
              <w:jc w:val="left"/>
              <w:rPr>
                <w:sz w:val="17"/>
              </w:rPr>
            </w:pPr>
            <w:r>
              <w:rPr>
                <w:color w:val="231F20"/>
                <w:spacing w:val="-5"/>
                <w:sz w:val="17"/>
              </w:rPr>
              <w:t>172</w:t>
            </w:r>
          </w:p>
        </w:tc>
        <w:tc>
          <w:tcPr>
            <w:tcW w:w="1170" w:type="dxa"/>
            <w:tcBorders>
              <w:left w:val="single" w:sz="2" w:space="0" w:color="838DB2"/>
              <w:right w:val="single" w:sz="2" w:space="0" w:color="838DB2"/>
            </w:tcBorders>
            <w:shd w:val="clear" w:color="auto" w:fill="DDEBF9"/>
          </w:tcPr>
          <w:p w14:paraId="38ADA5FF" w14:textId="77777777" w:rsidR="005B7BB6" w:rsidRDefault="00000000" w:rsidP="007B1F6A">
            <w:pPr>
              <w:pStyle w:val="TableParagraph"/>
              <w:ind w:left="336" w:right="373"/>
              <w:jc w:val="left"/>
              <w:rPr>
                <w:sz w:val="17"/>
              </w:rPr>
            </w:pPr>
            <w:r>
              <w:rPr>
                <w:color w:val="231F20"/>
                <w:spacing w:val="-5"/>
                <w:sz w:val="17"/>
              </w:rPr>
              <w:t>156</w:t>
            </w:r>
          </w:p>
        </w:tc>
        <w:tc>
          <w:tcPr>
            <w:tcW w:w="1530" w:type="dxa"/>
            <w:tcBorders>
              <w:left w:val="single" w:sz="2" w:space="0" w:color="838DB2"/>
              <w:right w:val="single" w:sz="2" w:space="0" w:color="838DB2"/>
            </w:tcBorders>
            <w:shd w:val="clear" w:color="auto" w:fill="DDEBF9"/>
          </w:tcPr>
          <w:p w14:paraId="78C5EE24" w14:textId="77777777" w:rsidR="005B7BB6" w:rsidRDefault="00000000" w:rsidP="003E0A75">
            <w:pPr>
              <w:pStyle w:val="TableParagraph"/>
              <w:ind w:right="21"/>
              <w:jc w:val="center"/>
              <w:rPr>
                <w:sz w:val="17"/>
              </w:rPr>
            </w:pPr>
            <w:r>
              <w:rPr>
                <w:color w:val="231F20"/>
                <w:sz w:val="17"/>
              </w:rPr>
              <w:t>2</w:t>
            </w:r>
          </w:p>
        </w:tc>
        <w:tc>
          <w:tcPr>
            <w:tcW w:w="1080" w:type="dxa"/>
            <w:tcBorders>
              <w:left w:val="single" w:sz="2" w:space="0" w:color="838DB2"/>
              <w:right w:val="single" w:sz="2" w:space="0" w:color="838DB2"/>
            </w:tcBorders>
            <w:shd w:val="clear" w:color="auto" w:fill="DDEBF9"/>
          </w:tcPr>
          <w:p w14:paraId="5C4DD85B" w14:textId="77777777" w:rsidR="005B7BB6" w:rsidRDefault="00000000" w:rsidP="007B1F6A">
            <w:pPr>
              <w:pStyle w:val="TableParagraph"/>
              <w:ind w:left="395" w:right="344"/>
              <w:jc w:val="left"/>
              <w:rPr>
                <w:sz w:val="17"/>
              </w:rPr>
            </w:pPr>
            <w:r>
              <w:rPr>
                <w:color w:val="231F20"/>
                <w:spacing w:val="-5"/>
                <w:sz w:val="17"/>
              </w:rPr>
              <w:t>659</w:t>
            </w:r>
          </w:p>
        </w:tc>
        <w:tc>
          <w:tcPr>
            <w:tcW w:w="1350" w:type="dxa"/>
            <w:tcBorders>
              <w:left w:val="single" w:sz="2" w:space="0" w:color="838DB2"/>
              <w:right w:val="single" w:sz="2" w:space="0" w:color="838DB2"/>
            </w:tcBorders>
            <w:shd w:val="clear" w:color="auto" w:fill="DDEBF9"/>
          </w:tcPr>
          <w:p w14:paraId="31720FDF" w14:textId="77777777" w:rsidR="005B7BB6" w:rsidRDefault="00000000" w:rsidP="007B1F6A">
            <w:pPr>
              <w:pStyle w:val="TableParagraph"/>
              <w:ind w:left="496" w:right="615"/>
              <w:jc w:val="left"/>
              <w:rPr>
                <w:sz w:val="17"/>
              </w:rPr>
            </w:pPr>
            <w:r>
              <w:rPr>
                <w:color w:val="231F20"/>
                <w:spacing w:val="-5"/>
                <w:sz w:val="17"/>
              </w:rPr>
              <w:t>58</w:t>
            </w:r>
          </w:p>
        </w:tc>
        <w:tc>
          <w:tcPr>
            <w:tcW w:w="1170" w:type="dxa"/>
            <w:tcBorders>
              <w:left w:val="single" w:sz="2" w:space="0" w:color="838DB2"/>
            </w:tcBorders>
            <w:shd w:val="clear" w:color="auto" w:fill="DDEBF9"/>
          </w:tcPr>
          <w:p w14:paraId="7FD7BEAA" w14:textId="77777777" w:rsidR="005B7BB6" w:rsidRDefault="00000000" w:rsidP="007B1F6A">
            <w:pPr>
              <w:pStyle w:val="TableParagraph"/>
              <w:ind w:left="430" w:right="409"/>
              <w:jc w:val="left"/>
              <w:rPr>
                <w:sz w:val="17"/>
              </w:rPr>
            </w:pPr>
            <w:r>
              <w:rPr>
                <w:color w:val="231F20"/>
                <w:spacing w:val="-5"/>
                <w:sz w:val="17"/>
              </w:rPr>
              <w:t>717</w:t>
            </w:r>
          </w:p>
        </w:tc>
      </w:tr>
      <w:tr w:rsidR="005B7BB6" w14:paraId="007DAD21" w14:textId="77777777">
        <w:trPr>
          <w:trHeight w:val="296"/>
        </w:trPr>
        <w:tc>
          <w:tcPr>
            <w:tcW w:w="1440" w:type="dxa"/>
            <w:tcBorders>
              <w:right w:val="single" w:sz="2" w:space="0" w:color="838DB2"/>
            </w:tcBorders>
          </w:tcPr>
          <w:p w14:paraId="199D7D2A" w14:textId="77777777" w:rsidR="005B7BB6" w:rsidRDefault="00000000" w:rsidP="007B1F6A">
            <w:pPr>
              <w:pStyle w:val="TableParagraph"/>
              <w:ind w:left="78"/>
              <w:jc w:val="left"/>
              <w:rPr>
                <w:sz w:val="17"/>
              </w:rPr>
            </w:pPr>
            <w:r>
              <w:rPr>
                <w:color w:val="231F20"/>
                <w:spacing w:val="-2"/>
                <w:sz w:val="17"/>
              </w:rPr>
              <w:t>April</w:t>
            </w:r>
            <w:r>
              <w:rPr>
                <w:color w:val="231F20"/>
                <w:spacing w:val="-3"/>
                <w:sz w:val="17"/>
              </w:rPr>
              <w:t xml:space="preserve"> </w:t>
            </w:r>
            <w:r>
              <w:rPr>
                <w:color w:val="231F20"/>
                <w:spacing w:val="-4"/>
                <w:sz w:val="17"/>
              </w:rPr>
              <w:t>2021</w:t>
            </w:r>
          </w:p>
        </w:tc>
        <w:tc>
          <w:tcPr>
            <w:tcW w:w="1080" w:type="dxa"/>
            <w:tcBorders>
              <w:left w:val="single" w:sz="2" w:space="0" w:color="838DB2"/>
              <w:right w:val="single" w:sz="2" w:space="0" w:color="838DB2"/>
            </w:tcBorders>
          </w:tcPr>
          <w:p w14:paraId="49D7852E" w14:textId="77777777" w:rsidR="005B7BB6" w:rsidRDefault="00000000" w:rsidP="007B1F6A">
            <w:pPr>
              <w:pStyle w:val="TableParagraph"/>
              <w:ind w:left="395" w:right="344"/>
              <w:jc w:val="left"/>
              <w:rPr>
                <w:sz w:val="17"/>
              </w:rPr>
            </w:pPr>
            <w:r>
              <w:rPr>
                <w:color w:val="231F20"/>
                <w:spacing w:val="-5"/>
                <w:sz w:val="17"/>
              </w:rPr>
              <w:t>334</w:t>
            </w:r>
          </w:p>
        </w:tc>
        <w:tc>
          <w:tcPr>
            <w:tcW w:w="1260" w:type="dxa"/>
            <w:tcBorders>
              <w:left w:val="single" w:sz="2" w:space="0" w:color="838DB2"/>
              <w:right w:val="single" w:sz="2" w:space="0" w:color="838DB2"/>
            </w:tcBorders>
          </w:tcPr>
          <w:p w14:paraId="6C1D1624" w14:textId="77777777" w:rsidR="005B7BB6" w:rsidRDefault="00000000" w:rsidP="007B1F6A">
            <w:pPr>
              <w:pStyle w:val="TableParagraph"/>
              <w:ind w:left="417"/>
              <w:jc w:val="left"/>
              <w:rPr>
                <w:sz w:val="17"/>
              </w:rPr>
            </w:pPr>
            <w:r>
              <w:rPr>
                <w:color w:val="231F20"/>
                <w:spacing w:val="-5"/>
                <w:sz w:val="17"/>
              </w:rPr>
              <w:t>190</w:t>
            </w:r>
          </w:p>
        </w:tc>
        <w:tc>
          <w:tcPr>
            <w:tcW w:w="1170" w:type="dxa"/>
            <w:tcBorders>
              <w:left w:val="single" w:sz="2" w:space="0" w:color="838DB2"/>
              <w:right w:val="single" w:sz="2" w:space="0" w:color="838DB2"/>
            </w:tcBorders>
          </w:tcPr>
          <w:p w14:paraId="32E75A84" w14:textId="77777777" w:rsidR="005B7BB6" w:rsidRDefault="00000000" w:rsidP="007B1F6A">
            <w:pPr>
              <w:pStyle w:val="TableParagraph"/>
              <w:ind w:left="337" w:right="373"/>
              <w:jc w:val="left"/>
              <w:rPr>
                <w:sz w:val="17"/>
              </w:rPr>
            </w:pPr>
            <w:r>
              <w:rPr>
                <w:color w:val="231F20"/>
                <w:spacing w:val="-5"/>
                <w:sz w:val="17"/>
              </w:rPr>
              <w:t>136</w:t>
            </w:r>
          </w:p>
        </w:tc>
        <w:tc>
          <w:tcPr>
            <w:tcW w:w="1530" w:type="dxa"/>
            <w:tcBorders>
              <w:left w:val="single" w:sz="2" w:space="0" w:color="838DB2"/>
              <w:right w:val="single" w:sz="2" w:space="0" w:color="838DB2"/>
            </w:tcBorders>
          </w:tcPr>
          <w:p w14:paraId="7088421B" w14:textId="77777777" w:rsidR="005B7BB6" w:rsidRDefault="00000000" w:rsidP="003E0A75">
            <w:pPr>
              <w:pStyle w:val="TableParagraph"/>
              <w:ind w:right="20"/>
              <w:jc w:val="center"/>
              <w:rPr>
                <w:sz w:val="17"/>
              </w:rPr>
            </w:pPr>
            <w:r>
              <w:rPr>
                <w:color w:val="231F20"/>
                <w:sz w:val="17"/>
              </w:rPr>
              <w:t>0</w:t>
            </w:r>
          </w:p>
        </w:tc>
        <w:tc>
          <w:tcPr>
            <w:tcW w:w="1080" w:type="dxa"/>
            <w:tcBorders>
              <w:left w:val="single" w:sz="2" w:space="0" w:color="838DB2"/>
              <w:right w:val="single" w:sz="2" w:space="0" w:color="838DB2"/>
            </w:tcBorders>
          </w:tcPr>
          <w:p w14:paraId="365D02F1" w14:textId="77777777" w:rsidR="005B7BB6" w:rsidRDefault="00000000" w:rsidP="007B1F6A">
            <w:pPr>
              <w:pStyle w:val="TableParagraph"/>
              <w:ind w:left="395" w:right="344"/>
              <w:jc w:val="left"/>
              <w:rPr>
                <w:sz w:val="17"/>
              </w:rPr>
            </w:pPr>
            <w:r>
              <w:rPr>
                <w:color w:val="231F20"/>
                <w:spacing w:val="-5"/>
                <w:sz w:val="17"/>
              </w:rPr>
              <w:t>660</w:t>
            </w:r>
          </w:p>
        </w:tc>
        <w:tc>
          <w:tcPr>
            <w:tcW w:w="1350" w:type="dxa"/>
            <w:tcBorders>
              <w:left w:val="single" w:sz="2" w:space="0" w:color="838DB2"/>
              <w:right w:val="single" w:sz="2" w:space="0" w:color="838DB2"/>
            </w:tcBorders>
          </w:tcPr>
          <w:p w14:paraId="29469837" w14:textId="77777777" w:rsidR="005B7BB6" w:rsidRDefault="00000000" w:rsidP="007B1F6A">
            <w:pPr>
              <w:pStyle w:val="TableParagraph"/>
              <w:ind w:left="496" w:right="615"/>
              <w:jc w:val="left"/>
              <w:rPr>
                <w:sz w:val="17"/>
              </w:rPr>
            </w:pPr>
            <w:r>
              <w:rPr>
                <w:color w:val="231F20"/>
                <w:spacing w:val="-5"/>
                <w:sz w:val="17"/>
              </w:rPr>
              <w:t>46</w:t>
            </w:r>
          </w:p>
        </w:tc>
        <w:tc>
          <w:tcPr>
            <w:tcW w:w="1170" w:type="dxa"/>
            <w:tcBorders>
              <w:left w:val="single" w:sz="2" w:space="0" w:color="838DB2"/>
            </w:tcBorders>
          </w:tcPr>
          <w:p w14:paraId="144A4675" w14:textId="77777777" w:rsidR="005B7BB6" w:rsidRDefault="00000000" w:rsidP="007B1F6A">
            <w:pPr>
              <w:pStyle w:val="TableParagraph"/>
              <w:ind w:left="430" w:right="409"/>
              <w:jc w:val="left"/>
              <w:rPr>
                <w:sz w:val="17"/>
              </w:rPr>
            </w:pPr>
            <w:r>
              <w:rPr>
                <w:color w:val="231F20"/>
                <w:spacing w:val="-5"/>
                <w:sz w:val="17"/>
              </w:rPr>
              <w:t>706</w:t>
            </w:r>
          </w:p>
        </w:tc>
      </w:tr>
      <w:tr w:rsidR="005B7BB6" w14:paraId="205C9059" w14:textId="77777777">
        <w:trPr>
          <w:trHeight w:val="296"/>
        </w:trPr>
        <w:tc>
          <w:tcPr>
            <w:tcW w:w="1440" w:type="dxa"/>
            <w:tcBorders>
              <w:right w:val="single" w:sz="2" w:space="0" w:color="838DB2"/>
            </w:tcBorders>
            <w:shd w:val="clear" w:color="auto" w:fill="DDEBF9"/>
          </w:tcPr>
          <w:p w14:paraId="70678E6C" w14:textId="77777777" w:rsidR="005B7BB6" w:rsidRDefault="00000000" w:rsidP="007B1F6A">
            <w:pPr>
              <w:pStyle w:val="TableParagraph"/>
              <w:ind w:left="78"/>
              <w:jc w:val="left"/>
              <w:rPr>
                <w:sz w:val="17"/>
              </w:rPr>
            </w:pPr>
            <w:r>
              <w:rPr>
                <w:color w:val="231F20"/>
                <w:spacing w:val="-4"/>
                <w:sz w:val="17"/>
              </w:rPr>
              <w:t>May</w:t>
            </w:r>
            <w:r>
              <w:rPr>
                <w:color w:val="231F20"/>
                <w:spacing w:val="-7"/>
                <w:sz w:val="17"/>
              </w:rPr>
              <w:t xml:space="preserve"> </w:t>
            </w:r>
            <w:r>
              <w:rPr>
                <w:color w:val="231F20"/>
                <w:spacing w:val="-4"/>
                <w:sz w:val="17"/>
              </w:rPr>
              <w:t>2021</w:t>
            </w:r>
          </w:p>
        </w:tc>
        <w:tc>
          <w:tcPr>
            <w:tcW w:w="1080" w:type="dxa"/>
            <w:tcBorders>
              <w:left w:val="single" w:sz="2" w:space="0" w:color="838DB2"/>
              <w:right w:val="single" w:sz="2" w:space="0" w:color="838DB2"/>
            </w:tcBorders>
            <w:shd w:val="clear" w:color="auto" w:fill="DDEBF9"/>
          </w:tcPr>
          <w:p w14:paraId="4FCFB15B" w14:textId="77777777" w:rsidR="005B7BB6" w:rsidRDefault="00000000" w:rsidP="007B1F6A">
            <w:pPr>
              <w:pStyle w:val="TableParagraph"/>
              <w:ind w:left="395" w:right="343"/>
              <w:jc w:val="left"/>
              <w:rPr>
                <w:sz w:val="17"/>
              </w:rPr>
            </w:pPr>
            <w:r>
              <w:rPr>
                <w:color w:val="231F20"/>
                <w:spacing w:val="-5"/>
                <w:sz w:val="17"/>
              </w:rPr>
              <w:t>409</w:t>
            </w:r>
          </w:p>
        </w:tc>
        <w:tc>
          <w:tcPr>
            <w:tcW w:w="1260" w:type="dxa"/>
            <w:tcBorders>
              <w:left w:val="single" w:sz="2" w:space="0" w:color="838DB2"/>
              <w:right w:val="single" w:sz="2" w:space="0" w:color="838DB2"/>
            </w:tcBorders>
            <w:shd w:val="clear" w:color="auto" w:fill="DDEBF9"/>
          </w:tcPr>
          <w:p w14:paraId="6DD3D9A1" w14:textId="77777777" w:rsidR="005B7BB6" w:rsidRDefault="00000000" w:rsidP="007B1F6A">
            <w:pPr>
              <w:pStyle w:val="TableParagraph"/>
              <w:ind w:left="418"/>
              <w:jc w:val="left"/>
              <w:rPr>
                <w:sz w:val="17"/>
              </w:rPr>
            </w:pPr>
            <w:r>
              <w:rPr>
                <w:color w:val="231F20"/>
                <w:spacing w:val="-5"/>
                <w:sz w:val="17"/>
              </w:rPr>
              <w:t>163</w:t>
            </w:r>
          </w:p>
        </w:tc>
        <w:tc>
          <w:tcPr>
            <w:tcW w:w="1170" w:type="dxa"/>
            <w:tcBorders>
              <w:left w:val="single" w:sz="2" w:space="0" w:color="838DB2"/>
              <w:right w:val="single" w:sz="2" w:space="0" w:color="838DB2"/>
            </w:tcBorders>
            <w:shd w:val="clear" w:color="auto" w:fill="DDEBF9"/>
          </w:tcPr>
          <w:p w14:paraId="7350F311" w14:textId="77777777" w:rsidR="005B7BB6" w:rsidRDefault="00000000" w:rsidP="007B1F6A">
            <w:pPr>
              <w:pStyle w:val="TableParagraph"/>
              <w:ind w:left="338" w:right="373"/>
              <w:jc w:val="left"/>
              <w:rPr>
                <w:sz w:val="17"/>
              </w:rPr>
            </w:pPr>
            <w:r>
              <w:rPr>
                <w:color w:val="231F20"/>
                <w:spacing w:val="-5"/>
                <w:sz w:val="17"/>
              </w:rPr>
              <w:t>100</w:t>
            </w:r>
          </w:p>
        </w:tc>
        <w:tc>
          <w:tcPr>
            <w:tcW w:w="1530" w:type="dxa"/>
            <w:tcBorders>
              <w:left w:val="single" w:sz="2" w:space="0" w:color="838DB2"/>
              <w:right w:val="single" w:sz="2" w:space="0" w:color="838DB2"/>
            </w:tcBorders>
            <w:shd w:val="clear" w:color="auto" w:fill="DDEBF9"/>
          </w:tcPr>
          <w:p w14:paraId="0389BD81" w14:textId="77777777" w:rsidR="005B7BB6" w:rsidRDefault="00000000" w:rsidP="003E0A75">
            <w:pPr>
              <w:pStyle w:val="TableParagraph"/>
              <w:ind w:right="20"/>
              <w:jc w:val="center"/>
              <w:rPr>
                <w:sz w:val="17"/>
              </w:rPr>
            </w:pPr>
            <w:r>
              <w:rPr>
                <w:color w:val="231F20"/>
                <w:sz w:val="17"/>
              </w:rPr>
              <w:t>1</w:t>
            </w:r>
          </w:p>
        </w:tc>
        <w:tc>
          <w:tcPr>
            <w:tcW w:w="1080" w:type="dxa"/>
            <w:tcBorders>
              <w:left w:val="single" w:sz="2" w:space="0" w:color="838DB2"/>
              <w:right w:val="single" w:sz="2" w:space="0" w:color="838DB2"/>
            </w:tcBorders>
            <w:shd w:val="clear" w:color="auto" w:fill="DDEBF9"/>
          </w:tcPr>
          <w:p w14:paraId="5637A7BF" w14:textId="77777777" w:rsidR="005B7BB6" w:rsidRDefault="00000000" w:rsidP="007B1F6A">
            <w:pPr>
              <w:pStyle w:val="TableParagraph"/>
              <w:ind w:left="395" w:right="343"/>
              <w:jc w:val="left"/>
              <w:rPr>
                <w:sz w:val="17"/>
              </w:rPr>
            </w:pPr>
            <w:r>
              <w:rPr>
                <w:color w:val="231F20"/>
                <w:spacing w:val="-5"/>
                <w:sz w:val="17"/>
              </w:rPr>
              <w:t>673</w:t>
            </w:r>
          </w:p>
        </w:tc>
        <w:tc>
          <w:tcPr>
            <w:tcW w:w="1350" w:type="dxa"/>
            <w:tcBorders>
              <w:left w:val="single" w:sz="2" w:space="0" w:color="838DB2"/>
              <w:right w:val="single" w:sz="2" w:space="0" w:color="838DB2"/>
            </w:tcBorders>
            <w:shd w:val="clear" w:color="auto" w:fill="DDEBF9"/>
          </w:tcPr>
          <w:p w14:paraId="302B38D5" w14:textId="77777777" w:rsidR="005B7BB6" w:rsidRDefault="00000000" w:rsidP="007B1F6A">
            <w:pPr>
              <w:pStyle w:val="TableParagraph"/>
              <w:ind w:left="497" w:right="615"/>
              <w:jc w:val="left"/>
              <w:rPr>
                <w:sz w:val="17"/>
              </w:rPr>
            </w:pPr>
            <w:r>
              <w:rPr>
                <w:color w:val="231F20"/>
                <w:spacing w:val="-5"/>
                <w:sz w:val="17"/>
              </w:rPr>
              <w:t>47</w:t>
            </w:r>
          </w:p>
        </w:tc>
        <w:tc>
          <w:tcPr>
            <w:tcW w:w="1170" w:type="dxa"/>
            <w:tcBorders>
              <w:left w:val="single" w:sz="2" w:space="0" w:color="838DB2"/>
            </w:tcBorders>
            <w:shd w:val="clear" w:color="auto" w:fill="DDEBF9"/>
          </w:tcPr>
          <w:p w14:paraId="0530132E" w14:textId="77777777" w:rsidR="005B7BB6" w:rsidRDefault="00000000" w:rsidP="007B1F6A">
            <w:pPr>
              <w:pStyle w:val="TableParagraph"/>
              <w:ind w:left="431" w:right="409"/>
              <w:jc w:val="left"/>
              <w:rPr>
                <w:sz w:val="17"/>
              </w:rPr>
            </w:pPr>
            <w:r>
              <w:rPr>
                <w:color w:val="231F20"/>
                <w:spacing w:val="-5"/>
                <w:sz w:val="17"/>
              </w:rPr>
              <w:t>720</w:t>
            </w:r>
          </w:p>
        </w:tc>
      </w:tr>
      <w:tr w:rsidR="005B7BB6" w14:paraId="785D1E43" w14:textId="77777777">
        <w:trPr>
          <w:trHeight w:val="296"/>
        </w:trPr>
        <w:tc>
          <w:tcPr>
            <w:tcW w:w="1440" w:type="dxa"/>
            <w:tcBorders>
              <w:right w:val="single" w:sz="2" w:space="0" w:color="838DB2"/>
            </w:tcBorders>
          </w:tcPr>
          <w:p w14:paraId="1A1A687F" w14:textId="77777777" w:rsidR="005B7BB6" w:rsidRDefault="00000000" w:rsidP="007B1F6A">
            <w:pPr>
              <w:pStyle w:val="TableParagraph"/>
              <w:ind w:left="79"/>
              <w:jc w:val="left"/>
              <w:rPr>
                <w:sz w:val="17"/>
              </w:rPr>
            </w:pPr>
            <w:r>
              <w:rPr>
                <w:color w:val="231F20"/>
                <w:spacing w:val="-2"/>
                <w:sz w:val="17"/>
              </w:rPr>
              <w:t>June</w:t>
            </w:r>
            <w:r>
              <w:rPr>
                <w:color w:val="231F20"/>
                <w:spacing w:val="-5"/>
                <w:sz w:val="17"/>
              </w:rPr>
              <w:t xml:space="preserve"> </w:t>
            </w:r>
            <w:r>
              <w:rPr>
                <w:color w:val="231F20"/>
                <w:spacing w:val="-4"/>
                <w:sz w:val="17"/>
              </w:rPr>
              <w:t>2021</w:t>
            </w:r>
          </w:p>
        </w:tc>
        <w:tc>
          <w:tcPr>
            <w:tcW w:w="1080" w:type="dxa"/>
            <w:tcBorders>
              <w:left w:val="single" w:sz="2" w:space="0" w:color="838DB2"/>
              <w:right w:val="single" w:sz="2" w:space="0" w:color="838DB2"/>
            </w:tcBorders>
          </w:tcPr>
          <w:p w14:paraId="02279287" w14:textId="77777777" w:rsidR="005B7BB6" w:rsidRDefault="00000000" w:rsidP="007B1F6A">
            <w:pPr>
              <w:pStyle w:val="TableParagraph"/>
              <w:ind w:left="395" w:right="343"/>
              <w:jc w:val="left"/>
              <w:rPr>
                <w:sz w:val="17"/>
              </w:rPr>
            </w:pPr>
            <w:r>
              <w:rPr>
                <w:color w:val="231F20"/>
                <w:spacing w:val="-5"/>
                <w:sz w:val="17"/>
              </w:rPr>
              <w:t>411</w:t>
            </w:r>
          </w:p>
        </w:tc>
        <w:tc>
          <w:tcPr>
            <w:tcW w:w="1260" w:type="dxa"/>
            <w:tcBorders>
              <w:left w:val="single" w:sz="2" w:space="0" w:color="838DB2"/>
              <w:right w:val="single" w:sz="2" w:space="0" w:color="838DB2"/>
            </w:tcBorders>
          </w:tcPr>
          <w:p w14:paraId="432CF5F9" w14:textId="77777777" w:rsidR="005B7BB6" w:rsidRDefault="00000000" w:rsidP="007B1F6A">
            <w:pPr>
              <w:pStyle w:val="TableParagraph"/>
              <w:ind w:left="402" w:right="527"/>
              <w:jc w:val="left"/>
              <w:rPr>
                <w:sz w:val="17"/>
              </w:rPr>
            </w:pPr>
            <w:r>
              <w:rPr>
                <w:color w:val="231F20"/>
                <w:spacing w:val="-5"/>
                <w:sz w:val="17"/>
              </w:rPr>
              <w:t>223</w:t>
            </w:r>
          </w:p>
        </w:tc>
        <w:tc>
          <w:tcPr>
            <w:tcW w:w="1170" w:type="dxa"/>
            <w:tcBorders>
              <w:left w:val="single" w:sz="2" w:space="0" w:color="838DB2"/>
              <w:right w:val="single" w:sz="2" w:space="0" w:color="838DB2"/>
            </w:tcBorders>
          </w:tcPr>
          <w:p w14:paraId="2EE51C64" w14:textId="77777777" w:rsidR="005B7BB6" w:rsidRDefault="00000000" w:rsidP="007B1F6A">
            <w:pPr>
              <w:pStyle w:val="TableParagraph"/>
              <w:ind w:left="338" w:right="373"/>
              <w:jc w:val="left"/>
              <w:rPr>
                <w:sz w:val="17"/>
              </w:rPr>
            </w:pPr>
            <w:r>
              <w:rPr>
                <w:color w:val="231F20"/>
                <w:spacing w:val="-5"/>
                <w:sz w:val="17"/>
              </w:rPr>
              <w:t>189</w:t>
            </w:r>
          </w:p>
        </w:tc>
        <w:tc>
          <w:tcPr>
            <w:tcW w:w="1530" w:type="dxa"/>
            <w:tcBorders>
              <w:left w:val="single" w:sz="2" w:space="0" w:color="838DB2"/>
              <w:right w:val="single" w:sz="2" w:space="0" w:color="838DB2"/>
            </w:tcBorders>
          </w:tcPr>
          <w:p w14:paraId="267EE506" w14:textId="77777777" w:rsidR="005B7BB6" w:rsidRDefault="00000000" w:rsidP="003E0A75">
            <w:pPr>
              <w:pStyle w:val="TableParagraph"/>
              <w:ind w:right="19"/>
              <w:jc w:val="center"/>
              <w:rPr>
                <w:sz w:val="17"/>
              </w:rPr>
            </w:pPr>
            <w:r>
              <w:rPr>
                <w:color w:val="231F20"/>
                <w:sz w:val="17"/>
              </w:rPr>
              <w:t>0</w:t>
            </w:r>
          </w:p>
        </w:tc>
        <w:tc>
          <w:tcPr>
            <w:tcW w:w="1080" w:type="dxa"/>
            <w:tcBorders>
              <w:left w:val="single" w:sz="2" w:space="0" w:color="838DB2"/>
              <w:right w:val="single" w:sz="2" w:space="0" w:color="838DB2"/>
            </w:tcBorders>
          </w:tcPr>
          <w:p w14:paraId="6D24CF99" w14:textId="77777777" w:rsidR="005B7BB6" w:rsidRDefault="00000000" w:rsidP="007B1F6A">
            <w:pPr>
              <w:pStyle w:val="TableParagraph"/>
              <w:ind w:left="395" w:right="342"/>
              <w:jc w:val="left"/>
              <w:rPr>
                <w:sz w:val="17"/>
              </w:rPr>
            </w:pPr>
            <w:r>
              <w:rPr>
                <w:color w:val="231F20"/>
                <w:spacing w:val="-5"/>
                <w:sz w:val="17"/>
              </w:rPr>
              <w:t>823</w:t>
            </w:r>
          </w:p>
        </w:tc>
        <w:tc>
          <w:tcPr>
            <w:tcW w:w="1350" w:type="dxa"/>
            <w:tcBorders>
              <w:left w:val="single" w:sz="2" w:space="0" w:color="838DB2"/>
              <w:right w:val="single" w:sz="2" w:space="0" w:color="838DB2"/>
            </w:tcBorders>
          </w:tcPr>
          <w:p w14:paraId="383D182B" w14:textId="77777777" w:rsidR="005B7BB6" w:rsidRDefault="00000000" w:rsidP="007B1F6A">
            <w:pPr>
              <w:pStyle w:val="TableParagraph"/>
              <w:ind w:left="498" w:right="615"/>
              <w:jc w:val="left"/>
              <w:rPr>
                <w:sz w:val="17"/>
              </w:rPr>
            </w:pPr>
            <w:r>
              <w:rPr>
                <w:color w:val="231F20"/>
                <w:spacing w:val="-5"/>
                <w:sz w:val="17"/>
              </w:rPr>
              <w:t>54</w:t>
            </w:r>
          </w:p>
        </w:tc>
        <w:tc>
          <w:tcPr>
            <w:tcW w:w="1170" w:type="dxa"/>
            <w:tcBorders>
              <w:left w:val="single" w:sz="2" w:space="0" w:color="838DB2"/>
            </w:tcBorders>
          </w:tcPr>
          <w:p w14:paraId="1AD4FF91" w14:textId="77777777" w:rsidR="005B7BB6" w:rsidRDefault="00000000" w:rsidP="007B1F6A">
            <w:pPr>
              <w:pStyle w:val="TableParagraph"/>
              <w:ind w:left="432" w:right="409"/>
              <w:jc w:val="left"/>
              <w:rPr>
                <w:sz w:val="17"/>
              </w:rPr>
            </w:pPr>
            <w:r>
              <w:rPr>
                <w:color w:val="231F20"/>
                <w:spacing w:val="-5"/>
                <w:sz w:val="17"/>
              </w:rPr>
              <w:t>877</w:t>
            </w:r>
          </w:p>
        </w:tc>
      </w:tr>
      <w:tr w:rsidR="005B7BB6" w14:paraId="4CFC50D7" w14:textId="77777777">
        <w:trPr>
          <w:trHeight w:val="296"/>
        </w:trPr>
        <w:tc>
          <w:tcPr>
            <w:tcW w:w="1440" w:type="dxa"/>
            <w:tcBorders>
              <w:right w:val="single" w:sz="2" w:space="0" w:color="838DB2"/>
            </w:tcBorders>
            <w:shd w:val="clear" w:color="auto" w:fill="DDEBF9"/>
          </w:tcPr>
          <w:p w14:paraId="275EE036" w14:textId="77777777" w:rsidR="005B7BB6" w:rsidRDefault="00000000" w:rsidP="007B1F6A">
            <w:pPr>
              <w:pStyle w:val="TableParagraph"/>
              <w:ind w:left="79"/>
              <w:jc w:val="left"/>
              <w:rPr>
                <w:sz w:val="17"/>
              </w:rPr>
            </w:pPr>
            <w:r>
              <w:rPr>
                <w:color w:val="231F20"/>
                <w:spacing w:val="-4"/>
                <w:sz w:val="17"/>
              </w:rPr>
              <w:t>July</w:t>
            </w:r>
            <w:r>
              <w:rPr>
                <w:color w:val="231F20"/>
                <w:spacing w:val="-1"/>
                <w:sz w:val="17"/>
              </w:rPr>
              <w:t xml:space="preserve"> </w:t>
            </w:r>
            <w:r>
              <w:rPr>
                <w:color w:val="231F20"/>
                <w:spacing w:val="-4"/>
                <w:sz w:val="17"/>
              </w:rPr>
              <w:t>2021</w:t>
            </w:r>
          </w:p>
        </w:tc>
        <w:tc>
          <w:tcPr>
            <w:tcW w:w="1080" w:type="dxa"/>
            <w:tcBorders>
              <w:left w:val="single" w:sz="2" w:space="0" w:color="838DB2"/>
              <w:right w:val="single" w:sz="2" w:space="0" w:color="838DB2"/>
            </w:tcBorders>
            <w:shd w:val="clear" w:color="auto" w:fill="DDEBF9"/>
          </w:tcPr>
          <w:p w14:paraId="7DCC326F" w14:textId="77777777" w:rsidR="005B7BB6" w:rsidRDefault="00000000" w:rsidP="007B1F6A">
            <w:pPr>
              <w:pStyle w:val="TableParagraph"/>
              <w:ind w:left="395" w:right="342"/>
              <w:jc w:val="left"/>
              <w:rPr>
                <w:sz w:val="17"/>
              </w:rPr>
            </w:pPr>
            <w:r>
              <w:rPr>
                <w:color w:val="231F20"/>
                <w:spacing w:val="-5"/>
                <w:sz w:val="17"/>
              </w:rPr>
              <w:t>482</w:t>
            </w:r>
          </w:p>
        </w:tc>
        <w:tc>
          <w:tcPr>
            <w:tcW w:w="1260" w:type="dxa"/>
            <w:tcBorders>
              <w:left w:val="single" w:sz="2" w:space="0" w:color="838DB2"/>
              <w:right w:val="single" w:sz="2" w:space="0" w:color="838DB2"/>
            </w:tcBorders>
            <w:shd w:val="clear" w:color="auto" w:fill="DDEBF9"/>
          </w:tcPr>
          <w:p w14:paraId="1DB7BCB8" w14:textId="77777777" w:rsidR="005B7BB6" w:rsidRDefault="00000000" w:rsidP="007B1F6A">
            <w:pPr>
              <w:pStyle w:val="TableParagraph"/>
              <w:ind w:left="403" w:right="527"/>
              <w:jc w:val="left"/>
              <w:rPr>
                <w:sz w:val="17"/>
              </w:rPr>
            </w:pPr>
            <w:r>
              <w:rPr>
                <w:color w:val="231F20"/>
                <w:spacing w:val="-5"/>
                <w:sz w:val="17"/>
              </w:rPr>
              <w:t>225</w:t>
            </w:r>
          </w:p>
        </w:tc>
        <w:tc>
          <w:tcPr>
            <w:tcW w:w="1170" w:type="dxa"/>
            <w:tcBorders>
              <w:left w:val="single" w:sz="2" w:space="0" w:color="838DB2"/>
              <w:right w:val="single" w:sz="2" w:space="0" w:color="838DB2"/>
            </w:tcBorders>
            <w:shd w:val="clear" w:color="auto" w:fill="DDEBF9"/>
          </w:tcPr>
          <w:p w14:paraId="2CCFA401" w14:textId="77777777" w:rsidR="005B7BB6" w:rsidRDefault="00000000" w:rsidP="007B1F6A">
            <w:pPr>
              <w:pStyle w:val="TableParagraph"/>
              <w:ind w:left="339" w:right="373"/>
              <w:jc w:val="left"/>
              <w:rPr>
                <w:sz w:val="17"/>
              </w:rPr>
            </w:pPr>
            <w:r>
              <w:rPr>
                <w:color w:val="231F20"/>
                <w:spacing w:val="-5"/>
                <w:sz w:val="17"/>
              </w:rPr>
              <w:t>167</w:t>
            </w:r>
          </w:p>
        </w:tc>
        <w:tc>
          <w:tcPr>
            <w:tcW w:w="1530" w:type="dxa"/>
            <w:tcBorders>
              <w:left w:val="single" w:sz="2" w:space="0" w:color="838DB2"/>
              <w:right w:val="single" w:sz="2" w:space="0" w:color="838DB2"/>
            </w:tcBorders>
            <w:shd w:val="clear" w:color="auto" w:fill="DDEBF9"/>
          </w:tcPr>
          <w:p w14:paraId="34D386F1" w14:textId="77777777" w:rsidR="005B7BB6" w:rsidRDefault="00000000" w:rsidP="003E0A75">
            <w:pPr>
              <w:pStyle w:val="TableParagraph"/>
              <w:ind w:right="18"/>
              <w:jc w:val="center"/>
              <w:rPr>
                <w:sz w:val="17"/>
              </w:rPr>
            </w:pPr>
            <w:r>
              <w:rPr>
                <w:color w:val="231F20"/>
                <w:sz w:val="17"/>
              </w:rPr>
              <w:t>0</w:t>
            </w:r>
          </w:p>
        </w:tc>
        <w:tc>
          <w:tcPr>
            <w:tcW w:w="1080" w:type="dxa"/>
            <w:tcBorders>
              <w:left w:val="single" w:sz="2" w:space="0" w:color="838DB2"/>
              <w:right w:val="single" w:sz="2" w:space="0" w:color="838DB2"/>
            </w:tcBorders>
            <w:shd w:val="clear" w:color="auto" w:fill="DDEBF9"/>
          </w:tcPr>
          <w:p w14:paraId="31EC9774" w14:textId="77777777" w:rsidR="005B7BB6" w:rsidRDefault="00000000" w:rsidP="007B1F6A">
            <w:pPr>
              <w:pStyle w:val="TableParagraph"/>
              <w:ind w:left="395" w:right="342"/>
              <w:jc w:val="left"/>
              <w:rPr>
                <w:sz w:val="17"/>
              </w:rPr>
            </w:pPr>
            <w:r>
              <w:rPr>
                <w:color w:val="231F20"/>
                <w:spacing w:val="-5"/>
                <w:sz w:val="17"/>
              </w:rPr>
              <w:t>874</w:t>
            </w:r>
          </w:p>
        </w:tc>
        <w:tc>
          <w:tcPr>
            <w:tcW w:w="1350" w:type="dxa"/>
            <w:tcBorders>
              <w:left w:val="single" w:sz="2" w:space="0" w:color="838DB2"/>
              <w:right w:val="single" w:sz="2" w:space="0" w:color="838DB2"/>
            </w:tcBorders>
            <w:shd w:val="clear" w:color="auto" w:fill="DDEBF9"/>
          </w:tcPr>
          <w:p w14:paraId="5C7B170E" w14:textId="77777777" w:rsidR="005B7BB6" w:rsidRDefault="00000000" w:rsidP="007B1F6A">
            <w:pPr>
              <w:pStyle w:val="TableParagraph"/>
              <w:ind w:left="498" w:right="615"/>
              <w:jc w:val="left"/>
              <w:rPr>
                <w:sz w:val="17"/>
              </w:rPr>
            </w:pPr>
            <w:r>
              <w:rPr>
                <w:color w:val="231F20"/>
                <w:spacing w:val="-5"/>
                <w:sz w:val="17"/>
              </w:rPr>
              <w:t>44</w:t>
            </w:r>
          </w:p>
        </w:tc>
        <w:tc>
          <w:tcPr>
            <w:tcW w:w="1170" w:type="dxa"/>
            <w:tcBorders>
              <w:left w:val="single" w:sz="2" w:space="0" w:color="838DB2"/>
            </w:tcBorders>
            <w:shd w:val="clear" w:color="auto" w:fill="DDEBF9"/>
          </w:tcPr>
          <w:p w14:paraId="79304CB9" w14:textId="77777777" w:rsidR="005B7BB6" w:rsidRDefault="00000000" w:rsidP="007B1F6A">
            <w:pPr>
              <w:pStyle w:val="TableParagraph"/>
              <w:ind w:left="432" w:right="408"/>
              <w:jc w:val="left"/>
              <w:rPr>
                <w:sz w:val="17"/>
              </w:rPr>
            </w:pPr>
            <w:r>
              <w:rPr>
                <w:color w:val="231F20"/>
                <w:spacing w:val="-5"/>
                <w:sz w:val="17"/>
              </w:rPr>
              <w:t>918</w:t>
            </w:r>
          </w:p>
        </w:tc>
      </w:tr>
      <w:tr w:rsidR="005B7BB6" w14:paraId="35372732" w14:textId="77777777">
        <w:trPr>
          <w:trHeight w:val="296"/>
        </w:trPr>
        <w:tc>
          <w:tcPr>
            <w:tcW w:w="1440" w:type="dxa"/>
            <w:tcBorders>
              <w:right w:val="single" w:sz="2" w:space="0" w:color="838DB2"/>
            </w:tcBorders>
          </w:tcPr>
          <w:p w14:paraId="06B616DC" w14:textId="77777777" w:rsidR="005B7BB6" w:rsidRDefault="00000000" w:rsidP="007B1F6A">
            <w:pPr>
              <w:pStyle w:val="TableParagraph"/>
              <w:spacing w:before="48"/>
              <w:ind w:left="79"/>
              <w:jc w:val="left"/>
              <w:rPr>
                <w:sz w:val="17"/>
              </w:rPr>
            </w:pPr>
            <w:r>
              <w:rPr>
                <w:color w:val="231F20"/>
                <w:spacing w:val="-2"/>
                <w:sz w:val="17"/>
              </w:rPr>
              <w:t>August</w:t>
            </w:r>
            <w:r>
              <w:rPr>
                <w:color w:val="231F20"/>
                <w:spacing w:val="-4"/>
                <w:sz w:val="17"/>
              </w:rPr>
              <w:t xml:space="preserve"> 2021</w:t>
            </w:r>
          </w:p>
        </w:tc>
        <w:tc>
          <w:tcPr>
            <w:tcW w:w="1080" w:type="dxa"/>
            <w:tcBorders>
              <w:left w:val="single" w:sz="2" w:space="0" w:color="838DB2"/>
              <w:right w:val="single" w:sz="2" w:space="0" w:color="838DB2"/>
            </w:tcBorders>
          </w:tcPr>
          <w:p w14:paraId="1297A5BB" w14:textId="77777777" w:rsidR="005B7BB6" w:rsidRDefault="00000000" w:rsidP="007B1F6A">
            <w:pPr>
              <w:pStyle w:val="TableParagraph"/>
              <w:spacing w:before="48"/>
              <w:ind w:left="395" w:right="341"/>
              <w:jc w:val="left"/>
              <w:rPr>
                <w:sz w:val="17"/>
              </w:rPr>
            </w:pPr>
            <w:r>
              <w:rPr>
                <w:color w:val="231F20"/>
                <w:spacing w:val="-5"/>
                <w:sz w:val="17"/>
              </w:rPr>
              <w:t>428</w:t>
            </w:r>
          </w:p>
        </w:tc>
        <w:tc>
          <w:tcPr>
            <w:tcW w:w="1260" w:type="dxa"/>
            <w:tcBorders>
              <w:left w:val="single" w:sz="2" w:space="0" w:color="838DB2"/>
              <w:right w:val="single" w:sz="2" w:space="0" w:color="838DB2"/>
            </w:tcBorders>
          </w:tcPr>
          <w:p w14:paraId="5EBDA610" w14:textId="77777777" w:rsidR="005B7BB6" w:rsidRDefault="00000000" w:rsidP="007B1F6A">
            <w:pPr>
              <w:pStyle w:val="TableParagraph"/>
              <w:spacing w:before="48"/>
              <w:ind w:left="404" w:right="527"/>
              <w:jc w:val="left"/>
              <w:rPr>
                <w:sz w:val="17"/>
              </w:rPr>
            </w:pPr>
            <w:r>
              <w:rPr>
                <w:color w:val="231F20"/>
                <w:spacing w:val="-5"/>
                <w:sz w:val="17"/>
              </w:rPr>
              <w:t>232</w:t>
            </w:r>
          </w:p>
        </w:tc>
        <w:tc>
          <w:tcPr>
            <w:tcW w:w="1170" w:type="dxa"/>
            <w:tcBorders>
              <w:left w:val="single" w:sz="2" w:space="0" w:color="838DB2"/>
              <w:right w:val="single" w:sz="2" w:space="0" w:color="838DB2"/>
            </w:tcBorders>
          </w:tcPr>
          <w:p w14:paraId="2C989752" w14:textId="77777777" w:rsidR="005B7BB6" w:rsidRDefault="00000000" w:rsidP="007B1F6A">
            <w:pPr>
              <w:pStyle w:val="TableParagraph"/>
              <w:spacing w:before="48"/>
              <w:ind w:left="340" w:right="373"/>
              <w:jc w:val="left"/>
              <w:rPr>
                <w:sz w:val="17"/>
              </w:rPr>
            </w:pPr>
            <w:r>
              <w:rPr>
                <w:color w:val="231F20"/>
                <w:spacing w:val="-5"/>
                <w:sz w:val="17"/>
              </w:rPr>
              <w:t>222</w:t>
            </w:r>
          </w:p>
        </w:tc>
        <w:tc>
          <w:tcPr>
            <w:tcW w:w="1530" w:type="dxa"/>
            <w:tcBorders>
              <w:left w:val="single" w:sz="2" w:space="0" w:color="838DB2"/>
              <w:right w:val="single" w:sz="2" w:space="0" w:color="838DB2"/>
            </w:tcBorders>
          </w:tcPr>
          <w:p w14:paraId="74F1E0A7" w14:textId="77777777" w:rsidR="005B7BB6" w:rsidRDefault="00000000" w:rsidP="003E0A75">
            <w:pPr>
              <w:pStyle w:val="TableParagraph"/>
              <w:spacing w:before="48"/>
              <w:ind w:right="18"/>
              <w:jc w:val="center"/>
              <w:rPr>
                <w:sz w:val="17"/>
              </w:rPr>
            </w:pPr>
            <w:r>
              <w:rPr>
                <w:color w:val="231F20"/>
                <w:sz w:val="17"/>
              </w:rPr>
              <w:t>3</w:t>
            </w:r>
          </w:p>
        </w:tc>
        <w:tc>
          <w:tcPr>
            <w:tcW w:w="1080" w:type="dxa"/>
            <w:tcBorders>
              <w:left w:val="single" w:sz="2" w:space="0" w:color="838DB2"/>
              <w:right w:val="single" w:sz="2" w:space="0" w:color="838DB2"/>
            </w:tcBorders>
          </w:tcPr>
          <w:p w14:paraId="7E446BE3" w14:textId="77777777" w:rsidR="005B7BB6" w:rsidRDefault="00000000" w:rsidP="007B1F6A">
            <w:pPr>
              <w:pStyle w:val="TableParagraph"/>
              <w:spacing w:before="48"/>
              <w:ind w:left="395" w:right="341"/>
              <w:jc w:val="left"/>
              <w:rPr>
                <w:sz w:val="17"/>
              </w:rPr>
            </w:pPr>
            <w:r>
              <w:rPr>
                <w:color w:val="231F20"/>
                <w:spacing w:val="-5"/>
                <w:sz w:val="17"/>
              </w:rPr>
              <w:t>885</w:t>
            </w:r>
          </w:p>
        </w:tc>
        <w:tc>
          <w:tcPr>
            <w:tcW w:w="1350" w:type="dxa"/>
            <w:tcBorders>
              <w:left w:val="single" w:sz="2" w:space="0" w:color="838DB2"/>
              <w:right w:val="single" w:sz="2" w:space="0" w:color="838DB2"/>
            </w:tcBorders>
          </w:tcPr>
          <w:p w14:paraId="21EBE22C" w14:textId="77777777" w:rsidR="005B7BB6" w:rsidRDefault="00000000" w:rsidP="007B1F6A">
            <w:pPr>
              <w:pStyle w:val="TableParagraph"/>
              <w:spacing w:before="48"/>
              <w:ind w:left="498" w:right="614"/>
              <w:jc w:val="left"/>
              <w:rPr>
                <w:sz w:val="17"/>
              </w:rPr>
            </w:pPr>
            <w:r>
              <w:rPr>
                <w:color w:val="231F20"/>
                <w:spacing w:val="-5"/>
                <w:sz w:val="17"/>
              </w:rPr>
              <w:t>50</w:t>
            </w:r>
          </w:p>
        </w:tc>
        <w:tc>
          <w:tcPr>
            <w:tcW w:w="1170" w:type="dxa"/>
            <w:tcBorders>
              <w:left w:val="single" w:sz="2" w:space="0" w:color="838DB2"/>
            </w:tcBorders>
          </w:tcPr>
          <w:p w14:paraId="71506B74" w14:textId="77777777" w:rsidR="005B7BB6" w:rsidRDefault="00000000" w:rsidP="007B1F6A">
            <w:pPr>
              <w:pStyle w:val="TableParagraph"/>
              <w:spacing w:before="48"/>
              <w:ind w:left="432" w:right="408"/>
              <w:jc w:val="left"/>
              <w:rPr>
                <w:sz w:val="17"/>
              </w:rPr>
            </w:pPr>
            <w:r>
              <w:rPr>
                <w:color w:val="231F20"/>
                <w:spacing w:val="-5"/>
                <w:sz w:val="17"/>
              </w:rPr>
              <w:t>935</w:t>
            </w:r>
          </w:p>
        </w:tc>
      </w:tr>
      <w:tr w:rsidR="005B7BB6" w14:paraId="2FC18653" w14:textId="77777777">
        <w:trPr>
          <w:trHeight w:val="296"/>
        </w:trPr>
        <w:tc>
          <w:tcPr>
            <w:tcW w:w="1440" w:type="dxa"/>
            <w:tcBorders>
              <w:right w:val="single" w:sz="2" w:space="0" w:color="838DB2"/>
            </w:tcBorders>
            <w:shd w:val="clear" w:color="auto" w:fill="DDEBF9"/>
          </w:tcPr>
          <w:p w14:paraId="1FE76BED" w14:textId="77777777" w:rsidR="005B7BB6" w:rsidRDefault="00000000" w:rsidP="007B1F6A">
            <w:pPr>
              <w:pStyle w:val="TableParagraph"/>
              <w:spacing w:before="48"/>
              <w:ind w:left="80"/>
              <w:jc w:val="left"/>
              <w:rPr>
                <w:sz w:val="17"/>
              </w:rPr>
            </w:pPr>
            <w:r>
              <w:rPr>
                <w:color w:val="231F20"/>
                <w:spacing w:val="-2"/>
                <w:sz w:val="17"/>
              </w:rPr>
              <w:t>September</w:t>
            </w:r>
            <w:r>
              <w:rPr>
                <w:color w:val="231F20"/>
                <w:spacing w:val="-8"/>
                <w:sz w:val="17"/>
              </w:rPr>
              <w:t xml:space="preserve"> </w:t>
            </w:r>
            <w:r>
              <w:rPr>
                <w:color w:val="231F20"/>
                <w:spacing w:val="-4"/>
                <w:sz w:val="17"/>
              </w:rPr>
              <w:t>2021</w:t>
            </w:r>
          </w:p>
        </w:tc>
        <w:tc>
          <w:tcPr>
            <w:tcW w:w="1080" w:type="dxa"/>
            <w:tcBorders>
              <w:left w:val="single" w:sz="2" w:space="0" w:color="838DB2"/>
              <w:right w:val="single" w:sz="2" w:space="0" w:color="838DB2"/>
            </w:tcBorders>
            <w:shd w:val="clear" w:color="auto" w:fill="DDEBF9"/>
          </w:tcPr>
          <w:p w14:paraId="0C2436DF" w14:textId="77777777" w:rsidR="005B7BB6" w:rsidRDefault="00000000" w:rsidP="007B1F6A">
            <w:pPr>
              <w:pStyle w:val="TableParagraph"/>
              <w:spacing w:before="48"/>
              <w:ind w:left="395" w:right="341"/>
              <w:jc w:val="left"/>
              <w:rPr>
                <w:sz w:val="17"/>
              </w:rPr>
            </w:pPr>
            <w:r>
              <w:rPr>
                <w:color w:val="231F20"/>
                <w:spacing w:val="-5"/>
                <w:sz w:val="17"/>
              </w:rPr>
              <w:t>473</w:t>
            </w:r>
          </w:p>
        </w:tc>
        <w:tc>
          <w:tcPr>
            <w:tcW w:w="1260" w:type="dxa"/>
            <w:tcBorders>
              <w:left w:val="single" w:sz="2" w:space="0" w:color="838DB2"/>
              <w:right w:val="single" w:sz="2" w:space="0" w:color="838DB2"/>
            </w:tcBorders>
            <w:shd w:val="clear" w:color="auto" w:fill="DDEBF9"/>
          </w:tcPr>
          <w:p w14:paraId="6459BF55" w14:textId="77777777" w:rsidR="005B7BB6" w:rsidRDefault="00000000" w:rsidP="007B1F6A">
            <w:pPr>
              <w:pStyle w:val="TableParagraph"/>
              <w:spacing w:before="48"/>
              <w:ind w:left="404" w:right="527"/>
              <w:jc w:val="left"/>
              <w:rPr>
                <w:sz w:val="17"/>
              </w:rPr>
            </w:pPr>
            <w:r>
              <w:rPr>
                <w:color w:val="231F20"/>
                <w:spacing w:val="-5"/>
                <w:sz w:val="17"/>
              </w:rPr>
              <w:t>234</w:t>
            </w:r>
          </w:p>
        </w:tc>
        <w:tc>
          <w:tcPr>
            <w:tcW w:w="1170" w:type="dxa"/>
            <w:tcBorders>
              <w:left w:val="single" w:sz="2" w:space="0" w:color="838DB2"/>
              <w:right w:val="single" w:sz="2" w:space="0" w:color="838DB2"/>
            </w:tcBorders>
            <w:shd w:val="clear" w:color="auto" w:fill="DDEBF9"/>
          </w:tcPr>
          <w:p w14:paraId="620E142A" w14:textId="77777777" w:rsidR="005B7BB6" w:rsidRDefault="00000000" w:rsidP="007B1F6A">
            <w:pPr>
              <w:pStyle w:val="TableParagraph"/>
              <w:spacing w:before="48"/>
              <w:ind w:left="341" w:right="373"/>
              <w:jc w:val="left"/>
              <w:rPr>
                <w:sz w:val="17"/>
              </w:rPr>
            </w:pPr>
            <w:r>
              <w:rPr>
                <w:color w:val="231F20"/>
                <w:spacing w:val="-5"/>
                <w:sz w:val="17"/>
              </w:rPr>
              <w:t>276</w:t>
            </w:r>
          </w:p>
        </w:tc>
        <w:tc>
          <w:tcPr>
            <w:tcW w:w="1530" w:type="dxa"/>
            <w:tcBorders>
              <w:left w:val="single" w:sz="2" w:space="0" w:color="838DB2"/>
              <w:right w:val="single" w:sz="2" w:space="0" w:color="838DB2"/>
            </w:tcBorders>
            <w:shd w:val="clear" w:color="auto" w:fill="DDEBF9"/>
          </w:tcPr>
          <w:p w14:paraId="51288BDD" w14:textId="77777777" w:rsidR="005B7BB6" w:rsidRDefault="00000000" w:rsidP="003E0A75">
            <w:pPr>
              <w:pStyle w:val="TableParagraph"/>
              <w:spacing w:before="48"/>
              <w:ind w:right="17"/>
              <w:jc w:val="center"/>
              <w:rPr>
                <w:sz w:val="17"/>
              </w:rPr>
            </w:pPr>
            <w:r>
              <w:rPr>
                <w:color w:val="231F20"/>
                <w:sz w:val="17"/>
              </w:rPr>
              <w:t>2</w:t>
            </w:r>
          </w:p>
        </w:tc>
        <w:tc>
          <w:tcPr>
            <w:tcW w:w="1080" w:type="dxa"/>
            <w:tcBorders>
              <w:left w:val="single" w:sz="2" w:space="0" w:color="838DB2"/>
              <w:right w:val="single" w:sz="2" w:space="0" w:color="838DB2"/>
            </w:tcBorders>
            <w:shd w:val="clear" w:color="auto" w:fill="DDEBF9"/>
          </w:tcPr>
          <w:p w14:paraId="1B8A79C0" w14:textId="77777777" w:rsidR="005B7BB6" w:rsidRDefault="00000000" w:rsidP="007B1F6A">
            <w:pPr>
              <w:pStyle w:val="TableParagraph"/>
              <w:spacing w:before="48"/>
              <w:ind w:left="395" w:right="340"/>
              <w:jc w:val="left"/>
              <w:rPr>
                <w:sz w:val="17"/>
              </w:rPr>
            </w:pPr>
            <w:r>
              <w:rPr>
                <w:color w:val="231F20"/>
                <w:spacing w:val="-5"/>
                <w:sz w:val="17"/>
              </w:rPr>
              <w:t>985</w:t>
            </w:r>
          </w:p>
        </w:tc>
        <w:tc>
          <w:tcPr>
            <w:tcW w:w="1350" w:type="dxa"/>
            <w:tcBorders>
              <w:left w:val="single" w:sz="2" w:space="0" w:color="838DB2"/>
              <w:right w:val="single" w:sz="2" w:space="0" w:color="838DB2"/>
            </w:tcBorders>
            <w:shd w:val="clear" w:color="auto" w:fill="DDEBF9"/>
          </w:tcPr>
          <w:p w14:paraId="2A6D73C6" w14:textId="77777777" w:rsidR="005B7BB6" w:rsidRDefault="00000000" w:rsidP="007B1F6A">
            <w:pPr>
              <w:pStyle w:val="TableParagraph"/>
              <w:spacing w:before="48"/>
              <w:ind w:left="498" w:right="613"/>
              <w:jc w:val="left"/>
              <w:rPr>
                <w:sz w:val="17"/>
              </w:rPr>
            </w:pPr>
            <w:r>
              <w:rPr>
                <w:color w:val="231F20"/>
                <w:spacing w:val="-5"/>
                <w:sz w:val="17"/>
              </w:rPr>
              <w:t>59</w:t>
            </w:r>
          </w:p>
        </w:tc>
        <w:tc>
          <w:tcPr>
            <w:tcW w:w="1170" w:type="dxa"/>
            <w:tcBorders>
              <w:left w:val="single" w:sz="2" w:space="0" w:color="838DB2"/>
            </w:tcBorders>
            <w:shd w:val="clear" w:color="auto" w:fill="DDEBF9"/>
          </w:tcPr>
          <w:p w14:paraId="43FF2F2C" w14:textId="77777777" w:rsidR="005B7BB6" w:rsidRDefault="00000000" w:rsidP="007B1F6A">
            <w:pPr>
              <w:pStyle w:val="TableParagraph"/>
              <w:spacing w:before="48"/>
              <w:ind w:left="352"/>
              <w:jc w:val="left"/>
              <w:rPr>
                <w:sz w:val="17"/>
              </w:rPr>
            </w:pPr>
            <w:r>
              <w:rPr>
                <w:color w:val="231F20"/>
                <w:spacing w:val="-4"/>
                <w:sz w:val="17"/>
              </w:rPr>
              <w:t>1044</w:t>
            </w:r>
          </w:p>
        </w:tc>
      </w:tr>
      <w:tr w:rsidR="005B7BB6" w14:paraId="01F67137" w14:textId="77777777">
        <w:trPr>
          <w:trHeight w:val="296"/>
        </w:trPr>
        <w:tc>
          <w:tcPr>
            <w:tcW w:w="1440" w:type="dxa"/>
            <w:tcBorders>
              <w:right w:val="single" w:sz="2" w:space="0" w:color="838DB2"/>
            </w:tcBorders>
          </w:tcPr>
          <w:p w14:paraId="2E4AE1BD" w14:textId="77777777" w:rsidR="005B7BB6" w:rsidRDefault="00000000" w:rsidP="007B1F6A">
            <w:pPr>
              <w:pStyle w:val="TableParagraph"/>
              <w:spacing w:before="48"/>
              <w:ind w:left="80"/>
              <w:jc w:val="left"/>
              <w:rPr>
                <w:sz w:val="17"/>
              </w:rPr>
            </w:pPr>
            <w:r>
              <w:rPr>
                <w:color w:val="231F20"/>
                <w:spacing w:val="-2"/>
                <w:sz w:val="17"/>
              </w:rPr>
              <w:t>October</w:t>
            </w:r>
            <w:r>
              <w:rPr>
                <w:color w:val="231F20"/>
                <w:spacing w:val="-7"/>
                <w:sz w:val="17"/>
              </w:rPr>
              <w:t xml:space="preserve"> </w:t>
            </w:r>
            <w:r>
              <w:rPr>
                <w:color w:val="231F20"/>
                <w:spacing w:val="-4"/>
                <w:sz w:val="17"/>
              </w:rPr>
              <w:t>2021</w:t>
            </w:r>
          </w:p>
        </w:tc>
        <w:tc>
          <w:tcPr>
            <w:tcW w:w="1080" w:type="dxa"/>
            <w:tcBorders>
              <w:left w:val="single" w:sz="2" w:space="0" w:color="838DB2"/>
              <w:right w:val="single" w:sz="2" w:space="0" w:color="838DB2"/>
            </w:tcBorders>
          </w:tcPr>
          <w:p w14:paraId="09C2E35C" w14:textId="77777777" w:rsidR="005B7BB6" w:rsidRDefault="00000000" w:rsidP="007B1F6A">
            <w:pPr>
              <w:pStyle w:val="TableParagraph"/>
              <w:spacing w:before="48"/>
              <w:ind w:left="395" w:right="340"/>
              <w:jc w:val="left"/>
              <w:rPr>
                <w:sz w:val="17"/>
              </w:rPr>
            </w:pPr>
            <w:r>
              <w:rPr>
                <w:color w:val="231F20"/>
                <w:spacing w:val="-5"/>
                <w:sz w:val="17"/>
              </w:rPr>
              <w:t>383</w:t>
            </w:r>
          </w:p>
        </w:tc>
        <w:tc>
          <w:tcPr>
            <w:tcW w:w="1260" w:type="dxa"/>
            <w:tcBorders>
              <w:left w:val="single" w:sz="2" w:space="0" w:color="838DB2"/>
              <w:right w:val="single" w:sz="2" w:space="0" w:color="838DB2"/>
            </w:tcBorders>
          </w:tcPr>
          <w:p w14:paraId="1498EFC8" w14:textId="77777777" w:rsidR="005B7BB6" w:rsidRDefault="00000000" w:rsidP="007B1F6A">
            <w:pPr>
              <w:pStyle w:val="TableParagraph"/>
              <w:spacing w:before="48"/>
              <w:ind w:left="404" w:right="526"/>
              <w:jc w:val="left"/>
              <w:rPr>
                <w:sz w:val="17"/>
              </w:rPr>
            </w:pPr>
            <w:r>
              <w:rPr>
                <w:color w:val="231F20"/>
                <w:spacing w:val="-5"/>
                <w:sz w:val="17"/>
              </w:rPr>
              <w:t>246</w:t>
            </w:r>
          </w:p>
        </w:tc>
        <w:tc>
          <w:tcPr>
            <w:tcW w:w="1170" w:type="dxa"/>
            <w:tcBorders>
              <w:left w:val="single" w:sz="2" w:space="0" w:color="838DB2"/>
              <w:right w:val="single" w:sz="2" w:space="0" w:color="838DB2"/>
            </w:tcBorders>
          </w:tcPr>
          <w:p w14:paraId="4A337757" w14:textId="77777777" w:rsidR="005B7BB6" w:rsidRDefault="00000000" w:rsidP="007B1F6A">
            <w:pPr>
              <w:pStyle w:val="TableParagraph"/>
              <w:spacing w:before="48"/>
              <w:ind w:left="341" w:right="373"/>
              <w:jc w:val="left"/>
              <w:rPr>
                <w:sz w:val="17"/>
              </w:rPr>
            </w:pPr>
            <w:r>
              <w:rPr>
                <w:color w:val="231F20"/>
                <w:spacing w:val="-5"/>
                <w:sz w:val="17"/>
              </w:rPr>
              <w:t>208</w:t>
            </w:r>
          </w:p>
        </w:tc>
        <w:tc>
          <w:tcPr>
            <w:tcW w:w="1530" w:type="dxa"/>
            <w:tcBorders>
              <w:left w:val="single" w:sz="2" w:space="0" w:color="838DB2"/>
              <w:right w:val="single" w:sz="2" w:space="0" w:color="838DB2"/>
            </w:tcBorders>
          </w:tcPr>
          <w:p w14:paraId="33761A79" w14:textId="77777777" w:rsidR="005B7BB6" w:rsidRDefault="00000000" w:rsidP="003E0A75">
            <w:pPr>
              <w:pStyle w:val="TableParagraph"/>
              <w:spacing w:before="48"/>
              <w:ind w:right="16"/>
              <w:jc w:val="center"/>
              <w:rPr>
                <w:sz w:val="17"/>
              </w:rPr>
            </w:pPr>
            <w:r>
              <w:rPr>
                <w:color w:val="231F20"/>
                <w:sz w:val="17"/>
              </w:rPr>
              <w:t>2</w:t>
            </w:r>
          </w:p>
        </w:tc>
        <w:tc>
          <w:tcPr>
            <w:tcW w:w="1080" w:type="dxa"/>
            <w:tcBorders>
              <w:left w:val="single" w:sz="2" w:space="0" w:color="838DB2"/>
              <w:right w:val="single" w:sz="2" w:space="0" w:color="838DB2"/>
            </w:tcBorders>
          </w:tcPr>
          <w:p w14:paraId="54E273F0" w14:textId="77777777" w:rsidR="005B7BB6" w:rsidRDefault="00000000" w:rsidP="007B1F6A">
            <w:pPr>
              <w:pStyle w:val="TableParagraph"/>
              <w:spacing w:before="48"/>
              <w:ind w:left="395" w:right="340"/>
              <w:jc w:val="left"/>
              <w:rPr>
                <w:sz w:val="17"/>
              </w:rPr>
            </w:pPr>
            <w:r>
              <w:rPr>
                <w:color w:val="231F20"/>
                <w:spacing w:val="-5"/>
                <w:sz w:val="17"/>
              </w:rPr>
              <w:t>839</w:t>
            </w:r>
          </w:p>
        </w:tc>
        <w:tc>
          <w:tcPr>
            <w:tcW w:w="1350" w:type="dxa"/>
            <w:tcBorders>
              <w:left w:val="single" w:sz="2" w:space="0" w:color="838DB2"/>
              <w:right w:val="single" w:sz="2" w:space="0" w:color="838DB2"/>
            </w:tcBorders>
          </w:tcPr>
          <w:p w14:paraId="0E86B22E" w14:textId="77777777" w:rsidR="005B7BB6" w:rsidRDefault="00000000" w:rsidP="007B1F6A">
            <w:pPr>
              <w:pStyle w:val="TableParagraph"/>
              <w:spacing w:before="48"/>
              <w:ind w:left="498" w:right="613"/>
              <w:jc w:val="left"/>
              <w:rPr>
                <w:sz w:val="17"/>
              </w:rPr>
            </w:pPr>
            <w:r>
              <w:rPr>
                <w:color w:val="231F20"/>
                <w:spacing w:val="-5"/>
                <w:sz w:val="17"/>
              </w:rPr>
              <w:t>65</w:t>
            </w:r>
          </w:p>
        </w:tc>
        <w:tc>
          <w:tcPr>
            <w:tcW w:w="1170" w:type="dxa"/>
            <w:tcBorders>
              <w:left w:val="single" w:sz="2" w:space="0" w:color="838DB2"/>
            </w:tcBorders>
          </w:tcPr>
          <w:p w14:paraId="606E4914" w14:textId="77777777" w:rsidR="005B7BB6" w:rsidRDefault="00000000" w:rsidP="007B1F6A">
            <w:pPr>
              <w:pStyle w:val="TableParagraph"/>
              <w:spacing w:before="48"/>
              <w:ind w:left="432" w:right="406"/>
              <w:jc w:val="left"/>
              <w:rPr>
                <w:sz w:val="17"/>
              </w:rPr>
            </w:pPr>
            <w:r>
              <w:rPr>
                <w:color w:val="231F20"/>
                <w:spacing w:val="-5"/>
                <w:sz w:val="17"/>
              </w:rPr>
              <w:t>904</w:t>
            </w:r>
          </w:p>
        </w:tc>
      </w:tr>
      <w:tr w:rsidR="005B7BB6" w14:paraId="662A23BF" w14:textId="77777777">
        <w:trPr>
          <w:trHeight w:val="296"/>
        </w:trPr>
        <w:tc>
          <w:tcPr>
            <w:tcW w:w="1440" w:type="dxa"/>
            <w:tcBorders>
              <w:right w:val="single" w:sz="2" w:space="0" w:color="838DB2"/>
            </w:tcBorders>
            <w:shd w:val="clear" w:color="auto" w:fill="DDEBF9"/>
          </w:tcPr>
          <w:p w14:paraId="66620280" w14:textId="77777777" w:rsidR="005B7BB6" w:rsidRDefault="00000000" w:rsidP="007B1F6A">
            <w:pPr>
              <w:pStyle w:val="TableParagraph"/>
              <w:spacing w:before="48"/>
              <w:ind w:left="80"/>
              <w:jc w:val="left"/>
              <w:rPr>
                <w:sz w:val="17"/>
              </w:rPr>
            </w:pPr>
            <w:r>
              <w:rPr>
                <w:color w:val="231F20"/>
                <w:spacing w:val="-4"/>
                <w:sz w:val="17"/>
              </w:rPr>
              <w:t>November</w:t>
            </w:r>
            <w:r>
              <w:rPr>
                <w:color w:val="231F20"/>
                <w:spacing w:val="2"/>
                <w:sz w:val="17"/>
              </w:rPr>
              <w:t xml:space="preserve"> </w:t>
            </w:r>
            <w:r>
              <w:rPr>
                <w:color w:val="231F20"/>
                <w:spacing w:val="-4"/>
                <w:sz w:val="17"/>
              </w:rPr>
              <w:t>2021</w:t>
            </w:r>
          </w:p>
        </w:tc>
        <w:tc>
          <w:tcPr>
            <w:tcW w:w="1080" w:type="dxa"/>
            <w:tcBorders>
              <w:left w:val="single" w:sz="2" w:space="0" w:color="838DB2"/>
              <w:right w:val="single" w:sz="2" w:space="0" w:color="838DB2"/>
            </w:tcBorders>
            <w:shd w:val="clear" w:color="auto" w:fill="DDEBF9"/>
          </w:tcPr>
          <w:p w14:paraId="5906D931" w14:textId="77777777" w:rsidR="005B7BB6" w:rsidRDefault="00000000" w:rsidP="007B1F6A">
            <w:pPr>
              <w:pStyle w:val="TableParagraph"/>
              <w:spacing w:before="48"/>
              <w:ind w:left="395" w:right="339"/>
              <w:jc w:val="left"/>
              <w:rPr>
                <w:sz w:val="17"/>
              </w:rPr>
            </w:pPr>
            <w:r>
              <w:rPr>
                <w:color w:val="231F20"/>
                <w:spacing w:val="-5"/>
                <w:sz w:val="17"/>
              </w:rPr>
              <w:t>308</w:t>
            </w:r>
          </w:p>
        </w:tc>
        <w:tc>
          <w:tcPr>
            <w:tcW w:w="1260" w:type="dxa"/>
            <w:tcBorders>
              <w:left w:val="single" w:sz="2" w:space="0" w:color="838DB2"/>
              <w:right w:val="single" w:sz="2" w:space="0" w:color="838DB2"/>
            </w:tcBorders>
            <w:shd w:val="clear" w:color="auto" w:fill="DDEBF9"/>
          </w:tcPr>
          <w:p w14:paraId="76C724D5" w14:textId="77777777" w:rsidR="005B7BB6" w:rsidRDefault="00000000" w:rsidP="007B1F6A">
            <w:pPr>
              <w:pStyle w:val="TableParagraph"/>
              <w:spacing w:before="48"/>
              <w:ind w:left="404" w:right="525"/>
              <w:jc w:val="left"/>
              <w:rPr>
                <w:sz w:val="17"/>
              </w:rPr>
            </w:pPr>
            <w:r>
              <w:rPr>
                <w:color w:val="231F20"/>
                <w:spacing w:val="-5"/>
                <w:sz w:val="17"/>
              </w:rPr>
              <w:t>219</w:t>
            </w:r>
          </w:p>
        </w:tc>
        <w:tc>
          <w:tcPr>
            <w:tcW w:w="1170" w:type="dxa"/>
            <w:tcBorders>
              <w:left w:val="single" w:sz="2" w:space="0" w:color="838DB2"/>
              <w:right w:val="single" w:sz="2" w:space="0" w:color="838DB2"/>
            </w:tcBorders>
            <w:shd w:val="clear" w:color="auto" w:fill="DDEBF9"/>
          </w:tcPr>
          <w:p w14:paraId="50DCFF22" w14:textId="77777777" w:rsidR="005B7BB6" w:rsidRDefault="00000000" w:rsidP="007B1F6A">
            <w:pPr>
              <w:pStyle w:val="TableParagraph"/>
              <w:spacing w:before="48"/>
              <w:ind w:left="342" w:right="373"/>
              <w:jc w:val="left"/>
              <w:rPr>
                <w:sz w:val="17"/>
              </w:rPr>
            </w:pPr>
            <w:r>
              <w:rPr>
                <w:color w:val="231F20"/>
                <w:spacing w:val="-5"/>
                <w:sz w:val="17"/>
              </w:rPr>
              <w:t>195</w:t>
            </w:r>
          </w:p>
        </w:tc>
        <w:tc>
          <w:tcPr>
            <w:tcW w:w="1530" w:type="dxa"/>
            <w:tcBorders>
              <w:left w:val="single" w:sz="2" w:space="0" w:color="838DB2"/>
              <w:right w:val="single" w:sz="2" w:space="0" w:color="838DB2"/>
            </w:tcBorders>
            <w:shd w:val="clear" w:color="auto" w:fill="DDEBF9"/>
          </w:tcPr>
          <w:p w14:paraId="493489A7" w14:textId="77777777" w:rsidR="005B7BB6" w:rsidRDefault="00000000" w:rsidP="003E0A75">
            <w:pPr>
              <w:pStyle w:val="TableParagraph"/>
              <w:spacing w:before="48"/>
              <w:ind w:right="16"/>
              <w:jc w:val="center"/>
              <w:rPr>
                <w:sz w:val="17"/>
              </w:rPr>
            </w:pPr>
            <w:r>
              <w:rPr>
                <w:color w:val="231F20"/>
                <w:sz w:val="17"/>
              </w:rPr>
              <w:t>2</w:t>
            </w:r>
          </w:p>
        </w:tc>
        <w:tc>
          <w:tcPr>
            <w:tcW w:w="1080" w:type="dxa"/>
            <w:tcBorders>
              <w:left w:val="single" w:sz="2" w:space="0" w:color="838DB2"/>
              <w:right w:val="single" w:sz="2" w:space="0" w:color="838DB2"/>
            </w:tcBorders>
            <w:shd w:val="clear" w:color="auto" w:fill="DDEBF9"/>
          </w:tcPr>
          <w:p w14:paraId="7F919E63" w14:textId="77777777" w:rsidR="005B7BB6" w:rsidRDefault="00000000" w:rsidP="007B1F6A">
            <w:pPr>
              <w:pStyle w:val="TableParagraph"/>
              <w:spacing w:before="48"/>
              <w:ind w:left="395" w:right="339"/>
              <w:jc w:val="left"/>
              <w:rPr>
                <w:sz w:val="17"/>
              </w:rPr>
            </w:pPr>
            <w:r>
              <w:rPr>
                <w:color w:val="231F20"/>
                <w:spacing w:val="-5"/>
                <w:sz w:val="17"/>
              </w:rPr>
              <w:t>724</w:t>
            </w:r>
          </w:p>
        </w:tc>
        <w:tc>
          <w:tcPr>
            <w:tcW w:w="1350" w:type="dxa"/>
            <w:tcBorders>
              <w:left w:val="single" w:sz="2" w:space="0" w:color="838DB2"/>
              <w:right w:val="single" w:sz="2" w:space="0" w:color="838DB2"/>
            </w:tcBorders>
            <w:shd w:val="clear" w:color="auto" w:fill="DDEBF9"/>
          </w:tcPr>
          <w:p w14:paraId="10762A30" w14:textId="77777777" w:rsidR="005B7BB6" w:rsidRDefault="00000000" w:rsidP="007B1F6A">
            <w:pPr>
              <w:pStyle w:val="TableParagraph"/>
              <w:spacing w:before="48"/>
              <w:ind w:left="498" w:right="612"/>
              <w:jc w:val="left"/>
              <w:rPr>
                <w:sz w:val="17"/>
              </w:rPr>
            </w:pPr>
            <w:r>
              <w:rPr>
                <w:color w:val="231F20"/>
                <w:spacing w:val="-5"/>
                <w:sz w:val="17"/>
              </w:rPr>
              <w:t>61</w:t>
            </w:r>
          </w:p>
        </w:tc>
        <w:tc>
          <w:tcPr>
            <w:tcW w:w="1170" w:type="dxa"/>
            <w:tcBorders>
              <w:left w:val="single" w:sz="2" w:space="0" w:color="838DB2"/>
            </w:tcBorders>
            <w:shd w:val="clear" w:color="auto" w:fill="DDEBF9"/>
          </w:tcPr>
          <w:p w14:paraId="203D2E69" w14:textId="77777777" w:rsidR="005B7BB6" w:rsidRDefault="00000000" w:rsidP="007B1F6A">
            <w:pPr>
              <w:pStyle w:val="TableParagraph"/>
              <w:spacing w:before="48"/>
              <w:ind w:left="432" w:right="406"/>
              <w:jc w:val="left"/>
              <w:rPr>
                <w:sz w:val="17"/>
              </w:rPr>
            </w:pPr>
            <w:r>
              <w:rPr>
                <w:color w:val="231F20"/>
                <w:spacing w:val="-5"/>
                <w:sz w:val="17"/>
              </w:rPr>
              <w:t>785</w:t>
            </w:r>
          </w:p>
        </w:tc>
      </w:tr>
      <w:tr w:rsidR="005B7BB6" w14:paraId="52A7236D" w14:textId="77777777">
        <w:trPr>
          <w:trHeight w:val="296"/>
        </w:trPr>
        <w:tc>
          <w:tcPr>
            <w:tcW w:w="1440" w:type="dxa"/>
            <w:tcBorders>
              <w:right w:val="single" w:sz="2" w:space="0" w:color="838DB2"/>
            </w:tcBorders>
          </w:tcPr>
          <w:p w14:paraId="79AA39AA" w14:textId="77777777" w:rsidR="005B7BB6" w:rsidRDefault="00000000" w:rsidP="007B1F6A">
            <w:pPr>
              <w:pStyle w:val="TableParagraph"/>
              <w:spacing w:before="48"/>
              <w:ind w:left="81"/>
              <w:jc w:val="left"/>
              <w:rPr>
                <w:sz w:val="17"/>
              </w:rPr>
            </w:pPr>
            <w:r>
              <w:rPr>
                <w:color w:val="231F20"/>
                <w:spacing w:val="-2"/>
                <w:sz w:val="17"/>
              </w:rPr>
              <w:t>December</w:t>
            </w:r>
            <w:r>
              <w:rPr>
                <w:color w:val="231F20"/>
                <w:spacing w:val="-8"/>
                <w:sz w:val="17"/>
              </w:rPr>
              <w:t xml:space="preserve"> </w:t>
            </w:r>
            <w:r>
              <w:rPr>
                <w:color w:val="231F20"/>
                <w:spacing w:val="-4"/>
                <w:sz w:val="17"/>
              </w:rPr>
              <w:t>2021</w:t>
            </w:r>
          </w:p>
        </w:tc>
        <w:tc>
          <w:tcPr>
            <w:tcW w:w="1080" w:type="dxa"/>
            <w:tcBorders>
              <w:left w:val="single" w:sz="2" w:space="0" w:color="838DB2"/>
              <w:right w:val="single" w:sz="2" w:space="0" w:color="838DB2"/>
            </w:tcBorders>
          </w:tcPr>
          <w:p w14:paraId="12732273" w14:textId="77777777" w:rsidR="005B7BB6" w:rsidRDefault="00000000" w:rsidP="007B1F6A">
            <w:pPr>
              <w:pStyle w:val="TableParagraph"/>
              <w:spacing w:before="48"/>
              <w:ind w:left="384" w:right="348"/>
              <w:jc w:val="left"/>
              <w:rPr>
                <w:sz w:val="17"/>
              </w:rPr>
            </w:pPr>
            <w:r>
              <w:rPr>
                <w:color w:val="231F20"/>
                <w:spacing w:val="-5"/>
                <w:sz w:val="17"/>
              </w:rPr>
              <w:t>344</w:t>
            </w:r>
          </w:p>
        </w:tc>
        <w:tc>
          <w:tcPr>
            <w:tcW w:w="1260" w:type="dxa"/>
            <w:tcBorders>
              <w:left w:val="single" w:sz="2" w:space="0" w:color="838DB2"/>
              <w:right w:val="single" w:sz="2" w:space="0" w:color="838DB2"/>
            </w:tcBorders>
          </w:tcPr>
          <w:p w14:paraId="65FD5AA2" w14:textId="77777777" w:rsidR="005B7BB6" w:rsidRDefault="00000000" w:rsidP="007B1F6A">
            <w:pPr>
              <w:pStyle w:val="TableParagraph"/>
              <w:spacing w:before="48"/>
              <w:ind w:left="404" w:right="525"/>
              <w:jc w:val="left"/>
              <w:rPr>
                <w:sz w:val="17"/>
              </w:rPr>
            </w:pPr>
            <w:r>
              <w:rPr>
                <w:color w:val="231F20"/>
                <w:spacing w:val="-5"/>
                <w:sz w:val="17"/>
              </w:rPr>
              <w:t>198</w:t>
            </w:r>
          </w:p>
        </w:tc>
        <w:tc>
          <w:tcPr>
            <w:tcW w:w="1170" w:type="dxa"/>
            <w:tcBorders>
              <w:left w:val="single" w:sz="2" w:space="0" w:color="838DB2"/>
              <w:right w:val="single" w:sz="2" w:space="0" w:color="838DB2"/>
            </w:tcBorders>
          </w:tcPr>
          <w:p w14:paraId="438AF648" w14:textId="77777777" w:rsidR="005B7BB6" w:rsidRDefault="00000000" w:rsidP="007B1F6A">
            <w:pPr>
              <w:pStyle w:val="TableParagraph"/>
              <w:spacing w:before="48"/>
              <w:ind w:left="343" w:right="373"/>
              <w:jc w:val="left"/>
              <w:rPr>
                <w:sz w:val="17"/>
              </w:rPr>
            </w:pPr>
            <w:r>
              <w:rPr>
                <w:color w:val="231F20"/>
                <w:spacing w:val="-5"/>
                <w:sz w:val="17"/>
              </w:rPr>
              <w:t>176</w:t>
            </w:r>
          </w:p>
        </w:tc>
        <w:tc>
          <w:tcPr>
            <w:tcW w:w="1530" w:type="dxa"/>
            <w:tcBorders>
              <w:left w:val="single" w:sz="2" w:space="0" w:color="838DB2"/>
              <w:right w:val="single" w:sz="2" w:space="0" w:color="838DB2"/>
            </w:tcBorders>
          </w:tcPr>
          <w:p w14:paraId="4517048B" w14:textId="77777777" w:rsidR="005B7BB6" w:rsidRDefault="00000000" w:rsidP="007B1F6A">
            <w:pPr>
              <w:pStyle w:val="TableParagraph"/>
              <w:spacing w:before="48"/>
              <w:ind w:left="592" w:right="705"/>
              <w:jc w:val="left"/>
              <w:rPr>
                <w:sz w:val="17"/>
              </w:rPr>
            </w:pPr>
            <w:r>
              <w:rPr>
                <w:color w:val="231F20"/>
                <w:spacing w:val="-5"/>
                <w:sz w:val="17"/>
              </w:rPr>
              <w:t>11</w:t>
            </w:r>
          </w:p>
        </w:tc>
        <w:tc>
          <w:tcPr>
            <w:tcW w:w="1080" w:type="dxa"/>
            <w:tcBorders>
              <w:left w:val="single" w:sz="2" w:space="0" w:color="838DB2"/>
              <w:right w:val="single" w:sz="2" w:space="0" w:color="838DB2"/>
            </w:tcBorders>
          </w:tcPr>
          <w:p w14:paraId="1F1620EA" w14:textId="77777777" w:rsidR="005B7BB6" w:rsidRDefault="00000000" w:rsidP="007B1F6A">
            <w:pPr>
              <w:pStyle w:val="TableParagraph"/>
              <w:spacing w:before="48"/>
              <w:ind w:left="395" w:right="338"/>
              <w:jc w:val="left"/>
              <w:rPr>
                <w:sz w:val="17"/>
              </w:rPr>
            </w:pPr>
            <w:r>
              <w:rPr>
                <w:color w:val="231F20"/>
                <w:spacing w:val="-5"/>
                <w:sz w:val="17"/>
              </w:rPr>
              <w:t>729</w:t>
            </w:r>
          </w:p>
        </w:tc>
        <w:tc>
          <w:tcPr>
            <w:tcW w:w="1350" w:type="dxa"/>
            <w:tcBorders>
              <w:left w:val="single" w:sz="2" w:space="0" w:color="838DB2"/>
              <w:right w:val="single" w:sz="2" w:space="0" w:color="838DB2"/>
            </w:tcBorders>
          </w:tcPr>
          <w:p w14:paraId="2EF9715F" w14:textId="77777777" w:rsidR="005B7BB6" w:rsidRDefault="00000000" w:rsidP="007B1F6A">
            <w:pPr>
              <w:pStyle w:val="TableParagraph"/>
              <w:spacing w:before="48"/>
              <w:ind w:left="498" w:right="611"/>
              <w:jc w:val="left"/>
              <w:rPr>
                <w:sz w:val="17"/>
              </w:rPr>
            </w:pPr>
            <w:r>
              <w:rPr>
                <w:color w:val="231F20"/>
                <w:spacing w:val="-5"/>
                <w:sz w:val="17"/>
              </w:rPr>
              <w:t>55</w:t>
            </w:r>
          </w:p>
        </w:tc>
        <w:tc>
          <w:tcPr>
            <w:tcW w:w="1170" w:type="dxa"/>
            <w:tcBorders>
              <w:left w:val="single" w:sz="2" w:space="0" w:color="838DB2"/>
            </w:tcBorders>
          </w:tcPr>
          <w:p w14:paraId="327F247A" w14:textId="77777777" w:rsidR="005B7BB6" w:rsidRDefault="00000000" w:rsidP="007B1F6A">
            <w:pPr>
              <w:pStyle w:val="TableParagraph"/>
              <w:spacing w:before="48"/>
              <w:ind w:left="432" w:right="405"/>
              <w:jc w:val="left"/>
              <w:rPr>
                <w:sz w:val="17"/>
              </w:rPr>
            </w:pPr>
            <w:r>
              <w:rPr>
                <w:color w:val="231F20"/>
                <w:spacing w:val="-5"/>
                <w:sz w:val="17"/>
              </w:rPr>
              <w:t>784</w:t>
            </w:r>
          </w:p>
        </w:tc>
      </w:tr>
      <w:tr w:rsidR="005B7BB6" w14:paraId="383063C9" w14:textId="77777777">
        <w:trPr>
          <w:trHeight w:val="496"/>
        </w:trPr>
        <w:tc>
          <w:tcPr>
            <w:tcW w:w="1440" w:type="dxa"/>
            <w:tcBorders>
              <w:right w:val="single" w:sz="2" w:space="0" w:color="838DB2"/>
            </w:tcBorders>
            <w:shd w:val="clear" w:color="auto" w:fill="DDEBF9"/>
          </w:tcPr>
          <w:p w14:paraId="7106F4E5" w14:textId="77777777" w:rsidR="005B7BB6" w:rsidRDefault="00000000" w:rsidP="007B1F6A">
            <w:pPr>
              <w:pStyle w:val="TableParagraph"/>
              <w:spacing w:before="48"/>
              <w:ind w:right="73"/>
              <w:jc w:val="left"/>
              <w:rPr>
                <w:rFonts w:ascii="Lato Medium"/>
                <w:sz w:val="17"/>
              </w:rPr>
            </w:pPr>
            <w:r>
              <w:rPr>
                <w:rFonts w:ascii="Lato Medium"/>
                <w:color w:val="231F20"/>
                <w:spacing w:val="-2"/>
                <w:sz w:val="17"/>
              </w:rPr>
              <w:t>2021</w:t>
            </w:r>
            <w:r>
              <w:rPr>
                <w:rFonts w:ascii="Lato Medium"/>
                <w:color w:val="231F20"/>
                <w:spacing w:val="-7"/>
                <w:sz w:val="17"/>
              </w:rPr>
              <w:t xml:space="preserve"> </w:t>
            </w:r>
            <w:r>
              <w:rPr>
                <w:rFonts w:ascii="Lato Medium"/>
                <w:color w:val="231F20"/>
                <w:spacing w:val="-4"/>
                <w:sz w:val="17"/>
              </w:rPr>
              <w:t>Total</w:t>
            </w:r>
          </w:p>
        </w:tc>
        <w:tc>
          <w:tcPr>
            <w:tcW w:w="1080" w:type="dxa"/>
            <w:tcBorders>
              <w:left w:val="single" w:sz="2" w:space="0" w:color="838DB2"/>
              <w:right w:val="single" w:sz="2" w:space="0" w:color="838DB2"/>
            </w:tcBorders>
            <w:shd w:val="clear" w:color="auto" w:fill="DDEBF9"/>
          </w:tcPr>
          <w:p w14:paraId="32EDEF67" w14:textId="77777777" w:rsidR="005B7BB6" w:rsidRDefault="00000000" w:rsidP="007B1F6A">
            <w:pPr>
              <w:pStyle w:val="TableParagraph"/>
              <w:spacing w:before="48" w:line="202" w:lineRule="exact"/>
              <w:ind w:left="313"/>
              <w:jc w:val="left"/>
              <w:rPr>
                <w:sz w:val="17"/>
              </w:rPr>
            </w:pPr>
            <w:r>
              <w:rPr>
                <w:color w:val="231F20"/>
                <w:spacing w:val="-4"/>
                <w:sz w:val="17"/>
              </w:rPr>
              <w:t>4448</w:t>
            </w:r>
          </w:p>
          <w:p w14:paraId="6D05FFC8" w14:textId="77777777" w:rsidR="005B7BB6" w:rsidRDefault="00000000" w:rsidP="007B1F6A">
            <w:pPr>
              <w:pStyle w:val="TableParagraph"/>
              <w:spacing w:before="0" w:line="202" w:lineRule="exact"/>
              <w:ind w:left="447"/>
              <w:jc w:val="left"/>
              <w:rPr>
                <w:rFonts w:ascii="Lato Medium"/>
                <w:sz w:val="17"/>
              </w:rPr>
            </w:pPr>
            <w:r>
              <w:rPr>
                <w:rFonts w:ascii="Lato Medium"/>
                <w:color w:val="231F20"/>
                <w:spacing w:val="-2"/>
                <w:sz w:val="17"/>
              </w:rPr>
              <w:t>(46.6%)</w:t>
            </w:r>
          </w:p>
        </w:tc>
        <w:tc>
          <w:tcPr>
            <w:tcW w:w="1260" w:type="dxa"/>
            <w:tcBorders>
              <w:left w:val="single" w:sz="2" w:space="0" w:color="838DB2"/>
              <w:right w:val="single" w:sz="2" w:space="0" w:color="838DB2"/>
            </w:tcBorders>
            <w:shd w:val="clear" w:color="auto" w:fill="DDEBF9"/>
          </w:tcPr>
          <w:p w14:paraId="1A3292CB" w14:textId="77777777" w:rsidR="005B7BB6" w:rsidRDefault="00000000" w:rsidP="007B1F6A">
            <w:pPr>
              <w:pStyle w:val="TableParagraph"/>
              <w:spacing w:before="48" w:line="202" w:lineRule="exact"/>
              <w:ind w:left="323"/>
              <w:jc w:val="left"/>
              <w:rPr>
                <w:rFonts w:ascii="Lato Medium"/>
                <w:sz w:val="17"/>
              </w:rPr>
            </w:pPr>
            <w:r>
              <w:rPr>
                <w:rFonts w:ascii="Lato Medium"/>
                <w:color w:val="231F20"/>
                <w:spacing w:val="-4"/>
                <w:sz w:val="17"/>
              </w:rPr>
              <w:t>2384</w:t>
            </w:r>
          </w:p>
          <w:p w14:paraId="21364865" w14:textId="77777777" w:rsidR="005B7BB6" w:rsidRDefault="00000000" w:rsidP="007B1F6A">
            <w:pPr>
              <w:pStyle w:val="TableParagraph"/>
              <w:spacing w:before="0" w:line="202" w:lineRule="exact"/>
              <w:ind w:left="473"/>
              <w:jc w:val="left"/>
              <w:rPr>
                <w:rFonts w:ascii="Lato Medium"/>
                <w:sz w:val="17"/>
              </w:rPr>
            </w:pPr>
            <w:r>
              <w:rPr>
                <w:rFonts w:ascii="Lato Medium"/>
                <w:color w:val="231F20"/>
                <w:spacing w:val="-2"/>
                <w:sz w:val="17"/>
              </w:rPr>
              <w:t>(25.0%)</w:t>
            </w:r>
          </w:p>
        </w:tc>
        <w:tc>
          <w:tcPr>
            <w:tcW w:w="1170" w:type="dxa"/>
            <w:tcBorders>
              <w:left w:val="single" w:sz="2" w:space="0" w:color="838DB2"/>
              <w:right w:val="single" w:sz="2" w:space="0" w:color="838DB2"/>
            </w:tcBorders>
            <w:shd w:val="clear" w:color="auto" w:fill="DDEBF9"/>
          </w:tcPr>
          <w:p w14:paraId="3A840B94" w14:textId="77777777" w:rsidR="005B7BB6" w:rsidRDefault="00000000" w:rsidP="007B1F6A">
            <w:pPr>
              <w:pStyle w:val="TableParagraph"/>
              <w:spacing w:before="48" w:line="202" w:lineRule="exact"/>
              <w:ind w:left="323"/>
              <w:jc w:val="left"/>
              <w:rPr>
                <w:rFonts w:ascii="Lato Medium"/>
                <w:sz w:val="17"/>
              </w:rPr>
            </w:pPr>
            <w:r>
              <w:rPr>
                <w:rFonts w:ascii="Lato Medium"/>
                <w:color w:val="231F20"/>
                <w:spacing w:val="-4"/>
                <w:sz w:val="17"/>
              </w:rPr>
              <w:t>2052</w:t>
            </w:r>
          </w:p>
          <w:p w14:paraId="76BD1224" w14:textId="77777777" w:rsidR="005B7BB6" w:rsidRDefault="00000000" w:rsidP="007B1F6A">
            <w:pPr>
              <w:pStyle w:val="TableParagraph"/>
              <w:spacing w:before="0" w:line="202" w:lineRule="exact"/>
              <w:ind w:left="473"/>
              <w:jc w:val="left"/>
              <w:rPr>
                <w:rFonts w:ascii="Lato Medium"/>
                <w:sz w:val="17"/>
              </w:rPr>
            </w:pPr>
            <w:r>
              <w:rPr>
                <w:rFonts w:ascii="Lato Medium"/>
                <w:color w:val="231F20"/>
                <w:spacing w:val="-2"/>
                <w:sz w:val="17"/>
              </w:rPr>
              <w:t>(21.5%)</w:t>
            </w:r>
          </w:p>
        </w:tc>
        <w:tc>
          <w:tcPr>
            <w:tcW w:w="1530" w:type="dxa"/>
            <w:tcBorders>
              <w:left w:val="single" w:sz="2" w:space="0" w:color="838DB2"/>
              <w:right w:val="single" w:sz="2" w:space="0" w:color="838DB2"/>
            </w:tcBorders>
            <w:shd w:val="clear" w:color="auto" w:fill="DDEBF9"/>
          </w:tcPr>
          <w:p w14:paraId="4E6DE610" w14:textId="77777777" w:rsidR="005B7BB6" w:rsidRDefault="00000000" w:rsidP="007B1F6A">
            <w:pPr>
              <w:pStyle w:val="TableParagraph"/>
              <w:spacing w:before="48" w:line="202" w:lineRule="exact"/>
              <w:ind w:left="607"/>
              <w:jc w:val="left"/>
              <w:rPr>
                <w:rFonts w:ascii="Lato Medium"/>
                <w:sz w:val="17"/>
              </w:rPr>
            </w:pPr>
            <w:r>
              <w:rPr>
                <w:rFonts w:ascii="Lato Medium"/>
                <w:color w:val="231F20"/>
                <w:spacing w:val="-5"/>
                <w:sz w:val="17"/>
              </w:rPr>
              <w:t>23</w:t>
            </w:r>
          </w:p>
          <w:p w14:paraId="691FDEBC" w14:textId="77777777" w:rsidR="005B7BB6" w:rsidRDefault="00000000" w:rsidP="007B1F6A">
            <w:pPr>
              <w:pStyle w:val="TableParagraph"/>
              <w:spacing w:before="0" w:line="202" w:lineRule="exact"/>
              <w:ind w:left="660"/>
              <w:jc w:val="left"/>
              <w:rPr>
                <w:rFonts w:ascii="Lato Medium"/>
                <w:sz w:val="17"/>
              </w:rPr>
            </w:pPr>
            <w:r>
              <w:rPr>
                <w:rFonts w:ascii="Lato Medium"/>
                <w:color w:val="231F20"/>
                <w:spacing w:val="-2"/>
                <w:sz w:val="17"/>
              </w:rPr>
              <w:t>(0.2%)</w:t>
            </w:r>
          </w:p>
        </w:tc>
        <w:tc>
          <w:tcPr>
            <w:tcW w:w="1080" w:type="dxa"/>
            <w:tcBorders>
              <w:left w:val="single" w:sz="2" w:space="0" w:color="838DB2"/>
              <w:right w:val="single" w:sz="2" w:space="0" w:color="838DB2"/>
            </w:tcBorders>
            <w:shd w:val="clear" w:color="auto" w:fill="DDEBF9"/>
          </w:tcPr>
          <w:p w14:paraId="06B0B3DB" w14:textId="77777777" w:rsidR="005B7BB6" w:rsidRDefault="00000000" w:rsidP="007B1F6A">
            <w:pPr>
              <w:pStyle w:val="TableParagraph"/>
              <w:spacing w:before="48" w:line="202" w:lineRule="exact"/>
              <w:ind w:left="324"/>
              <w:jc w:val="left"/>
              <w:rPr>
                <w:rFonts w:ascii="Lato Medium"/>
                <w:sz w:val="17"/>
              </w:rPr>
            </w:pPr>
            <w:r>
              <w:rPr>
                <w:rFonts w:ascii="Lato Medium"/>
                <w:color w:val="231F20"/>
                <w:spacing w:val="-4"/>
                <w:sz w:val="17"/>
              </w:rPr>
              <w:t>8907</w:t>
            </w:r>
          </w:p>
          <w:p w14:paraId="43F09F11" w14:textId="77777777" w:rsidR="005B7BB6" w:rsidRDefault="00000000" w:rsidP="007B1F6A">
            <w:pPr>
              <w:pStyle w:val="TableParagraph"/>
              <w:spacing w:before="0" w:line="202" w:lineRule="exact"/>
              <w:ind w:left="447"/>
              <w:jc w:val="left"/>
              <w:rPr>
                <w:rFonts w:ascii="Lato Medium"/>
                <w:sz w:val="17"/>
              </w:rPr>
            </w:pPr>
            <w:r>
              <w:rPr>
                <w:rFonts w:ascii="Lato Medium"/>
                <w:color w:val="231F20"/>
                <w:spacing w:val="-2"/>
                <w:sz w:val="17"/>
              </w:rPr>
              <w:t>(93.4%)</w:t>
            </w:r>
          </w:p>
        </w:tc>
        <w:tc>
          <w:tcPr>
            <w:tcW w:w="1350" w:type="dxa"/>
            <w:tcBorders>
              <w:left w:val="single" w:sz="2" w:space="0" w:color="838DB2"/>
              <w:right w:val="single" w:sz="2" w:space="0" w:color="838DB2"/>
            </w:tcBorders>
            <w:shd w:val="clear" w:color="auto" w:fill="DDEBF9"/>
          </w:tcPr>
          <w:p w14:paraId="01132619" w14:textId="77777777" w:rsidR="005B7BB6" w:rsidRDefault="00000000" w:rsidP="007B1F6A">
            <w:pPr>
              <w:pStyle w:val="TableParagraph"/>
              <w:spacing w:before="48" w:line="202" w:lineRule="exact"/>
              <w:ind w:left="420"/>
              <w:jc w:val="left"/>
              <w:rPr>
                <w:rFonts w:ascii="Lato Medium"/>
                <w:sz w:val="17"/>
              </w:rPr>
            </w:pPr>
            <w:r>
              <w:rPr>
                <w:rFonts w:ascii="Lato Medium"/>
                <w:color w:val="231F20"/>
                <w:spacing w:val="-5"/>
                <w:sz w:val="17"/>
              </w:rPr>
              <w:t>631</w:t>
            </w:r>
          </w:p>
          <w:p w14:paraId="56A9352B" w14:textId="77777777" w:rsidR="005B7BB6" w:rsidRDefault="00000000" w:rsidP="007B1F6A">
            <w:pPr>
              <w:pStyle w:val="TableParagraph"/>
              <w:spacing w:before="0" w:line="202" w:lineRule="exact"/>
              <w:ind w:left="570"/>
              <w:jc w:val="left"/>
              <w:rPr>
                <w:rFonts w:ascii="Lato Medium"/>
                <w:sz w:val="17"/>
              </w:rPr>
            </w:pPr>
            <w:r>
              <w:rPr>
                <w:rFonts w:ascii="Lato Medium"/>
                <w:color w:val="231F20"/>
                <w:spacing w:val="-2"/>
                <w:sz w:val="17"/>
              </w:rPr>
              <w:t>(6.6%)</w:t>
            </w:r>
          </w:p>
        </w:tc>
        <w:tc>
          <w:tcPr>
            <w:tcW w:w="1170" w:type="dxa"/>
            <w:tcBorders>
              <w:left w:val="single" w:sz="2" w:space="0" w:color="838DB2"/>
            </w:tcBorders>
            <w:shd w:val="clear" w:color="auto" w:fill="DDEBF9"/>
          </w:tcPr>
          <w:p w14:paraId="34699348" w14:textId="77777777" w:rsidR="005B7BB6" w:rsidRDefault="00000000" w:rsidP="007B1F6A">
            <w:pPr>
              <w:pStyle w:val="TableParagraph"/>
              <w:spacing w:before="48" w:line="202" w:lineRule="exact"/>
              <w:ind w:left="354"/>
              <w:jc w:val="left"/>
              <w:rPr>
                <w:rFonts w:ascii="Lato Medium"/>
                <w:sz w:val="17"/>
              </w:rPr>
            </w:pPr>
            <w:r>
              <w:rPr>
                <w:rFonts w:ascii="Lato Medium"/>
                <w:color w:val="231F20"/>
                <w:spacing w:val="-4"/>
                <w:sz w:val="17"/>
              </w:rPr>
              <w:t>9538</w:t>
            </w:r>
          </w:p>
          <w:p w14:paraId="5143FC3C" w14:textId="77777777" w:rsidR="005B7BB6" w:rsidRDefault="00000000" w:rsidP="007B1F6A">
            <w:pPr>
              <w:pStyle w:val="TableParagraph"/>
              <w:spacing w:before="0" w:line="202" w:lineRule="exact"/>
              <w:ind w:left="407"/>
              <w:jc w:val="left"/>
              <w:rPr>
                <w:rFonts w:ascii="Lato Medium"/>
                <w:sz w:val="17"/>
              </w:rPr>
            </w:pPr>
            <w:r>
              <w:rPr>
                <w:rFonts w:ascii="Lato Medium"/>
                <w:color w:val="231F20"/>
                <w:spacing w:val="-2"/>
                <w:sz w:val="17"/>
              </w:rPr>
              <w:t>(100.0%)</w:t>
            </w:r>
          </w:p>
        </w:tc>
      </w:tr>
      <w:tr w:rsidR="005B7BB6" w14:paraId="6DE05C37" w14:textId="77777777">
        <w:trPr>
          <w:trHeight w:val="296"/>
        </w:trPr>
        <w:tc>
          <w:tcPr>
            <w:tcW w:w="1440" w:type="dxa"/>
            <w:tcBorders>
              <w:right w:val="single" w:sz="2" w:space="0" w:color="838DB2"/>
            </w:tcBorders>
          </w:tcPr>
          <w:p w14:paraId="3370F5A1" w14:textId="77777777" w:rsidR="005B7BB6" w:rsidRDefault="00000000" w:rsidP="007B1F6A">
            <w:pPr>
              <w:pStyle w:val="TableParagraph"/>
              <w:spacing w:before="48"/>
              <w:ind w:left="81"/>
              <w:jc w:val="left"/>
              <w:rPr>
                <w:sz w:val="17"/>
              </w:rPr>
            </w:pPr>
            <w:r>
              <w:rPr>
                <w:color w:val="231F20"/>
                <w:spacing w:val="-4"/>
                <w:sz w:val="17"/>
              </w:rPr>
              <w:t>January</w:t>
            </w:r>
            <w:r>
              <w:rPr>
                <w:color w:val="231F20"/>
                <w:spacing w:val="4"/>
                <w:sz w:val="17"/>
              </w:rPr>
              <w:t xml:space="preserve"> </w:t>
            </w:r>
            <w:r>
              <w:rPr>
                <w:color w:val="231F20"/>
                <w:spacing w:val="-4"/>
                <w:sz w:val="17"/>
              </w:rPr>
              <w:t>2022</w:t>
            </w:r>
          </w:p>
        </w:tc>
        <w:tc>
          <w:tcPr>
            <w:tcW w:w="1080" w:type="dxa"/>
            <w:tcBorders>
              <w:left w:val="single" w:sz="2" w:space="0" w:color="838DB2"/>
              <w:right w:val="single" w:sz="2" w:space="0" w:color="838DB2"/>
            </w:tcBorders>
          </w:tcPr>
          <w:p w14:paraId="0F8BF2A4" w14:textId="77777777" w:rsidR="005B7BB6" w:rsidRPr="00930715" w:rsidRDefault="00000000" w:rsidP="007B1F6A">
            <w:pPr>
              <w:pStyle w:val="TableParagraph"/>
              <w:ind w:left="395" w:right="346"/>
              <w:jc w:val="left"/>
              <w:rPr>
                <w:sz w:val="17"/>
              </w:rPr>
            </w:pPr>
            <w:r w:rsidRPr="00930715">
              <w:rPr>
                <w:color w:val="231F20"/>
                <w:spacing w:val="-5"/>
                <w:sz w:val="17"/>
              </w:rPr>
              <w:t>296</w:t>
            </w:r>
          </w:p>
        </w:tc>
        <w:tc>
          <w:tcPr>
            <w:tcW w:w="1260" w:type="dxa"/>
            <w:tcBorders>
              <w:left w:val="single" w:sz="2" w:space="0" w:color="838DB2"/>
              <w:right w:val="single" w:sz="2" w:space="0" w:color="838DB2"/>
            </w:tcBorders>
          </w:tcPr>
          <w:p w14:paraId="06E82631" w14:textId="77777777" w:rsidR="005B7BB6" w:rsidRPr="00930715" w:rsidRDefault="00000000" w:rsidP="007B1F6A">
            <w:pPr>
              <w:pStyle w:val="TableParagraph"/>
              <w:ind w:left="416"/>
              <w:jc w:val="left"/>
              <w:rPr>
                <w:sz w:val="17"/>
              </w:rPr>
            </w:pPr>
            <w:r w:rsidRPr="00930715">
              <w:rPr>
                <w:color w:val="231F20"/>
                <w:spacing w:val="-5"/>
                <w:sz w:val="17"/>
              </w:rPr>
              <w:t>206</w:t>
            </w:r>
          </w:p>
        </w:tc>
        <w:tc>
          <w:tcPr>
            <w:tcW w:w="1170" w:type="dxa"/>
            <w:tcBorders>
              <w:left w:val="single" w:sz="2" w:space="0" w:color="838DB2"/>
              <w:right w:val="single" w:sz="2" w:space="0" w:color="838DB2"/>
            </w:tcBorders>
          </w:tcPr>
          <w:p w14:paraId="130DEA83" w14:textId="46C34B2C" w:rsidR="005B7BB6" w:rsidRPr="00930715" w:rsidRDefault="00000000" w:rsidP="007B1F6A">
            <w:pPr>
              <w:pStyle w:val="TableParagraph"/>
              <w:ind w:left="335" w:right="373"/>
              <w:jc w:val="left"/>
              <w:rPr>
                <w:sz w:val="17"/>
              </w:rPr>
            </w:pPr>
            <w:r w:rsidRPr="00930715">
              <w:rPr>
                <w:color w:val="231F20"/>
                <w:spacing w:val="-5"/>
                <w:sz w:val="17"/>
              </w:rPr>
              <w:t>17</w:t>
            </w:r>
            <w:r w:rsidR="009D1DC5" w:rsidRPr="00930715">
              <w:rPr>
                <w:color w:val="231F20"/>
                <w:spacing w:val="-5"/>
                <w:sz w:val="17"/>
              </w:rPr>
              <w:t>8</w:t>
            </w:r>
          </w:p>
        </w:tc>
        <w:tc>
          <w:tcPr>
            <w:tcW w:w="1530" w:type="dxa"/>
            <w:tcBorders>
              <w:left w:val="single" w:sz="2" w:space="0" w:color="838DB2"/>
              <w:right w:val="single" w:sz="2" w:space="0" w:color="838DB2"/>
            </w:tcBorders>
          </w:tcPr>
          <w:p w14:paraId="17EA6CB9" w14:textId="77777777" w:rsidR="005B7BB6" w:rsidRPr="00930715" w:rsidRDefault="00000000" w:rsidP="003E0A75">
            <w:pPr>
              <w:pStyle w:val="TableParagraph"/>
              <w:ind w:right="23"/>
              <w:jc w:val="center"/>
              <w:rPr>
                <w:sz w:val="17"/>
              </w:rPr>
            </w:pPr>
            <w:r w:rsidRPr="00930715">
              <w:rPr>
                <w:color w:val="231F20"/>
                <w:sz w:val="17"/>
              </w:rPr>
              <w:t>1</w:t>
            </w:r>
          </w:p>
        </w:tc>
        <w:tc>
          <w:tcPr>
            <w:tcW w:w="1080" w:type="dxa"/>
            <w:tcBorders>
              <w:left w:val="single" w:sz="2" w:space="0" w:color="838DB2"/>
              <w:right w:val="single" w:sz="2" w:space="0" w:color="838DB2"/>
            </w:tcBorders>
          </w:tcPr>
          <w:p w14:paraId="1759B37A" w14:textId="38E80381" w:rsidR="005B7BB6" w:rsidRPr="00930715" w:rsidRDefault="00000000" w:rsidP="007B1F6A">
            <w:pPr>
              <w:pStyle w:val="TableParagraph"/>
              <w:ind w:left="395" w:right="346"/>
              <w:jc w:val="left"/>
              <w:rPr>
                <w:sz w:val="17"/>
              </w:rPr>
            </w:pPr>
            <w:r w:rsidRPr="00930715">
              <w:rPr>
                <w:color w:val="231F20"/>
                <w:spacing w:val="-5"/>
                <w:sz w:val="17"/>
              </w:rPr>
              <w:t>68</w:t>
            </w:r>
            <w:r w:rsidR="00AF4E5E" w:rsidRPr="00930715">
              <w:rPr>
                <w:color w:val="231F20"/>
                <w:spacing w:val="-5"/>
                <w:sz w:val="17"/>
              </w:rPr>
              <w:t>1</w:t>
            </w:r>
          </w:p>
        </w:tc>
        <w:tc>
          <w:tcPr>
            <w:tcW w:w="1350" w:type="dxa"/>
            <w:tcBorders>
              <w:left w:val="single" w:sz="2" w:space="0" w:color="838DB2"/>
              <w:right w:val="single" w:sz="2" w:space="0" w:color="838DB2"/>
            </w:tcBorders>
          </w:tcPr>
          <w:p w14:paraId="6747009F" w14:textId="77777777" w:rsidR="005B7BB6" w:rsidRPr="00930715" w:rsidRDefault="00000000" w:rsidP="007B1F6A">
            <w:pPr>
              <w:pStyle w:val="TableParagraph"/>
              <w:ind w:left="494" w:right="615"/>
              <w:jc w:val="left"/>
              <w:rPr>
                <w:sz w:val="17"/>
              </w:rPr>
            </w:pPr>
            <w:r w:rsidRPr="00930715">
              <w:rPr>
                <w:color w:val="231F20"/>
                <w:spacing w:val="-5"/>
                <w:sz w:val="17"/>
              </w:rPr>
              <w:t>44</w:t>
            </w:r>
          </w:p>
        </w:tc>
        <w:tc>
          <w:tcPr>
            <w:tcW w:w="1170" w:type="dxa"/>
            <w:tcBorders>
              <w:left w:val="single" w:sz="2" w:space="0" w:color="838DB2"/>
            </w:tcBorders>
          </w:tcPr>
          <w:p w14:paraId="29EFC189" w14:textId="60457FF7" w:rsidR="005B7BB6" w:rsidRPr="00930715" w:rsidRDefault="00000000" w:rsidP="007B1F6A">
            <w:pPr>
              <w:pStyle w:val="TableParagraph"/>
              <w:ind w:left="428" w:right="409"/>
              <w:jc w:val="left"/>
              <w:rPr>
                <w:sz w:val="17"/>
              </w:rPr>
            </w:pPr>
            <w:r w:rsidRPr="00930715">
              <w:rPr>
                <w:color w:val="231F20"/>
                <w:spacing w:val="-5"/>
                <w:sz w:val="17"/>
              </w:rPr>
              <w:t>72</w:t>
            </w:r>
            <w:r w:rsidR="00AF4E5E" w:rsidRPr="00930715">
              <w:rPr>
                <w:color w:val="231F20"/>
                <w:spacing w:val="-5"/>
                <w:sz w:val="17"/>
              </w:rPr>
              <w:t>5</w:t>
            </w:r>
          </w:p>
        </w:tc>
      </w:tr>
      <w:tr w:rsidR="005B7BB6" w14:paraId="4194D58F" w14:textId="77777777">
        <w:trPr>
          <w:trHeight w:val="296"/>
        </w:trPr>
        <w:tc>
          <w:tcPr>
            <w:tcW w:w="1440" w:type="dxa"/>
            <w:tcBorders>
              <w:right w:val="single" w:sz="2" w:space="0" w:color="838DB2"/>
            </w:tcBorders>
            <w:shd w:val="clear" w:color="auto" w:fill="DDEBF9"/>
          </w:tcPr>
          <w:p w14:paraId="533E93B4" w14:textId="77777777" w:rsidR="005B7BB6" w:rsidRDefault="00000000" w:rsidP="007B1F6A">
            <w:pPr>
              <w:pStyle w:val="TableParagraph"/>
              <w:ind w:left="77"/>
              <w:jc w:val="left"/>
              <w:rPr>
                <w:sz w:val="17"/>
              </w:rPr>
            </w:pPr>
            <w:r>
              <w:rPr>
                <w:color w:val="231F20"/>
                <w:spacing w:val="-4"/>
                <w:sz w:val="17"/>
              </w:rPr>
              <w:t>February</w:t>
            </w:r>
            <w:r>
              <w:rPr>
                <w:color w:val="231F20"/>
                <w:spacing w:val="2"/>
                <w:sz w:val="17"/>
              </w:rPr>
              <w:t xml:space="preserve"> </w:t>
            </w:r>
            <w:r>
              <w:rPr>
                <w:color w:val="231F20"/>
                <w:spacing w:val="-4"/>
                <w:sz w:val="17"/>
              </w:rPr>
              <w:t>2022</w:t>
            </w:r>
          </w:p>
        </w:tc>
        <w:tc>
          <w:tcPr>
            <w:tcW w:w="1080" w:type="dxa"/>
            <w:tcBorders>
              <w:left w:val="single" w:sz="2" w:space="0" w:color="838DB2"/>
              <w:right w:val="single" w:sz="2" w:space="0" w:color="838DB2"/>
            </w:tcBorders>
            <w:shd w:val="clear" w:color="auto" w:fill="DDEBF9"/>
          </w:tcPr>
          <w:p w14:paraId="22B5459F" w14:textId="77777777" w:rsidR="005B7BB6" w:rsidRPr="00930715" w:rsidRDefault="00000000" w:rsidP="007B1F6A">
            <w:pPr>
              <w:pStyle w:val="TableParagraph"/>
              <w:ind w:left="395" w:right="346"/>
              <w:jc w:val="left"/>
              <w:rPr>
                <w:sz w:val="17"/>
              </w:rPr>
            </w:pPr>
            <w:r w:rsidRPr="00930715">
              <w:rPr>
                <w:color w:val="231F20"/>
                <w:spacing w:val="-5"/>
                <w:sz w:val="17"/>
              </w:rPr>
              <w:t>333</w:t>
            </w:r>
          </w:p>
        </w:tc>
        <w:tc>
          <w:tcPr>
            <w:tcW w:w="1260" w:type="dxa"/>
            <w:tcBorders>
              <w:left w:val="single" w:sz="2" w:space="0" w:color="838DB2"/>
              <w:right w:val="single" w:sz="2" w:space="0" w:color="838DB2"/>
            </w:tcBorders>
            <w:shd w:val="clear" w:color="auto" w:fill="DDEBF9"/>
          </w:tcPr>
          <w:p w14:paraId="1F3CA773" w14:textId="77777777" w:rsidR="005B7BB6" w:rsidRPr="00930715" w:rsidRDefault="00000000" w:rsidP="007B1F6A">
            <w:pPr>
              <w:pStyle w:val="TableParagraph"/>
              <w:ind w:left="417"/>
              <w:jc w:val="left"/>
              <w:rPr>
                <w:sz w:val="17"/>
              </w:rPr>
            </w:pPr>
            <w:r w:rsidRPr="00930715">
              <w:rPr>
                <w:color w:val="231F20"/>
                <w:spacing w:val="-5"/>
                <w:sz w:val="17"/>
              </w:rPr>
              <w:t>185</w:t>
            </w:r>
          </w:p>
        </w:tc>
        <w:tc>
          <w:tcPr>
            <w:tcW w:w="1170" w:type="dxa"/>
            <w:tcBorders>
              <w:left w:val="single" w:sz="2" w:space="0" w:color="838DB2"/>
              <w:right w:val="single" w:sz="2" w:space="0" w:color="838DB2"/>
            </w:tcBorders>
            <w:shd w:val="clear" w:color="auto" w:fill="DDEBF9"/>
          </w:tcPr>
          <w:p w14:paraId="74F0B393" w14:textId="77777777" w:rsidR="005B7BB6" w:rsidRPr="00930715" w:rsidRDefault="00000000" w:rsidP="007B1F6A">
            <w:pPr>
              <w:pStyle w:val="TableParagraph"/>
              <w:ind w:left="336" w:right="373"/>
              <w:jc w:val="left"/>
              <w:rPr>
                <w:sz w:val="17"/>
              </w:rPr>
            </w:pPr>
            <w:r w:rsidRPr="00930715">
              <w:rPr>
                <w:color w:val="231F20"/>
                <w:spacing w:val="-5"/>
                <w:sz w:val="17"/>
              </w:rPr>
              <w:t>153</w:t>
            </w:r>
          </w:p>
        </w:tc>
        <w:tc>
          <w:tcPr>
            <w:tcW w:w="1530" w:type="dxa"/>
            <w:tcBorders>
              <w:left w:val="single" w:sz="2" w:space="0" w:color="838DB2"/>
              <w:right w:val="single" w:sz="2" w:space="0" w:color="838DB2"/>
            </w:tcBorders>
            <w:shd w:val="clear" w:color="auto" w:fill="DDEBF9"/>
          </w:tcPr>
          <w:p w14:paraId="51261592" w14:textId="7A252E37" w:rsidR="005B7BB6" w:rsidRPr="00930715" w:rsidRDefault="005F095E" w:rsidP="003E0A75">
            <w:pPr>
              <w:pStyle w:val="TableParagraph"/>
              <w:ind w:right="22"/>
              <w:jc w:val="center"/>
              <w:rPr>
                <w:sz w:val="17"/>
              </w:rPr>
            </w:pPr>
            <w:r w:rsidRPr="00930715">
              <w:rPr>
                <w:color w:val="231F20"/>
                <w:sz w:val="17"/>
              </w:rPr>
              <w:t>4</w:t>
            </w:r>
          </w:p>
        </w:tc>
        <w:tc>
          <w:tcPr>
            <w:tcW w:w="1080" w:type="dxa"/>
            <w:tcBorders>
              <w:left w:val="single" w:sz="2" w:space="0" w:color="838DB2"/>
              <w:right w:val="single" w:sz="2" w:space="0" w:color="838DB2"/>
            </w:tcBorders>
            <w:shd w:val="clear" w:color="auto" w:fill="DDEBF9"/>
          </w:tcPr>
          <w:p w14:paraId="3D1675F4" w14:textId="6E3C8808" w:rsidR="005B7BB6" w:rsidRPr="00930715" w:rsidRDefault="00000000" w:rsidP="007B1F6A">
            <w:pPr>
              <w:pStyle w:val="TableParagraph"/>
              <w:ind w:left="395" w:right="345"/>
              <w:jc w:val="left"/>
              <w:rPr>
                <w:sz w:val="17"/>
              </w:rPr>
            </w:pPr>
            <w:r w:rsidRPr="00930715">
              <w:rPr>
                <w:color w:val="231F20"/>
                <w:spacing w:val="-5"/>
                <w:sz w:val="17"/>
              </w:rPr>
              <w:t>67</w:t>
            </w:r>
            <w:r w:rsidR="00AF4E5E" w:rsidRPr="00930715">
              <w:rPr>
                <w:color w:val="231F20"/>
                <w:spacing w:val="-5"/>
                <w:sz w:val="17"/>
              </w:rPr>
              <w:t>5</w:t>
            </w:r>
          </w:p>
        </w:tc>
        <w:tc>
          <w:tcPr>
            <w:tcW w:w="1350" w:type="dxa"/>
            <w:tcBorders>
              <w:left w:val="single" w:sz="2" w:space="0" w:color="838DB2"/>
              <w:right w:val="single" w:sz="2" w:space="0" w:color="838DB2"/>
            </w:tcBorders>
            <w:shd w:val="clear" w:color="auto" w:fill="DDEBF9"/>
          </w:tcPr>
          <w:p w14:paraId="21B7EB68" w14:textId="77777777" w:rsidR="005B7BB6" w:rsidRPr="00930715" w:rsidRDefault="00000000" w:rsidP="007B1F6A">
            <w:pPr>
              <w:pStyle w:val="TableParagraph"/>
              <w:ind w:left="495" w:right="615"/>
              <w:jc w:val="left"/>
              <w:rPr>
                <w:sz w:val="17"/>
              </w:rPr>
            </w:pPr>
            <w:r w:rsidRPr="00930715">
              <w:rPr>
                <w:color w:val="231F20"/>
                <w:spacing w:val="-5"/>
                <w:sz w:val="17"/>
              </w:rPr>
              <w:t>49</w:t>
            </w:r>
          </w:p>
        </w:tc>
        <w:tc>
          <w:tcPr>
            <w:tcW w:w="1170" w:type="dxa"/>
            <w:tcBorders>
              <w:left w:val="single" w:sz="2" w:space="0" w:color="838DB2"/>
            </w:tcBorders>
            <w:shd w:val="clear" w:color="auto" w:fill="DDEBF9"/>
          </w:tcPr>
          <w:p w14:paraId="27CEBF7D" w14:textId="0E07BD2C" w:rsidR="005B7BB6" w:rsidRPr="00930715" w:rsidRDefault="00000000" w:rsidP="007B1F6A">
            <w:pPr>
              <w:pStyle w:val="TableParagraph"/>
              <w:ind w:left="429" w:right="409"/>
              <w:jc w:val="left"/>
              <w:rPr>
                <w:sz w:val="17"/>
              </w:rPr>
            </w:pPr>
            <w:r w:rsidRPr="00930715">
              <w:rPr>
                <w:color w:val="231F20"/>
                <w:spacing w:val="-5"/>
                <w:sz w:val="17"/>
              </w:rPr>
              <w:t>72</w:t>
            </w:r>
            <w:r w:rsidR="00AF4E5E" w:rsidRPr="00930715">
              <w:rPr>
                <w:color w:val="231F20"/>
                <w:spacing w:val="-5"/>
                <w:sz w:val="17"/>
              </w:rPr>
              <w:t>4</w:t>
            </w:r>
          </w:p>
        </w:tc>
      </w:tr>
      <w:tr w:rsidR="005B7BB6" w14:paraId="677D9BAE" w14:textId="77777777">
        <w:trPr>
          <w:trHeight w:val="296"/>
        </w:trPr>
        <w:tc>
          <w:tcPr>
            <w:tcW w:w="1440" w:type="dxa"/>
            <w:tcBorders>
              <w:right w:val="single" w:sz="2" w:space="0" w:color="838DB2"/>
            </w:tcBorders>
          </w:tcPr>
          <w:p w14:paraId="05D19CCE" w14:textId="77777777" w:rsidR="005B7BB6" w:rsidRDefault="00000000" w:rsidP="007B1F6A">
            <w:pPr>
              <w:pStyle w:val="TableParagraph"/>
              <w:ind w:left="78"/>
              <w:jc w:val="left"/>
              <w:rPr>
                <w:sz w:val="17"/>
              </w:rPr>
            </w:pPr>
            <w:r>
              <w:rPr>
                <w:color w:val="231F20"/>
                <w:spacing w:val="-4"/>
                <w:sz w:val="17"/>
              </w:rPr>
              <w:t>March</w:t>
            </w:r>
            <w:r>
              <w:rPr>
                <w:color w:val="231F20"/>
                <w:spacing w:val="1"/>
                <w:sz w:val="17"/>
              </w:rPr>
              <w:t xml:space="preserve"> </w:t>
            </w:r>
            <w:r>
              <w:rPr>
                <w:color w:val="231F20"/>
                <w:spacing w:val="-4"/>
                <w:sz w:val="17"/>
              </w:rPr>
              <w:t>2022</w:t>
            </w:r>
          </w:p>
        </w:tc>
        <w:tc>
          <w:tcPr>
            <w:tcW w:w="1080" w:type="dxa"/>
            <w:tcBorders>
              <w:left w:val="single" w:sz="2" w:space="0" w:color="838DB2"/>
              <w:right w:val="single" w:sz="2" w:space="0" w:color="838DB2"/>
            </w:tcBorders>
          </w:tcPr>
          <w:p w14:paraId="557933BF" w14:textId="2AAA7C7A" w:rsidR="005B7BB6" w:rsidRPr="00930715" w:rsidRDefault="00000000" w:rsidP="007B1F6A">
            <w:pPr>
              <w:pStyle w:val="TableParagraph"/>
              <w:ind w:left="395" w:right="345"/>
              <w:jc w:val="left"/>
              <w:rPr>
                <w:sz w:val="17"/>
              </w:rPr>
            </w:pPr>
            <w:r w:rsidRPr="00930715">
              <w:rPr>
                <w:color w:val="231F20"/>
                <w:spacing w:val="-5"/>
                <w:sz w:val="17"/>
              </w:rPr>
              <w:t>45</w:t>
            </w:r>
            <w:r w:rsidR="00C05640" w:rsidRPr="00930715">
              <w:rPr>
                <w:color w:val="231F20"/>
                <w:spacing w:val="-5"/>
                <w:sz w:val="17"/>
              </w:rPr>
              <w:t>7</w:t>
            </w:r>
          </w:p>
        </w:tc>
        <w:tc>
          <w:tcPr>
            <w:tcW w:w="1260" w:type="dxa"/>
            <w:tcBorders>
              <w:left w:val="single" w:sz="2" w:space="0" w:color="838DB2"/>
              <w:right w:val="single" w:sz="2" w:space="0" w:color="838DB2"/>
            </w:tcBorders>
          </w:tcPr>
          <w:p w14:paraId="25C306F9" w14:textId="77777777" w:rsidR="005B7BB6" w:rsidRPr="00930715" w:rsidRDefault="00000000" w:rsidP="007B1F6A">
            <w:pPr>
              <w:pStyle w:val="TableParagraph"/>
              <w:ind w:left="417"/>
              <w:jc w:val="left"/>
              <w:rPr>
                <w:sz w:val="17"/>
              </w:rPr>
            </w:pPr>
            <w:r w:rsidRPr="00930715">
              <w:rPr>
                <w:color w:val="231F20"/>
                <w:spacing w:val="-5"/>
                <w:sz w:val="17"/>
              </w:rPr>
              <w:t>201</w:t>
            </w:r>
          </w:p>
        </w:tc>
        <w:tc>
          <w:tcPr>
            <w:tcW w:w="1170" w:type="dxa"/>
            <w:tcBorders>
              <w:left w:val="single" w:sz="2" w:space="0" w:color="838DB2"/>
              <w:right w:val="single" w:sz="2" w:space="0" w:color="838DB2"/>
            </w:tcBorders>
          </w:tcPr>
          <w:p w14:paraId="45EF371A" w14:textId="77777777" w:rsidR="005B7BB6" w:rsidRPr="00930715" w:rsidRDefault="00000000" w:rsidP="007B1F6A">
            <w:pPr>
              <w:pStyle w:val="TableParagraph"/>
              <w:ind w:left="336" w:right="373"/>
              <w:jc w:val="left"/>
              <w:rPr>
                <w:sz w:val="17"/>
              </w:rPr>
            </w:pPr>
            <w:r w:rsidRPr="00930715">
              <w:rPr>
                <w:color w:val="231F20"/>
                <w:spacing w:val="-5"/>
                <w:sz w:val="17"/>
              </w:rPr>
              <w:t>202</w:t>
            </w:r>
          </w:p>
        </w:tc>
        <w:tc>
          <w:tcPr>
            <w:tcW w:w="1530" w:type="dxa"/>
            <w:tcBorders>
              <w:left w:val="single" w:sz="2" w:space="0" w:color="838DB2"/>
              <w:right w:val="single" w:sz="2" w:space="0" w:color="838DB2"/>
            </w:tcBorders>
          </w:tcPr>
          <w:p w14:paraId="0521C694" w14:textId="4685310B" w:rsidR="005B7BB6" w:rsidRPr="00930715" w:rsidRDefault="005F095E" w:rsidP="003E0A75">
            <w:pPr>
              <w:pStyle w:val="TableParagraph"/>
              <w:ind w:right="21"/>
              <w:jc w:val="center"/>
              <w:rPr>
                <w:sz w:val="17"/>
              </w:rPr>
            </w:pPr>
            <w:r w:rsidRPr="00930715">
              <w:rPr>
                <w:color w:val="231F20"/>
                <w:sz w:val="17"/>
              </w:rPr>
              <w:t>9</w:t>
            </w:r>
          </w:p>
        </w:tc>
        <w:tc>
          <w:tcPr>
            <w:tcW w:w="1080" w:type="dxa"/>
            <w:tcBorders>
              <w:left w:val="single" w:sz="2" w:space="0" w:color="838DB2"/>
              <w:right w:val="single" w:sz="2" w:space="0" w:color="838DB2"/>
            </w:tcBorders>
          </w:tcPr>
          <w:p w14:paraId="7BCBBEFB" w14:textId="21FC9EC3" w:rsidR="005B7BB6" w:rsidRPr="00930715" w:rsidRDefault="00000000" w:rsidP="007B1F6A">
            <w:pPr>
              <w:pStyle w:val="TableParagraph"/>
              <w:ind w:left="395" w:right="345"/>
              <w:jc w:val="left"/>
              <w:rPr>
                <w:sz w:val="17"/>
              </w:rPr>
            </w:pPr>
            <w:r w:rsidRPr="00930715">
              <w:rPr>
                <w:color w:val="231F20"/>
                <w:spacing w:val="-5"/>
                <w:sz w:val="17"/>
              </w:rPr>
              <w:t>8</w:t>
            </w:r>
            <w:r w:rsidR="00C162C0" w:rsidRPr="00930715">
              <w:rPr>
                <w:color w:val="231F20"/>
                <w:spacing w:val="-5"/>
                <w:sz w:val="17"/>
              </w:rPr>
              <w:t>69</w:t>
            </w:r>
          </w:p>
        </w:tc>
        <w:tc>
          <w:tcPr>
            <w:tcW w:w="1350" w:type="dxa"/>
            <w:tcBorders>
              <w:left w:val="single" w:sz="2" w:space="0" w:color="838DB2"/>
              <w:right w:val="single" w:sz="2" w:space="0" w:color="838DB2"/>
            </w:tcBorders>
          </w:tcPr>
          <w:p w14:paraId="526A8B42" w14:textId="2485F311" w:rsidR="005B7BB6" w:rsidRPr="00930715" w:rsidRDefault="00000000" w:rsidP="007B1F6A">
            <w:pPr>
              <w:pStyle w:val="TableParagraph"/>
              <w:ind w:left="495" w:right="615"/>
              <w:jc w:val="left"/>
              <w:rPr>
                <w:sz w:val="17"/>
              </w:rPr>
            </w:pPr>
            <w:r w:rsidRPr="00930715">
              <w:rPr>
                <w:color w:val="231F20"/>
                <w:spacing w:val="-5"/>
                <w:sz w:val="17"/>
              </w:rPr>
              <w:t>6</w:t>
            </w:r>
            <w:r w:rsidR="00610D89" w:rsidRPr="00930715">
              <w:rPr>
                <w:color w:val="231F20"/>
                <w:spacing w:val="-5"/>
                <w:sz w:val="17"/>
              </w:rPr>
              <w:t>6</w:t>
            </w:r>
          </w:p>
        </w:tc>
        <w:tc>
          <w:tcPr>
            <w:tcW w:w="1170" w:type="dxa"/>
            <w:tcBorders>
              <w:left w:val="single" w:sz="2" w:space="0" w:color="838DB2"/>
            </w:tcBorders>
          </w:tcPr>
          <w:p w14:paraId="5C6D485A" w14:textId="23D92BE8" w:rsidR="005B7BB6" w:rsidRPr="00930715" w:rsidRDefault="00000000" w:rsidP="007B1F6A">
            <w:pPr>
              <w:pStyle w:val="TableParagraph"/>
              <w:ind w:left="430" w:right="409"/>
              <w:jc w:val="left"/>
              <w:rPr>
                <w:sz w:val="17"/>
              </w:rPr>
            </w:pPr>
            <w:r w:rsidRPr="00930715">
              <w:rPr>
                <w:color w:val="231F20"/>
                <w:spacing w:val="-5"/>
                <w:sz w:val="17"/>
              </w:rPr>
              <w:t>9</w:t>
            </w:r>
            <w:r w:rsidR="00AF4E5E" w:rsidRPr="00930715">
              <w:rPr>
                <w:color w:val="231F20"/>
                <w:spacing w:val="-5"/>
                <w:sz w:val="17"/>
              </w:rPr>
              <w:t>3</w:t>
            </w:r>
            <w:r w:rsidR="00C162C0" w:rsidRPr="00930715">
              <w:rPr>
                <w:color w:val="231F20"/>
                <w:spacing w:val="-5"/>
                <w:sz w:val="17"/>
              </w:rPr>
              <w:t>5</w:t>
            </w:r>
          </w:p>
        </w:tc>
      </w:tr>
      <w:tr w:rsidR="005B7BB6" w14:paraId="0E272A82" w14:textId="77777777">
        <w:trPr>
          <w:trHeight w:val="296"/>
        </w:trPr>
        <w:tc>
          <w:tcPr>
            <w:tcW w:w="1440" w:type="dxa"/>
            <w:tcBorders>
              <w:right w:val="single" w:sz="2" w:space="0" w:color="838DB2"/>
            </w:tcBorders>
            <w:shd w:val="clear" w:color="auto" w:fill="DDEBF9"/>
          </w:tcPr>
          <w:p w14:paraId="58CA4D22" w14:textId="77777777" w:rsidR="005B7BB6" w:rsidRDefault="00000000" w:rsidP="007B1F6A">
            <w:pPr>
              <w:pStyle w:val="TableParagraph"/>
              <w:ind w:left="78"/>
              <w:jc w:val="left"/>
              <w:rPr>
                <w:sz w:val="17"/>
              </w:rPr>
            </w:pPr>
            <w:r>
              <w:rPr>
                <w:color w:val="231F20"/>
                <w:spacing w:val="-2"/>
                <w:sz w:val="17"/>
              </w:rPr>
              <w:t>April</w:t>
            </w:r>
            <w:r>
              <w:rPr>
                <w:color w:val="231F20"/>
                <w:spacing w:val="-3"/>
                <w:sz w:val="17"/>
              </w:rPr>
              <w:t xml:space="preserve"> </w:t>
            </w:r>
            <w:r>
              <w:rPr>
                <w:color w:val="231F20"/>
                <w:spacing w:val="-4"/>
                <w:sz w:val="17"/>
              </w:rPr>
              <w:t>2022</w:t>
            </w:r>
          </w:p>
        </w:tc>
        <w:tc>
          <w:tcPr>
            <w:tcW w:w="1080" w:type="dxa"/>
            <w:tcBorders>
              <w:left w:val="single" w:sz="2" w:space="0" w:color="838DB2"/>
              <w:right w:val="single" w:sz="2" w:space="0" w:color="838DB2"/>
            </w:tcBorders>
            <w:shd w:val="clear" w:color="auto" w:fill="DDEBF9"/>
          </w:tcPr>
          <w:p w14:paraId="63FDF2E8" w14:textId="77777777" w:rsidR="005B7BB6" w:rsidRPr="00930715" w:rsidRDefault="00000000" w:rsidP="007B1F6A">
            <w:pPr>
              <w:pStyle w:val="TableParagraph"/>
              <w:ind w:left="395" w:right="344"/>
              <w:jc w:val="left"/>
              <w:rPr>
                <w:sz w:val="17"/>
              </w:rPr>
            </w:pPr>
            <w:r w:rsidRPr="00930715">
              <w:rPr>
                <w:color w:val="231F20"/>
                <w:spacing w:val="-5"/>
                <w:sz w:val="17"/>
              </w:rPr>
              <w:t>290</w:t>
            </w:r>
          </w:p>
        </w:tc>
        <w:tc>
          <w:tcPr>
            <w:tcW w:w="1260" w:type="dxa"/>
            <w:tcBorders>
              <w:left w:val="single" w:sz="2" w:space="0" w:color="838DB2"/>
              <w:right w:val="single" w:sz="2" w:space="0" w:color="838DB2"/>
            </w:tcBorders>
            <w:shd w:val="clear" w:color="auto" w:fill="DDEBF9"/>
          </w:tcPr>
          <w:p w14:paraId="205C9B28" w14:textId="77777777" w:rsidR="005B7BB6" w:rsidRPr="00930715" w:rsidRDefault="00000000" w:rsidP="007B1F6A">
            <w:pPr>
              <w:pStyle w:val="TableParagraph"/>
              <w:ind w:left="417"/>
              <w:jc w:val="left"/>
              <w:rPr>
                <w:sz w:val="17"/>
              </w:rPr>
            </w:pPr>
            <w:r w:rsidRPr="00930715">
              <w:rPr>
                <w:color w:val="231F20"/>
                <w:spacing w:val="-5"/>
                <w:sz w:val="17"/>
              </w:rPr>
              <w:t>177</w:t>
            </w:r>
          </w:p>
        </w:tc>
        <w:tc>
          <w:tcPr>
            <w:tcW w:w="1170" w:type="dxa"/>
            <w:tcBorders>
              <w:left w:val="single" w:sz="2" w:space="0" w:color="838DB2"/>
              <w:right w:val="single" w:sz="2" w:space="0" w:color="838DB2"/>
            </w:tcBorders>
            <w:shd w:val="clear" w:color="auto" w:fill="DDEBF9"/>
          </w:tcPr>
          <w:p w14:paraId="1BB8FE16" w14:textId="0AB6E028" w:rsidR="005B7BB6" w:rsidRPr="00930715" w:rsidRDefault="00000000" w:rsidP="007B1F6A">
            <w:pPr>
              <w:pStyle w:val="TableParagraph"/>
              <w:ind w:left="337" w:right="373"/>
              <w:jc w:val="left"/>
              <w:rPr>
                <w:sz w:val="17"/>
              </w:rPr>
            </w:pPr>
            <w:r w:rsidRPr="00930715">
              <w:rPr>
                <w:color w:val="231F20"/>
                <w:spacing w:val="-5"/>
                <w:sz w:val="17"/>
              </w:rPr>
              <w:t>18</w:t>
            </w:r>
            <w:r w:rsidR="009D1DC5" w:rsidRPr="00930715">
              <w:rPr>
                <w:color w:val="231F20"/>
                <w:spacing w:val="-5"/>
                <w:sz w:val="17"/>
              </w:rPr>
              <w:t>9</w:t>
            </w:r>
          </w:p>
        </w:tc>
        <w:tc>
          <w:tcPr>
            <w:tcW w:w="1530" w:type="dxa"/>
            <w:tcBorders>
              <w:left w:val="single" w:sz="2" w:space="0" w:color="838DB2"/>
              <w:right w:val="single" w:sz="2" w:space="0" w:color="838DB2"/>
            </w:tcBorders>
            <w:shd w:val="clear" w:color="auto" w:fill="DDEBF9"/>
          </w:tcPr>
          <w:p w14:paraId="22F86072" w14:textId="596D3B04" w:rsidR="005B7BB6" w:rsidRPr="00930715" w:rsidRDefault="005F095E" w:rsidP="003E0A75">
            <w:pPr>
              <w:pStyle w:val="TableParagraph"/>
              <w:ind w:right="20"/>
              <w:jc w:val="center"/>
              <w:rPr>
                <w:sz w:val="17"/>
              </w:rPr>
            </w:pPr>
            <w:r w:rsidRPr="00930715">
              <w:rPr>
                <w:color w:val="231F20"/>
                <w:sz w:val="17"/>
              </w:rPr>
              <w:t>7</w:t>
            </w:r>
          </w:p>
        </w:tc>
        <w:tc>
          <w:tcPr>
            <w:tcW w:w="1080" w:type="dxa"/>
            <w:tcBorders>
              <w:left w:val="single" w:sz="2" w:space="0" w:color="838DB2"/>
              <w:right w:val="single" w:sz="2" w:space="0" w:color="838DB2"/>
            </w:tcBorders>
            <w:shd w:val="clear" w:color="auto" w:fill="DDEBF9"/>
          </w:tcPr>
          <w:p w14:paraId="2D98AFB6" w14:textId="37071FBC" w:rsidR="005B7BB6" w:rsidRPr="00930715" w:rsidRDefault="00000000" w:rsidP="007B1F6A">
            <w:pPr>
              <w:pStyle w:val="TableParagraph"/>
              <w:ind w:left="395" w:right="344"/>
              <w:jc w:val="left"/>
              <w:rPr>
                <w:sz w:val="17"/>
              </w:rPr>
            </w:pPr>
            <w:r w:rsidRPr="00930715">
              <w:rPr>
                <w:color w:val="231F20"/>
                <w:spacing w:val="-5"/>
                <w:sz w:val="17"/>
              </w:rPr>
              <w:t>6</w:t>
            </w:r>
            <w:r w:rsidR="00AF4E5E" w:rsidRPr="00930715">
              <w:rPr>
                <w:color w:val="231F20"/>
                <w:spacing w:val="-5"/>
                <w:sz w:val="17"/>
              </w:rPr>
              <w:t>63</w:t>
            </w:r>
          </w:p>
        </w:tc>
        <w:tc>
          <w:tcPr>
            <w:tcW w:w="1350" w:type="dxa"/>
            <w:tcBorders>
              <w:left w:val="single" w:sz="2" w:space="0" w:color="838DB2"/>
              <w:right w:val="single" w:sz="2" w:space="0" w:color="838DB2"/>
            </w:tcBorders>
            <w:shd w:val="clear" w:color="auto" w:fill="DDEBF9"/>
          </w:tcPr>
          <w:p w14:paraId="559998BB" w14:textId="77777777" w:rsidR="005B7BB6" w:rsidRPr="00930715" w:rsidRDefault="00000000" w:rsidP="007B1F6A">
            <w:pPr>
              <w:pStyle w:val="TableParagraph"/>
              <w:ind w:left="496" w:right="615"/>
              <w:jc w:val="left"/>
              <w:rPr>
                <w:sz w:val="17"/>
              </w:rPr>
            </w:pPr>
            <w:r w:rsidRPr="00930715">
              <w:rPr>
                <w:color w:val="231F20"/>
                <w:spacing w:val="-5"/>
                <w:sz w:val="17"/>
              </w:rPr>
              <w:t>58</w:t>
            </w:r>
          </w:p>
        </w:tc>
        <w:tc>
          <w:tcPr>
            <w:tcW w:w="1170" w:type="dxa"/>
            <w:tcBorders>
              <w:left w:val="single" w:sz="2" w:space="0" w:color="838DB2"/>
            </w:tcBorders>
            <w:shd w:val="clear" w:color="auto" w:fill="DDEBF9"/>
          </w:tcPr>
          <w:p w14:paraId="00851FF2" w14:textId="1F4EF8CA" w:rsidR="005B7BB6" w:rsidRPr="00930715" w:rsidRDefault="00000000" w:rsidP="007B1F6A">
            <w:pPr>
              <w:pStyle w:val="TableParagraph"/>
              <w:ind w:left="430" w:right="409"/>
              <w:jc w:val="left"/>
              <w:rPr>
                <w:sz w:val="17"/>
              </w:rPr>
            </w:pPr>
            <w:r w:rsidRPr="00930715">
              <w:rPr>
                <w:color w:val="231F20"/>
                <w:spacing w:val="-5"/>
                <w:sz w:val="17"/>
              </w:rPr>
              <w:t>7</w:t>
            </w:r>
            <w:r w:rsidR="00AF4E5E" w:rsidRPr="00930715">
              <w:rPr>
                <w:color w:val="231F20"/>
                <w:spacing w:val="-5"/>
                <w:sz w:val="17"/>
              </w:rPr>
              <w:t>21</w:t>
            </w:r>
          </w:p>
        </w:tc>
      </w:tr>
      <w:tr w:rsidR="005B7BB6" w14:paraId="0D0CDE40" w14:textId="77777777">
        <w:trPr>
          <w:trHeight w:val="296"/>
        </w:trPr>
        <w:tc>
          <w:tcPr>
            <w:tcW w:w="1440" w:type="dxa"/>
            <w:tcBorders>
              <w:right w:val="single" w:sz="2" w:space="0" w:color="838DB2"/>
            </w:tcBorders>
          </w:tcPr>
          <w:p w14:paraId="0F967B6C" w14:textId="77777777" w:rsidR="005B7BB6" w:rsidRDefault="00000000" w:rsidP="007B1F6A">
            <w:pPr>
              <w:pStyle w:val="TableParagraph"/>
              <w:ind w:left="78"/>
              <w:jc w:val="left"/>
              <w:rPr>
                <w:sz w:val="17"/>
              </w:rPr>
            </w:pPr>
            <w:r>
              <w:rPr>
                <w:color w:val="231F20"/>
                <w:spacing w:val="-4"/>
                <w:sz w:val="17"/>
              </w:rPr>
              <w:t>May</w:t>
            </w:r>
            <w:r>
              <w:rPr>
                <w:color w:val="231F20"/>
                <w:spacing w:val="-7"/>
                <w:sz w:val="17"/>
              </w:rPr>
              <w:t xml:space="preserve"> </w:t>
            </w:r>
            <w:r>
              <w:rPr>
                <w:color w:val="231F20"/>
                <w:spacing w:val="-4"/>
                <w:sz w:val="17"/>
              </w:rPr>
              <w:t>2022</w:t>
            </w:r>
          </w:p>
        </w:tc>
        <w:tc>
          <w:tcPr>
            <w:tcW w:w="1080" w:type="dxa"/>
            <w:tcBorders>
              <w:left w:val="single" w:sz="2" w:space="0" w:color="838DB2"/>
              <w:right w:val="single" w:sz="2" w:space="0" w:color="838DB2"/>
            </w:tcBorders>
          </w:tcPr>
          <w:p w14:paraId="1B099413" w14:textId="724395B0" w:rsidR="005B7BB6" w:rsidRPr="00930715" w:rsidRDefault="00000000" w:rsidP="007B1F6A">
            <w:pPr>
              <w:pStyle w:val="TableParagraph"/>
              <w:ind w:left="395" w:right="343"/>
              <w:jc w:val="left"/>
              <w:rPr>
                <w:sz w:val="17"/>
              </w:rPr>
            </w:pPr>
            <w:r w:rsidRPr="00930715">
              <w:rPr>
                <w:color w:val="231F20"/>
                <w:spacing w:val="-5"/>
                <w:sz w:val="17"/>
              </w:rPr>
              <w:t>40</w:t>
            </w:r>
            <w:r w:rsidR="00C05640" w:rsidRPr="00930715">
              <w:rPr>
                <w:color w:val="231F20"/>
                <w:spacing w:val="-5"/>
                <w:sz w:val="17"/>
              </w:rPr>
              <w:t>2</w:t>
            </w:r>
          </w:p>
        </w:tc>
        <w:tc>
          <w:tcPr>
            <w:tcW w:w="1260" w:type="dxa"/>
            <w:tcBorders>
              <w:left w:val="single" w:sz="2" w:space="0" w:color="838DB2"/>
              <w:right w:val="single" w:sz="2" w:space="0" w:color="838DB2"/>
            </w:tcBorders>
          </w:tcPr>
          <w:p w14:paraId="598250B7" w14:textId="77777777" w:rsidR="005B7BB6" w:rsidRPr="00930715" w:rsidRDefault="00000000" w:rsidP="007B1F6A">
            <w:pPr>
              <w:pStyle w:val="TableParagraph"/>
              <w:ind w:left="418"/>
              <w:jc w:val="left"/>
              <w:rPr>
                <w:sz w:val="17"/>
              </w:rPr>
            </w:pPr>
            <w:r w:rsidRPr="00930715">
              <w:rPr>
                <w:color w:val="231F20"/>
                <w:spacing w:val="-5"/>
                <w:sz w:val="17"/>
              </w:rPr>
              <w:t>248</w:t>
            </w:r>
          </w:p>
        </w:tc>
        <w:tc>
          <w:tcPr>
            <w:tcW w:w="1170" w:type="dxa"/>
            <w:tcBorders>
              <w:left w:val="single" w:sz="2" w:space="0" w:color="838DB2"/>
              <w:right w:val="single" w:sz="2" w:space="0" w:color="838DB2"/>
            </w:tcBorders>
          </w:tcPr>
          <w:p w14:paraId="775F5A53" w14:textId="161E5988" w:rsidR="005B7BB6" w:rsidRPr="00930715" w:rsidRDefault="00000000" w:rsidP="007B1F6A">
            <w:pPr>
              <w:pStyle w:val="TableParagraph"/>
              <w:ind w:left="338" w:right="373"/>
              <w:jc w:val="left"/>
              <w:rPr>
                <w:sz w:val="17"/>
              </w:rPr>
            </w:pPr>
            <w:r w:rsidRPr="00930715">
              <w:rPr>
                <w:color w:val="231F20"/>
                <w:spacing w:val="-5"/>
                <w:sz w:val="17"/>
              </w:rPr>
              <w:t>1</w:t>
            </w:r>
            <w:r w:rsidR="009D1DC5" w:rsidRPr="00930715">
              <w:rPr>
                <w:color w:val="231F20"/>
                <w:spacing w:val="-5"/>
                <w:sz w:val="17"/>
              </w:rPr>
              <w:t>86</w:t>
            </w:r>
          </w:p>
        </w:tc>
        <w:tc>
          <w:tcPr>
            <w:tcW w:w="1530" w:type="dxa"/>
            <w:tcBorders>
              <w:left w:val="single" w:sz="2" w:space="0" w:color="838DB2"/>
              <w:right w:val="single" w:sz="2" w:space="0" w:color="838DB2"/>
            </w:tcBorders>
          </w:tcPr>
          <w:p w14:paraId="20192295" w14:textId="4B00BDF4" w:rsidR="005B7BB6" w:rsidRPr="00930715" w:rsidRDefault="005F095E" w:rsidP="003E0A75">
            <w:pPr>
              <w:pStyle w:val="TableParagraph"/>
              <w:ind w:right="20"/>
              <w:jc w:val="center"/>
              <w:rPr>
                <w:sz w:val="17"/>
              </w:rPr>
            </w:pPr>
            <w:r w:rsidRPr="00930715">
              <w:rPr>
                <w:color w:val="231F20"/>
                <w:sz w:val="17"/>
              </w:rPr>
              <w:t>12</w:t>
            </w:r>
          </w:p>
        </w:tc>
        <w:tc>
          <w:tcPr>
            <w:tcW w:w="1080" w:type="dxa"/>
            <w:tcBorders>
              <w:left w:val="single" w:sz="2" w:space="0" w:color="838DB2"/>
              <w:right w:val="single" w:sz="2" w:space="0" w:color="838DB2"/>
            </w:tcBorders>
          </w:tcPr>
          <w:p w14:paraId="7F506E7D" w14:textId="48E8CA97" w:rsidR="005B7BB6" w:rsidRPr="00930715" w:rsidRDefault="00000000" w:rsidP="007B1F6A">
            <w:pPr>
              <w:pStyle w:val="TableParagraph"/>
              <w:ind w:left="395" w:right="343"/>
              <w:jc w:val="left"/>
              <w:rPr>
                <w:sz w:val="17"/>
              </w:rPr>
            </w:pPr>
            <w:r w:rsidRPr="00930715">
              <w:rPr>
                <w:color w:val="231F20"/>
                <w:spacing w:val="-5"/>
                <w:sz w:val="17"/>
              </w:rPr>
              <w:t>8</w:t>
            </w:r>
            <w:r w:rsidR="00AF4E5E" w:rsidRPr="00930715">
              <w:rPr>
                <w:color w:val="231F20"/>
                <w:spacing w:val="-5"/>
                <w:sz w:val="17"/>
              </w:rPr>
              <w:t>4</w:t>
            </w:r>
            <w:r w:rsidR="00C162C0" w:rsidRPr="00930715">
              <w:rPr>
                <w:color w:val="231F20"/>
                <w:spacing w:val="-5"/>
                <w:sz w:val="17"/>
              </w:rPr>
              <w:t>8</w:t>
            </w:r>
          </w:p>
        </w:tc>
        <w:tc>
          <w:tcPr>
            <w:tcW w:w="1350" w:type="dxa"/>
            <w:tcBorders>
              <w:left w:val="single" w:sz="2" w:space="0" w:color="838DB2"/>
              <w:right w:val="single" w:sz="2" w:space="0" w:color="838DB2"/>
            </w:tcBorders>
          </w:tcPr>
          <w:p w14:paraId="4BABB2BC" w14:textId="12E4379A" w:rsidR="005B7BB6" w:rsidRPr="00930715" w:rsidRDefault="00000000" w:rsidP="007B1F6A">
            <w:pPr>
              <w:pStyle w:val="TableParagraph"/>
              <w:ind w:left="497" w:right="615"/>
              <w:jc w:val="left"/>
              <w:rPr>
                <w:sz w:val="17"/>
              </w:rPr>
            </w:pPr>
            <w:r w:rsidRPr="00930715">
              <w:rPr>
                <w:color w:val="231F20"/>
                <w:spacing w:val="-5"/>
                <w:sz w:val="17"/>
              </w:rPr>
              <w:t>4</w:t>
            </w:r>
            <w:r w:rsidR="00610D89" w:rsidRPr="00930715">
              <w:rPr>
                <w:color w:val="231F20"/>
                <w:spacing w:val="-5"/>
                <w:sz w:val="17"/>
              </w:rPr>
              <w:t>7</w:t>
            </w:r>
          </w:p>
        </w:tc>
        <w:tc>
          <w:tcPr>
            <w:tcW w:w="1170" w:type="dxa"/>
            <w:tcBorders>
              <w:left w:val="single" w:sz="2" w:space="0" w:color="838DB2"/>
            </w:tcBorders>
          </w:tcPr>
          <w:p w14:paraId="14F4C3EB" w14:textId="1A955123" w:rsidR="005B7BB6" w:rsidRPr="00930715" w:rsidRDefault="00000000" w:rsidP="007B1F6A">
            <w:pPr>
              <w:pStyle w:val="TableParagraph"/>
              <w:ind w:left="431" w:right="409"/>
              <w:jc w:val="left"/>
              <w:rPr>
                <w:sz w:val="17"/>
              </w:rPr>
            </w:pPr>
            <w:r w:rsidRPr="00930715">
              <w:rPr>
                <w:color w:val="231F20"/>
                <w:spacing w:val="-5"/>
                <w:sz w:val="17"/>
              </w:rPr>
              <w:t>8</w:t>
            </w:r>
            <w:r w:rsidR="00AF4E5E" w:rsidRPr="00930715">
              <w:rPr>
                <w:color w:val="231F20"/>
                <w:spacing w:val="-5"/>
                <w:sz w:val="17"/>
              </w:rPr>
              <w:t>9</w:t>
            </w:r>
            <w:r w:rsidR="00C162C0" w:rsidRPr="00930715">
              <w:rPr>
                <w:color w:val="231F20"/>
                <w:spacing w:val="-5"/>
                <w:sz w:val="17"/>
              </w:rPr>
              <w:t>5</w:t>
            </w:r>
          </w:p>
        </w:tc>
      </w:tr>
      <w:tr w:rsidR="005B7BB6" w14:paraId="3EEC8BD0" w14:textId="77777777">
        <w:trPr>
          <w:trHeight w:val="296"/>
        </w:trPr>
        <w:tc>
          <w:tcPr>
            <w:tcW w:w="1440" w:type="dxa"/>
            <w:tcBorders>
              <w:right w:val="single" w:sz="2" w:space="0" w:color="838DB2"/>
            </w:tcBorders>
            <w:shd w:val="clear" w:color="auto" w:fill="DDEBF9"/>
          </w:tcPr>
          <w:p w14:paraId="41B6E27D" w14:textId="77777777" w:rsidR="005B7BB6" w:rsidRDefault="00000000" w:rsidP="007B1F6A">
            <w:pPr>
              <w:pStyle w:val="TableParagraph"/>
              <w:ind w:left="79"/>
              <w:jc w:val="left"/>
              <w:rPr>
                <w:sz w:val="17"/>
              </w:rPr>
            </w:pPr>
            <w:r>
              <w:rPr>
                <w:color w:val="231F20"/>
                <w:spacing w:val="-2"/>
                <w:sz w:val="17"/>
              </w:rPr>
              <w:t>June</w:t>
            </w:r>
            <w:r>
              <w:rPr>
                <w:color w:val="231F20"/>
                <w:spacing w:val="-5"/>
                <w:sz w:val="17"/>
              </w:rPr>
              <w:t xml:space="preserve"> </w:t>
            </w:r>
            <w:r>
              <w:rPr>
                <w:color w:val="231F20"/>
                <w:spacing w:val="-4"/>
                <w:sz w:val="17"/>
              </w:rPr>
              <w:t>2022</w:t>
            </w:r>
          </w:p>
        </w:tc>
        <w:tc>
          <w:tcPr>
            <w:tcW w:w="1080" w:type="dxa"/>
            <w:tcBorders>
              <w:left w:val="single" w:sz="2" w:space="0" w:color="838DB2"/>
              <w:right w:val="single" w:sz="2" w:space="0" w:color="838DB2"/>
            </w:tcBorders>
            <w:shd w:val="clear" w:color="auto" w:fill="DDEBF9"/>
          </w:tcPr>
          <w:p w14:paraId="201BB9D1" w14:textId="188B8A00" w:rsidR="005B7BB6" w:rsidRPr="00930715" w:rsidRDefault="00000000" w:rsidP="007B1F6A">
            <w:pPr>
              <w:pStyle w:val="TableParagraph"/>
              <w:ind w:left="395" w:right="343"/>
              <w:jc w:val="left"/>
              <w:rPr>
                <w:sz w:val="17"/>
              </w:rPr>
            </w:pPr>
            <w:r w:rsidRPr="00930715">
              <w:rPr>
                <w:color w:val="231F20"/>
                <w:spacing w:val="-5"/>
                <w:sz w:val="17"/>
              </w:rPr>
              <w:t>4</w:t>
            </w:r>
            <w:r w:rsidR="00C05640" w:rsidRPr="00930715">
              <w:rPr>
                <w:color w:val="231F20"/>
                <w:spacing w:val="-5"/>
                <w:sz w:val="17"/>
              </w:rPr>
              <w:t>7</w:t>
            </w:r>
            <w:r w:rsidRPr="00930715">
              <w:rPr>
                <w:color w:val="231F20"/>
                <w:spacing w:val="-5"/>
                <w:sz w:val="17"/>
              </w:rPr>
              <w:t>9</w:t>
            </w:r>
          </w:p>
        </w:tc>
        <w:tc>
          <w:tcPr>
            <w:tcW w:w="1260" w:type="dxa"/>
            <w:tcBorders>
              <w:left w:val="single" w:sz="2" w:space="0" w:color="838DB2"/>
              <w:right w:val="single" w:sz="2" w:space="0" w:color="838DB2"/>
            </w:tcBorders>
            <w:shd w:val="clear" w:color="auto" w:fill="DDEBF9"/>
          </w:tcPr>
          <w:p w14:paraId="62B449AF" w14:textId="77777777" w:rsidR="005B7BB6" w:rsidRPr="00930715" w:rsidRDefault="00000000" w:rsidP="007B1F6A">
            <w:pPr>
              <w:pStyle w:val="TableParagraph"/>
              <w:ind w:left="402" w:right="527"/>
              <w:jc w:val="left"/>
              <w:rPr>
                <w:sz w:val="17"/>
              </w:rPr>
            </w:pPr>
            <w:r w:rsidRPr="00930715">
              <w:rPr>
                <w:color w:val="231F20"/>
                <w:spacing w:val="-5"/>
                <w:sz w:val="17"/>
              </w:rPr>
              <w:t>250</w:t>
            </w:r>
          </w:p>
        </w:tc>
        <w:tc>
          <w:tcPr>
            <w:tcW w:w="1170" w:type="dxa"/>
            <w:tcBorders>
              <w:left w:val="single" w:sz="2" w:space="0" w:color="838DB2"/>
              <w:right w:val="single" w:sz="2" w:space="0" w:color="838DB2"/>
            </w:tcBorders>
            <w:shd w:val="clear" w:color="auto" w:fill="DDEBF9"/>
          </w:tcPr>
          <w:p w14:paraId="397BB8B5" w14:textId="77777777" w:rsidR="005B7BB6" w:rsidRPr="00930715" w:rsidRDefault="00000000" w:rsidP="007B1F6A">
            <w:pPr>
              <w:pStyle w:val="TableParagraph"/>
              <w:ind w:left="338" w:right="373"/>
              <w:jc w:val="left"/>
              <w:rPr>
                <w:sz w:val="17"/>
              </w:rPr>
            </w:pPr>
            <w:r w:rsidRPr="00930715">
              <w:rPr>
                <w:color w:val="231F20"/>
                <w:spacing w:val="-5"/>
                <w:sz w:val="17"/>
              </w:rPr>
              <w:t>177</w:t>
            </w:r>
          </w:p>
        </w:tc>
        <w:tc>
          <w:tcPr>
            <w:tcW w:w="1530" w:type="dxa"/>
            <w:tcBorders>
              <w:left w:val="single" w:sz="2" w:space="0" w:color="838DB2"/>
              <w:right w:val="single" w:sz="2" w:space="0" w:color="838DB2"/>
            </w:tcBorders>
            <w:shd w:val="clear" w:color="auto" w:fill="DDEBF9"/>
          </w:tcPr>
          <w:p w14:paraId="5A69D470" w14:textId="78C47C6B" w:rsidR="005B7BB6" w:rsidRPr="00930715" w:rsidRDefault="005F095E" w:rsidP="003E0A75">
            <w:pPr>
              <w:pStyle w:val="TableParagraph"/>
              <w:ind w:right="19"/>
              <w:jc w:val="center"/>
              <w:rPr>
                <w:sz w:val="17"/>
              </w:rPr>
            </w:pPr>
            <w:r w:rsidRPr="00930715">
              <w:rPr>
                <w:color w:val="231F20"/>
                <w:sz w:val="17"/>
              </w:rPr>
              <w:t>11</w:t>
            </w:r>
          </w:p>
        </w:tc>
        <w:tc>
          <w:tcPr>
            <w:tcW w:w="1080" w:type="dxa"/>
            <w:tcBorders>
              <w:left w:val="single" w:sz="2" w:space="0" w:color="838DB2"/>
              <w:right w:val="single" w:sz="2" w:space="0" w:color="838DB2"/>
            </w:tcBorders>
            <w:shd w:val="clear" w:color="auto" w:fill="DDEBF9"/>
          </w:tcPr>
          <w:p w14:paraId="2907C0FA" w14:textId="76FEC201" w:rsidR="005B7BB6" w:rsidRPr="00930715" w:rsidRDefault="00C162C0" w:rsidP="007B1F6A">
            <w:pPr>
              <w:pStyle w:val="TableParagraph"/>
              <w:ind w:left="395" w:right="342"/>
              <w:jc w:val="left"/>
              <w:rPr>
                <w:sz w:val="17"/>
              </w:rPr>
            </w:pPr>
            <w:r w:rsidRPr="00930715">
              <w:rPr>
                <w:color w:val="231F20"/>
                <w:spacing w:val="-5"/>
                <w:sz w:val="17"/>
              </w:rPr>
              <w:t>917</w:t>
            </w:r>
          </w:p>
        </w:tc>
        <w:tc>
          <w:tcPr>
            <w:tcW w:w="1350" w:type="dxa"/>
            <w:tcBorders>
              <w:left w:val="single" w:sz="2" w:space="0" w:color="838DB2"/>
              <w:right w:val="single" w:sz="2" w:space="0" w:color="838DB2"/>
            </w:tcBorders>
            <w:shd w:val="clear" w:color="auto" w:fill="DDEBF9"/>
          </w:tcPr>
          <w:p w14:paraId="29830D11" w14:textId="1FF50BFB" w:rsidR="005B7BB6" w:rsidRPr="00930715" w:rsidRDefault="00000000" w:rsidP="007B1F6A">
            <w:pPr>
              <w:pStyle w:val="TableParagraph"/>
              <w:ind w:left="497" w:right="615"/>
              <w:jc w:val="left"/>
              <w:rPr>
                <w:sz w:val="17"/>
              </w:rPr>
            </w:pPr>
            <w:r w:rsidRPr="00930715">
              <w:rPr>
                <w:color w:val="231F20"/>
                <w:spacing w:val="-5"/>
                <w:sz w:val="17"/>
              </w:rPr>
              <w:t>6</w:t>
            </w:r>
            <w:r w:rsidR="00610D89" w:rsidRPr="00930715">
              <w:rPr>
                <w:color w:val="231F20"/>
                <w:spacing w:val="-5"/>
                <w:sz w:val="17"/>
              </w:rPr>
              <w:t>6</w:t>
            </w:r>
          </w:p>
        </w:tc>
        <w:tc>
          <w:tcPr>
            <w:tcW w:w="1170" w:type="dxa"/>
            <w:tcBorders>
              <w:left w:val="single" w:sz="2" w:space="0" w:color="838DB2"/>
            </w:tcBorders>
            <w:shd w:val="clear" w:color="auto" w:fill="DDEBF9"/>
          </w:tcPr>
          <w:p w14:paraId="2398FB47" w14:textId="05A96C06" w:rsidR="005B7BB6" w:rsidRPr="00930715" w:rsidRDefault="00000000" w:rsidP="007B1F6A">
            <w:pPr>
              <w:pStyle w:val="TableParagraph"/>
              <w:ind w:left="432" w:right="409"/>
              <w:jc w:val="left"/>
              <w:rPr>
                <w:sz w:val="17"/>
              </w:rPr>
            </w:pPr>
            <w:r w:rsidRPr="00930715">
              <w:rPr>
                <w:color w:val="231F20"/>
                <w:spacing w:val="-5"/>
                <w:sz w:val="17"/>
              </w:rPr>
              <w:t>9</w:t>
            </w:r>
            <w:r w:rsidR="00C162C0" w:rsidRPr="00930715">
              <w:rPr>
                <w:color w:val="231F20"/>
                <w:spacing w:val="-5"/>
                <w:sz w:val="17"/>
              </w:rPr>
              <w:t>83</w:t>
            </w:r>
          </w:p>
        </w:tc>
      </w:tr>
      <w:tr w:rsidR="00610D89" w14:paraId="2BF05BCE" w14:textId="77777777" w:rsidTr="00610D89">
        <w:trPr>
          <w:trHeight w:val="296"/>
        </w:trPr>
        <w:tc>
          <w:tcPr>
            <w:tcW w:w="1440" w:type="dxa"/>
            <w:tcBorders>
              <w:right w:val="single" w:sz="2" w:space="0" w:color="838DB2"/>
            </w:tcBorders>
            <w:shd w:val="clear" w:color="auto" w:fill="auto"/>
          </w:tcPr>
          <w:p w14:paraId="0D2736EF" w14:textId="2D817388" w:rsidR="00610D89" w:rsidRDefault="00610D89" w:rsidP="007B1F6A">
            <w:pPr>
              <w:pStyle w:val="TableParagraph"/>
              <w:ind w:left="79"/>
              <w:jc w:val="left"/>
              <w:rPr>
                <w:color w:val="231F20"/>
                <w:spacing w:val="-2"/>
                <w:sz w:val="17"/>
              </w:rPr>
            </w:pPr>
            <w:r>
              <w:rPr>
                <w:color w:val="231F20"/>
                <w:spacing w:val="-2"/>
                <w:sz w:val="17"/>
              </w:rPr>
              <w:t>July</w:t>
            </w:r>
            <w:r w:rsidR="005F095E">
              <w:rPr>
                <w:color w:val="231F20"/>
                <w:spacing w:val="-2"/>
                <w:sz w:val="17"/>
              </w:rPr>
              <w:t xml:space="preserve"> </w:t>
            </w:r>
            <w:r w:rsidR="00B63CDF">
              <w:rPr>
                <w:color w:val="231F20"/>
                <w:spacing w:val="-2"/>
                <w:sz w:val="17"/>
              </w:rPr>
              <w:t>2022</w:t>
            </w:r>
          </w:p>
        </w:tc>
        <w:tc>
          <w:tcPr>
            <w:tcW w:w="1080" w:type="dxa"/>
            <w:tcBorders>
              <w:left w:val="single" w:sz="2" w:space="0" w:color="838DB2"/>
              <w:right w:val="single" w:sz="2" w:space="0" w:color="838DB2"/>
            </w:tcBorders>
            <w:shd w:val="clear" w:color="auto" w:fill="auto"/>
          </w:tcPr>
          <w:p w14:paraId="347332C9" w14:textId="724665EF" w:rsidR="00610D89" w:rsidRPr="00930715" w:rsidRDefault="00610D89" w:rsidP="007B1F6A">
            <w:pPr>
              <w:pStyle w:val="TableParagraph"/>
              <w:ind w:left="395" w:right="343"/>
              <w:jc w:val="left"/>
              <w:rPr>
                <w:color w:val="231F20"/>
                <w:spacing w:val="-5"/>
                <w:sz w:val="17"/>
              </w:rPr>
            </w:pPr>
            <w:r w:rsidRPr="00930715">
              <w:rPr>
                <w:color w:val="231F20"/>
                <w:spacing w:val="-5"/>
                <w:sz w:val="17"/>
              </w:rPr>
              <w:t>338</w:t>
            </w:r>
          </w:p>
        </w:tc>
        <w:tc>
          <w:tcPr>
            <w:tcW w:w="1260" w:type="dxa"/>
            <w:tcBorders>
              <w:left w:val="single" w:sz="2" w:space="0" w:color="838DB2"/>
              <w:right w:val="single" w:sz="2" w:space="0" w:color="838DB2"/>
            </w:tcBorders>
            <w:shd w:val="clear" w:color="auto" w:fill="auto"/>
          </w:tcPr>
          <w:p w14:paraId="42701931" w14:textId="6C310FAC" w:rsidR="00610D89" w:rsidRPr="00930715" w:rsidRDefault="00C04312" w:rsidP="007B1F6A">
            <w:pPr>
              <w:pStyle w:val="TableParagraph"/>
              <w:ind w:left="402" w:right="527"/>
              <w:jc w:val="left"/>
              <w:rPr>
                <w:color w:val="231F20"/>
                <w:spacing w:val="-5"/>
                <w:sz w:val="17"/>
              </w:rPr>
            </w:pPr>
            <w:r w:rsidRPr="00930715">
              <w:rPr>
                <w:color w:val="231F20"/>
                <w:spacing w:val="-5"/>
                <w:sz w:val="17"/>
              </w:rPr>
              <w:t>287</w:t>
            </w:r>
          </w:p>
        </w:tc>
        <w:tc>
          <w:tcPr>
            <w:tcW w:w="1170" w:type="dxa"/>
            <w:tcBorders>
              <w:left w:val="single" w:sz="2" w:space="0" w:color="838DB2"/>
              <w:right w:val="single" w:sz="2" w:space="0" w:color="838DB2"/>
            </w:tcBorders>
            <w:shd w:val="clear" w:color="auto" w:fill="auto"/>
          </w:tcPr>
          <w:p w14:paraId="61835446" w14:textId="68F91F15" w:rsidR="00610D89" w:rsidRPr="00930715" w:rsidRDefault="008A0F0D" w:rsidP="007B1F6A">
            <w:pPr>
              <w:pStyle w:val="TableParagraph"/>
              <w:ind w:left="338" w:right="373"/>
              <w:jc w:val="left"/>
              <w:rPr>
                <w:color w:val="231F20"/>
                <w:spacing w:val="-5"/>
                <w:sz w:val="17"/>
              </w:rPr>
            </w:pPr>
            <w:r w:rsidRPr="00930715">
              <w:rPr>
                <w:color w:val="231F20"/>
                <w:spacing w:val="-5"/>
                <w:sz w:val="17"/>
              </w:rPr>
              <w:t>170</w:t>
            </w:r>
          </w:p>
        </w:tc>
        <w:tc>
          <w:tcPr>
            <w:tcW w:w="1530" w:type="dxa"/>
            <w:tcBorders>
              <w:left w:val="single" w:sz="2" w:space="0" w:color="838DB2"/>
              <w:right w:val="single" w:sz="2" w:space="0" w:color="838DB2"/>
            </w:tcBorders>
            <w:shd w:val="clear" w:color="auto" w:fill="auto"/>
          </w:tcPr>
          <w:p w14:paraId="0644FBB7" w14:textId="24F4D2C4" w:rsidR="00610D89" w:rsidRPr="00930715" w:rsidRDefault="005F095E" w:rsidP="003E0A75">
            <w:pPr>
              <w:pStyle w:val="TableParagraph"/>
              <w:ind w:right="19"/>
              <w:jc w:val="center"/>
              <w:rPr>
                <w:color w:val="231F20"/>
                <w:sz w:val="17"/>
              </w:rPr>
            </w:pPr>
            <w:r w:rsidRPr="00930715">
              <w:rPr>
                <w:color w:val="231F20"/>
                <w:sz w:val="17"/>
              </w:rPr>
              <w:t>5</w:t>
            </w:r>
          </w:p>
        </w:tc>
        <w:tc>
          <w:tcPr>
            <w:tcW w:w="1080" w:type="dxa"/>
            <w:tcBorders>
              <w:left w:val="single" w:sz="2" w:space="0" w:color="838DB2"/>
              <w:right w:val="single" w:sz="2" w:space="0" w:color="838DB2"/>
            </w:tcBorders>
            <w:shd w:val="clear" w:color="auto" w:fill="auto"/>
          </w:tcPr>
          <w:p w14:paraId="1F795FBE" w14:textId="06CA8B3E" w:rsidR="00610D89" w:rsidRPr="00930715" w:rsidRDefault="00C04312" w:rsidP="007B1F6A">
            <w:pPr>
              <w:pStyle w:val="TableParagraph"/>
              <w:ind w:left="395" w:right="342"/>
              <w:jc w:val="left"/>
              <w:rPr>
                <w:color w:val="231F20"/>
                <w:spacing w:val="-5"/>
                <w:sz w:val="17"/>
              </w:rPr>
            </w:pPr>
            <w:r w:rsidRPr="00930715">
              <w:rPr>
                <w:color w:val="231F20"/>
                <w:spacing w:val="-5"/>
                <w:sz w:val="17"/>
              </w:rPr>
              <w:t>8</w:t>
            </w:r>
            <w:r w:rsidR="00AF4E5E" w:rsidRPr="00930715">
              <w:rPr>
                <w:color w:val="231F20"/>
                <w:spacing w:val="-5"/>
                <w:sz w:val="17"/>
              </w:rPr>
              <w:t>00</w:t>
            </w:r>
          </w:p>
        </w:tc>
        <w:tc>
          <w:tcPr>
            <w:tcW w:w="1350" w:type="dxa"/>
            <w:tcBorders>
              <w:left w:val="single" w:sz="2" w:space="0" w:color="838DB2"/>
              <w:right w:val="single" w:sz="2" w:space="0" w:color="838DB2"/>
            </w:tcBorders>
            <w:shd w:val="clear" w:color="auto" w:fill="auto"/>
          </w:tcPr>
          <w:p w14:paraId="0E5AC1B6" w14:textId="689709CD" w:rsidR="00610D89" w:rsidRPr="00930715" w:rsidRDefault="00610D89" w:rsidP="007B1F6A">
            <w:pPr>
              <w:pStyle w:val="TableParagraph"/>
              <w:ind w:left="497" w:right="615"/>
              <w:jc w:val="left"/>
              <w:rPr>
                <w:color w:val="231F20"/>
                <w:spacing w:val="-5"/>
                <w:sz w:val="17"/>
              </w:rPr>
            </w:pPr>
            <w:r w:rsidRPr="00930715">
              <w:rPr>
                <w:color w:val="231F20"/>
                <w:spacing w:val="-5"/>
                <w:sz w:val="17"/>
              </w:rPr>
              <w:t>69</w:t>
            </w:r>
          </w:p>
        </w:tc>
        <w:tc>
          <w:tcPr>
            <w:tcW w:w="1170" w:type="dxa"/>
            <w:tcBorders>
              <w:left w:val="single" w:sz="2" w:space="0" w:color="838DB2"/>
            </w:tcBorders>
            <w:shd w:val="clear" w:color="auto" w:fill="auto"/>
          </w:tcPr>
          <w:p w14:paraId="4AC613BF" w14:textId="5E1A01CF" w:rsidR="00610D89" w:rsidRPr="00930715" w:rsidRDefault="00C04312" w:rsidP="007B1F6A">
            <w:pPr>
              <w:pStyle w:val="TableParagraph"/>
              <w:ind w:left="432" w:right="409"/>
              <w:jc w:val="left"/>
              <w:rPr>
                <w:color w:val="231F20"/>
                <w:spacing w:val="-5"/>
                <w:sz w:val="17"/>
              </w:rPr>
            </w:pPr>
            <w:r w:rsidRPr="00930715">
              <w:rPr>
                <w:color w:val="231F20"/>
                <w:spacing w:val="-5"/>
                <w:sz w:val="17"/>
              </w:rPr>
              <w:t>8</w:t>
            </w:r>
            <w:r w:rsidR="00AF4E5E" w:rsidRPr="00930715">
              <w:rPr>
                <w:color w:val="231F20"/>
                <w:spacing w:val="-5"/>
                <w:sz w:val="17"/>
              </w:rPr>
              <w:t>69</w:t>
            </w:r>
          </w:p>
        </w:tc>
      </w:tr>
      <w:tr w:rsidR="005B7BB6" w14:paraId="0A94F78D" w14:textId="77777777" w:rsidTr="00610D89">
        <w:trPr>
          <w:trHeight w:val="250"/>
        </w:trPr>
        <w:tc>
          <w:tcPr>
            <w:tcW w:w="1440" w:type="dxa"/>
            <w:tcBorders>
              <w:right w:val="single" w:sz="2" w:space="0" w:color="838DB2"/>
            </w:tcBorders>
            <w:shd w:val="clear" w:color="auto" w:fill="C6D9F1" w:themeFill="text2" w:themeFillTint="33"/>
          </w:tcPr>
          <w:p w14:paraId="13BC8D2C" w14:textId="77777777" w:rsidR="005B7BB6" w:rsidRPr="00610D89" w:rsidRDefault="00000000" w:rsidP="007B1F6A">
            <w:pPr>
              <w:pStyle w:val="TableParagraph"/>
              <w:ind w:right="19"/>
              <w:jc w:val="left"/>
              <w:rPr>
                <w:color w:val="231F20"/>
                <w:sz w:val="17"/>
              </w:rPr>
            </w:pPr>
            <w:r w:rsidRPr="00610D89">
              <w:rPr>
                <w:color w:val="231F20"/>
                <w:sz w:val="17"/>
              </w:rPr>
              <w:t>2022 YTD</w:t>
            </w:r>
          </w:p>
        </w:tc>
        <w:tc>
          <w:tcPr>
            <w:tcW w:w="1080" w:type="dxa"/>
            <w:tcBorders>
              <w:left w:val="single" w:sz="2" w:space="0" w:color="838DB2"/>
              <w:right w:val="single" w:sz="2" w:space="0" w:color="838DB2"/>
            </w:tcBorders>
            <w:shd w:val="clear" w:color="auto" w:fill="C6D9F1" w:themeFill="text2" w:themeFillTint="33"/>
          </w:tcPr>
          <w:p w14:paraId="438085F5" w14:textId="5C0961A1" w:rsidR="005B7BB6" w:rsidRPr="00930715" w:rsidRDefault="00000000" w:rsidP="007B1F6A">
            <w:pPr>
              <w:pStyle w:val="TableParagraph"/>
              <w:ind w:left="321" w:right="19"/>
              <w:jc w:val="left"/>
              <w:rPr>
                <w:color w:val="231F20"/>
                <w:sz w:val="17"/>
              </w:rPr>
            </w:pPr>
            <w:r w:rsidRPr="00930715">
              <w:rPr>
                <w:color w:val="231F20"/>
                <w:sz w:val="17"/>
              </w:rPr>
              <w:t>2</w:t>
            </w:r>
            <w:r w:rsidR="00C04312" w:rsidRPr="00930715">
              <w:rPr>
                <w:color w:val="231F20"/>
                <w:sz w:val="17"/>
              </w:rPr>
              <w:t>5</w:t>
            </w:r>
            <w:r w:rsidR="00C162C0" w:rsidRPr="00930715">
              <w:rPr>
                <w:color w:val="231F20"/>
                <w:sz w:val="17"/>
              </w:rPr>
              <w:t>9</w:t>
            </w:r>
            <w:r w:rsidR="00C04312" w:rsidRPr="00930715">
              <w:rPr>
                <w:color w:val="231F20"/>
                <w:sz w:val="17"/>
              </w:rPr>
              <w:t>5</w:t>
            </w:r>
          </w:p>
        </w:tc>
        <w:tc>
          <w:tcPr>
            <w:tcW w:w="1260" w:type="dxa"/>
            <w:tcBorders>
              <w:left w:val="single" w:sz="2" w:space="0" w:color="838DB2"/>
              <w:right w:val="single" w:sz="2" w:space="0" w:color="838DB2"/>
            </w:tcBorders>
            <w:shd w:val="clear" w:color="auto" w:fill="C6D9F1" w:themeFill="text2" w:themeFillTint="33"/>
          </w:tcPr>
          <w:p w14:paraId="349FF1F4" w14:textId="63E9A308" w:rsidR="005B7BB6" w:rsidRPr="00930715" w:rsidRDefault="00000000" w:rsidP="007B1F6A">
            <w:pPr>
              <w:pStyle w:val="TableParagraph"/>
              <w:ind w:left="321" w:right="19"/>
              <w:jc w:val="left"/>
              <w:rPr>
                <w:color w:val="231F20"/>
                <w:sz w:val="17"/>
              </w:rPr>
            </w:pPr>
            <w:r w:rsidRPr="00930715">
              <w:rPr>
                <w:color w:val="231F20"/>
                <w:sz w:val="17"/>
              </w:rPr>
              <w:t>1</w:t>
            </w:r>
            <w:r w:rsidR="00C04312" w:rsidRPr="00930715">
              <w:rPr>
                <w:color w:val="231F20"/>
                <w:sz w:val="17"/>
              </w:rPr>
              <w:t>554</w:t>
            </w:r>
          </w:p>
        </w:tc>
        <w:tc>
          <w:tcPr>
            <w:tcW w:w="1170" w:type="dxa"/>
            <w:tcBorders>
              <w:left w:val="single" w:sz="2" w:space="0" w:color="838DB2"/>
              <w:right w:val="single" w:sz="2" w:space="0" w:color="838DB2"/>
            </w:tcBorders>
            <w:shd w:val="clear" w:color="auto" w:fill="C6D9F1" w:themeFill="text2" w:themeFillTint="33"/>
          </w:tcPr>
          <w:p w14:paraId="7711F155" w14:textId="13E329B7" w:rsidR="005B7BB6" w:rsidRPr="00930715" w:rsidRDefault="00000000" w:rsidP="007B1F6A">
            <w:pPr>
              <w:pStyle w:val="TableParagraph"/>
              <w:ind w:left="321" w:right="19"/>
              <w:jc w:val="left"/>
              <w:rPr>
                <w:color w:val="231F20"/>
                <w:sz w:val="17"/>
              </w:rPr>
            </w:pPr>
            <w:r w:rsidRPr="00930715">
              <w:rPr>
                <w:color w:val="231F20"/>
                <w:sz w:val="17"/>
              </w:rPr>
              <w:t>1</w:t>
            </w:r>
            <w:r w:rsidR="00C04312" w:rsidRPr="00930715">
              <w:rPr>
                <w:color w:val="231F20"/>
                <w:sz w:val="17"/>
              </w:rPr>
              <w:t>2</w:t>
            </w:r>
            <w:r w:rsidR="009D1DC5" w:rsidRPr="00930715">
              <w:rPr>
                <w:color w:val="231F20"/>
                <w:sz w:val="17"/>
              </w:rPr>
              <w:t>55</w:t>
            </w:r>
          </w:p>
        </w:tc>
        <w:tc>
          <w:tcPr>
            <w:tcW w:w="1530" w:type="dxa"/>
            <w:tcBorders>
              <w:left w:val="single" w:sz="2" w:space="0" w:color="838DB2"/>
              <w:right w:val="single" w:sz="2" w:space="0" w:color="838DB2"/>
            </w:tcBorders>
            <w:shd w:val="clear" w:color="auto" w:fill="C6D9F1" w:themeFill="text2" w:themeFillTint="33"/>
          </w:tcPr>
          <w:p w14:paraId="066445F7" w14:textId="58F843A7" w:rsidR="00AF4E5E" w:rsidRPr="00930715" w:rsidRDefault="00AF4E5E" w:rsidP="003E0A75">
            <w:pPr>
              <w:pStyle w:val="TableParagraph"/>
              <w:ind w:right="19"/>
              <w:jc w:val="center"/>
              <w:rPr>
                <w:color w:val="231F20"/>
                <w:sz w:val="17"/>
              </w:rPr>
            </w:pPr>
            <w:r w:rsidRPr="00930715">
              <w:rPr>
                <w:color w:val="231F20"/>
                <w:sz w:val="17"/>
              </w:rPr>
              <w:t>49</w:t>
            </w:r>
          </w:p>
        </w:tc>
        <w:tc>
          <w:tcPr>
            <w:tcW w:w="1080" w:type="dxa"/>
            <w:tcBorders>
              <w:left w:val="single" w:sz="2" w:space="0" w:color="838DB2"/>
              <w:right w:val="single" w:sz="2" w:space="0" w:color="838DB2"/>
            </w:tcBorders>
            <w:shd w:val="clear" w:color="auto" w:fill="C6D9F1" w:themeFill="text2" w:themeFillTint="33"/>
          </w:tcPr>
          <w:p w14:paraId="4FDCC06A" w14:textId="25C2E83E" w:rsidR="005B7BB6" w:rsidRPr="00930715" w:rsidRDefault="00C04312" w:rsidP="007B1F6A">
            <w:pPr>
              <w:pStyle w:val="TableParagraph"/>
              <w:ind w:left="321" w:right="19"/>
              <w:jc w:val="left"/>
              <w:rPr>
                <w:color w:val="231F20"/>
                <w:sz w:val="17"/>
              </w:rPr>
            </w:pPr>
            <w:r w:rsidRPr="00930715">
              <w:rPr>
                <w:color w:val="231F20"/>
                <w:sz w:val="17"/>
              </w:rPr>
              <w:t>54</w:t>
            </w:r>
            <w:r w:rsidR="00C162C0" w:rsidRPr="00930715">
              <w:rPr>
                <w:color w:val="231F20"/>
                <w:sz w:val="17"/>
              </w:rPr>
              <w:t>5</w:t>
            </w:r>
            <w:r w:rsidR="00AF4E5E" w:rsidRPr="00930715">
              <w:rPr>
                <w:color w:val="231F20"/>
                <w:sz w:val="17"/>
              </w:rPr>
              <w:t>3</w:t>
            </w:r>
          </w:p>
        </w:tc>
        <w:tc>
          <w:tcPr>
            <w:tcW w:w="1350" w:type="dxa"/>
            <w:tcBorders>
              <w:left w:val="single" w:sz="2" w:space="0" w:color="838DB2"/>
              <w:right w:val="single" w:sz="2" w:space="0" w:color="838DB2"/>
            </w:tcBorders>
            <w:shd w:val="clear" w:color="auto" w:fill="C6D9F1" w:themeFill="text2" w:themeFillTint="33"/>
          </w:tcPr>
          <w:p w14:paraId="62CE7860" w14:textId="4FB18067" w:rsidR="005B7BB6" w:rsidRPr="00930715" w:rsidRDefault="00000000" w:rsidP="007B1F6A">
            <w:pPr>
              <w:pStyle w:val="TableParagraph"/>
              <w:ind w:left="418" w:right="19"/>
              <w:jc w:val="left"/>
              <w:rPr>
                <w:color w:val="231F20"/>
                <w:sz w:val="17"/>
              </w:rPr>
            </w:pPr>
            <w:r w:rsidRPr="00930715">
              <w:rPr>
                <w:color w:val="231F20"/>
                <w:sz w:val="17"/>
              </w:rPr>
              <w:t>3</w:t>
            </w:r>
            <w:r w:rsidR="00C04312" w:rsidRPr="00930715">
              <w:rPr>
                <w:color w:val="231F20"/>
                <w:sz w:val="17"/>
              </w:rPr>
              <w:t>99</w:t>
            </w:r>
          </w:p>
        </w:tc>
        <w:tc>
          <w:tcPr>
            <w:tcW w:w="1170" w:type="dxa"/>
            <w:tcBorders>
              <w:left w:val="single" w:sz="2" w:space="0" w:color="838DB2"/>
            </w:tcBorders>
            <w:shd w:val="clear" w:color="auto" w:fill="C6D9F1" w:themeFill="text2" w:themeFillTint="33"/>
          </w:tcPr>
          <w:p w14:paraId="25ECDADC" w14:textId="5D9D4B2A" w:rsidR="005B7BB6" w:rsidRPr="00930715" w:rsidRDefault="00C04312" w:rsidP="007B1F6A">
            <w:pPr>
              <w:pStyle w:val="TableParagraph"/>
              <w:ind w:left="352" w:right="19"/>
              <w:jc w:val="left"/>
              <w:rPr>
                <w:color w:val="231F20"/>
                <w:sz w:val="17"/>
              </w:rPr>
            </w:pPr>
            <w:r w:rsidRPr="00930715">
              <w:rPr>
                <w:color w:val="231F20"/>
                <w:sz w:val="17"/>
              </w:rPr>
              <w:t>5</w:t>
            </w:r>
            <w:r w:rsidR="006A2A20" w:rsidRPr="00930715">
              <w:rPr>
                <w:color w:val="231F20"/>
                <w:sz w:val="17"/>
              </w:rPr>
              <w:t>8</w:t>
            </w:r>
            <w:r w:rsidR="00C162C0" w:rsidRPr="00930715">
              <w:rPr>
                <w:color w:val="231F20"/>
                <w:sz w:val="17"/>
              </w:rPr>
              <w:t>5</w:t>
            </w:r>
            <w:r w:rsidR="00AF4E5E" w:rsidRPr="00930715">
              <w:rPr>
                <w:color w:val="231F20"/>
                <w:sz w:val="17"/>
              </w:rPr>
              <w:t>2</w:t>
            </w:r>
          </w:p>
        </w:tc>
      </w:tr>
      <w:tr w:rsidR="005B7BB6" w14:paraId="64CAC166" w14:textId="77777777" w:rsidTr="00610D89">
        <w:trPr>
          <w:trHeight w:val="248"/>
        </w:trPr>
        <w:tc>
          <w:tcPr>
            <w:tcW w:w="1440" w:type="dxa"/>
            <w:tcBorders>
              <w:bottom w:val="single" w:sz="6" w:space="0" w:color="2E4A81"/>
              <w:right w:val="single" w:sz="2" w:space="0" w:color="838DB2"/>
            </w:tcBorders>
            <w:shd w:val="clear" w:color="auto" w:fill="C6D9F1" w:themeFill="text2" w:themeFillTint="33"/>
          </w:tcPr>
          <w:p w14:paraId="0FE99698" w14:textId="77777777" w:rsidR="005B7BB6" w:rsidRDefault="00000000" w:rsidP="007B1F6A">
            <w:pPr>
              <w:pStyle w:val="TableParagraph"/>
              <w:spacing w:before="0" w:line="202" w:lineRule="exact"/>
              <w:ind w:right="75"/>
              <w:jc w:val="left"/>
              <w:rPr>
                <w:rFonts w:ascii="Lato Medium"/>
                <w:sz w:val="17"/>
              </w:rPr>
            </w:pPr>
            <w:r>
              <w:rPr>
                <w:rFonts w:ascii="Lato Medium"/>
                <w:color w:val="231F20"/>
                <w:spacing w:val="-2"/>
                <w:sz w:val="17"/>
              </w:rPr>
              <w:t>total</w:t>
            </w:r>
          </w:p>
        </w:tc>
        <w:tc>
          <w:tcPr>
            <w:tcW w:w="1080" w:type="dxa"/>
            <w:tcBorders>
              <w:left w:val="single" w:sz="2" w:space="0" w:color="838DB2"/>
              <w:bottom w:val="single" w:sz="6" w:space="0" w:color="2E4A81"/>
              <w:right w:val="single" w:sz="2" w:space="0" w:color="838DB2"/>
            </w:tcBorders>
            <w:shd w:val="clear" w:color="auto" w:fill="C6D9F1" w:themeFill="text2" w:themeFillTint="33"/>
          </w:tcPr>
          <w:p w14:paraId="0F430BCE" w14:textId="087DEB10" w:rsidR="005B7BB6" w:rsidRDefault="00000000" w:rsidP="007B1F6A">
            <w:pPr>
              <w:pStyle w:val="TableParagraph"/>
              <w:spacing w:before="0" w:line="202" w:lineRule="exact"/>
              <w:ind w:left="445"/>
              <w:jc w:val="left"/>
              <w:rPr>
                <w:rFonts w:ascii="Lato Medium"/>
                <w:sz w:val="17"/>
              </w:rPr>
            </w:pPr>
            <w:r>
              <w:rPr>
                <w:rFonts w:ascii="Lato Medium"/>
                <w:color w:val="231F20"/>
                <w:spacing w:val="-2"/>
                <w:sz w:val="17"/>
              </w:rPr>
              <w:t>(4</w:t>
            </w:r>
            <w:r w:rsidR="00C04312">
              <w:rPr>
                <w:rFonts w:ascii="Lato Medium"/>
                <w:color w:val="231F20"/>
                <w:spacing w:val="-2"/>
                <w:sz w:val="17"/>
              </w:rPr>
              <w:t>4.</w:t>
            </w:r>
            <w:r w:rsidR="00C162C0">
              <w:rPr>
                <w:rFonts w:ascii="Lato Medium"/>
                <w:color w:val="231F20"/>
                <w:spacing w:val="-2"/>
                <w:sz w:val="17"/>
              </w:rPr>
              <w:t>3</w:t>
            </w:r>
            <w:r>
              <w:rPr>
                <w:rFonts w:ascii="Lato Medium"/>
                <w:color w:val="231F20"/>
                <w:spacing w:val="-2"/>
                <w:sz w:val="17"/>
              </w:rPr>
              <w:t>%)</w:t>
            </w:r>
          </w:p>
        </w:tc>
        <w:tc>
          <w:tcPr>
            <w:tcW w:w="1260" w:type="dxa"/>
            <w:tcBorders>
              <w:left w:val="single" w:sz="2" w:space="0" w:color="838DB2"/>
              <w:bottom w:val="single" w:sz="6" w:space="0" w:color="2E4A81"/>
              <w:right w:val="single" w:sz="2" w:space="0" w:color="838DB2"/>
            </w:tcBorders>
            <w:shd w:val="clear" w:color="auto" w:fill="C6D9F1" w:themeFill="text2" w:themeFillTint="33"/>
          </w:tcPr>
          <w:p w14:paraId="1A28955C" w14:textId="36BAA0A1" w:rsidR="005B7BB6" w:rsidRDefault="00000000" w:rsidP="007B1F6A">
            <w:pPr>
              <w:pStyle w:val="TableParagraph"/>
              <w:spacing w:before="0" w:line="202" w:lineRule="exact"/>
              <w:ind w:left="471"/>
              <w:jc w:val="left"/>
              <w:rPr>
                <w:rFonts w:ascii="Lato Medium"/>
                <w:sz w:val="17"/>
              </w:rPr>
            </w:pPr>
            <w:r>
              <w:rPr>
                <w:rFonts w:ascii="Lato Medium"/>
                <w:color w:val="231F20"/>
                <w:spacing w:val="-2"/>
                <w:sz w:val="17"/>
              </w:rPr>
              <w:t>(2</w:t>
            </w:r>
            <w:r w:rsidR="00C04312">
              <w:rPr>
                <w:rFonts w:ascii="Lato Medium"/>
                <w:color w:val="231F20"/>
                <w:spacing w:val="-2"/>
                <w:sz w:val="17"/>
              </w:rPr>
              <w:t>6.</w:t>
            </w:r>
            <w:r w:rsidR="00587097">
              <w:rPr>
                <w:rFonts w:ascii="Lato Medium"/>
                <w:color w:val="231F20"/>
                <w:spacing w:val="-2"/>
                <w:sz w:val="17"/>
              </w:rPr>
              <w:t>6</w:t>
            </w:r>
            <w:r>
              <w:rPr>
                <w:rFonts w:ascii="Lato Medium"/>
                <w:color w:val="231F20"/>
                <w:spacing w:val="-2"/>
                <w:sz w:val="17"/>
              </w:rPr>
              <w:t>%)</w:t>
            </w:r>
          </w:p>
        </w:tc>
        <w:tc>
          <w:tcPr>
            <w:tcW w:w="1170" w:type="dxa"/>
            <w:tcBorders>
              <w:left w:val="single" w:sz="2" w:space="0" w:color="838DB2"/>
              <w:bottom w:val="single" w:sz="6" w:space="0" w:color="2E4A81"/>
              <w:right w:val="single" w:sz="2" w:space="0" w:color="838DB2"/>
            </w:tcBorders>
            <w:shd w:val="clear" w:color="auto" w:fill="C6D9F1" w:themeFill="text2" w:themeFillTint="33"/>
          </w:tcPr>
          <w:p w14:paraId="21F6B4C1" w14:textId="370AAB50" w:rsidR="005B7BB6" w:rsidRDefault="00000000" w:rsidP="007B1F6A">
            <w:pPr>
              <w:pStyle w:val="TableParagraph"/>
              <w:spacing w:before="0" w:line="202" w:lineRule="exact"/>
              <w:ind w:left="471"/>
              <w:jc w:val="left"/>
              <w:rPr>
                <w:rFonts w:ascii="Lato Medium"/>
                <w:sz w:val="17"/>
              </w:rPr>
            </w:pPr>
            <w:r>
              <w:rPr>
                <w:rFonts w:ascii="Lato Medium"/>
                <w:color w:val="231F20"/>
                <w:spacing w:val="-2"/>
                <w:sz w:val="17"/>
              </w:rPr>
              <w:t>(21.</w:t>
            </w:r>
            <w:r w:rsidR="002A6749">
              <w:rPr>
                <w:rFonts w:ascii="Lato Medium"/>
                <w:color w:val="231F20"/>
                <w:spacing w:val="-2"/>
                <w:sz w:val="17"/>
              </w:rPr>
              <w:t>4</w:t>
            </w:r>
            <w:r>
              <w:rPr>
                <w:rFonts w:ascii="Lato Medium"/>
                <w:color w:val="231F20"/>
                <w:spacing w:val="-2"/>
                <w:sz w:val="17"/>
              </w:rPr>
              <w:t>%)</w:t>
            </w:r>
          </w:p>
        </w:tc>
        <w:tc>
          <w:tcPr>
            <w:tcW w:w="1530" w:type="dxa"/>
            <w:tcBorders>
              <w:left w:val="single" w:sz="2" w:space="0" w:color="838DB2"/>
              <w:bottom w:val="single" w:sz="6" w:space="0" w:color="2E4A81"/>
              <w:right w:val="single" w:sz="2" w:space="0" w:color="838DB2"/>
            </w:tcBorders>
            <w:shd w:val="clear" w:color="auto" w:fill="C6D9F1" w:themeFill="text2" w:themeFillTint="33"/>
          </w:tcPr>
          <w:p w14:paraId="10810AC9" w14:textId="042DCAFD" w:rsidR="005B7BB6" w:rsidRDefault="00000000" w:rsidP="007B1F6A">
            <w:pPr>
              <w:pStyle w:val="TableParagraph"/>
              <w:spacing w:before="0" w:line="202" w:lineRule="exact"/>
              <w:ind w:left="658"/>
              <w:jc w:val="left"/>
              <w:rPr>
                <w:rFonts w:ascii="Lato Medium"/>
                <w:sz w:val="17"/>
              </w:rPr>
            </w:pPr>
            <w:r>
              <w:rPr>
                <w:rFonts w:ascii="Lato Medium"/>
                <w:color w:val="231F20"/>
                <w:spacing w:val="-2"/>
                <w:sz w:val="17"/>
              </w:rPr>
              <w:t>(0.</w:t>
            </w:r>
            <w:r w:rsidR="00587097">
              <w:rPr>
                <w:rFonts w:ascii="Lato Medium"/>
                <w:color w:val="231F20"/>
                <w:spacing w:val="-2"/>
                <w:sz w:val="17"/>
              </w:rPr>
              <w:t>8</w:t>
            </w:r>
            <w:r>
              <w:rPr>
                <w:rFonts w:ascii="Lato Medium"/>
                <w:color w:val="231F20"/>
                <w:spacing w:val="-2"/>
                <w:sz w:val="17"/>
              </w:rPr>
              <w:t>%)</w:t>
            </w:r>
          </w:p>
        </w:tc>
        <w:tc>
          <w:tcPr>
            <w:tcW w:w="1080" w:type="dxa"/>
            <w:tcBorders>
              <w:left w:val="single" w:sz="2" w:space="0" w:color="838DB2"/>
              <w:bottom w:val="single" w:sz="6" w:space="0" w:color="2E4A81"/>
              <w:right w:val="single" w:sz="2" w:space="0" w:color="838DB2"/>
            </w:tcBorders>
            <w:shd w:val="clear" w:color="auto" w:fill="C6D9F1" w:themeFill="text2" w:themeFillTint="33"/>
          </w:tcPr>
          <w:p w14:paraId="41877D1D" w14:textId="495B87BC" w:rsidR="005B7BB6" w:rsidRPr="002C2963" w:rsidRDefault="00000000" w:rsidP="007B1F6A">
            <w:pPr>
              <w:pStyle w:val="TableParagraph"/>
              <w:spacing w:before="0" w:line="202" w:lineRule="exact"/>
              <w:ind w:left="445"/>
              <w:jc w:val="left"/>
              <w:rPr>
                <w:rFonts w:ascii="Lato Medium"/>
                <w:sz w:val="17"/>
              </w:rPr>
            </w:pPr>
            <w:r w:rsidRPr="002C2963">
              <w:rPr>
                <w:rFonts w:ascii="Lato Medium"/>
                <w:color w:val="231F20"/>
                <w:spacing w:val="-2"/>
                <w:sz w:val="17"/>
              </w:rPr>
              <w:t>(93.</w:t>
            </w:r>
            <w:r w:rsidR="00587097">
              <w:rPr>
                <w:rFonts w:ascii="Lato Medium"/>
                <w:color w:val="231F20"/>
                <w:spacing w:val="-2"/>
                <w:sz w:val="17"/>
              </w:rPr>
              <w:t>2</w:t>
            </w:r>
            <w:r w:rsidRPr="002C2963">
              <w:rPr>
                <w:rFonts w:ascii="Lato Medium"/>
                <w:color w:val="231F20"/>
                <w:spacing w:val="-2"/>
                <w:sz w:val="17"/>
              </w:rPr>
              <w:t>%)</w:t>
            </w:r>
          </w:p>
        </w:tc>
        <w:tc>
          <w:tcPr>
            <w:tcW w:w="1350" w:type="dxa"/>
            <w:tcBorders>
              <w:left w:val="single" w:sz="2" w:space="0" w:color="838DB2"/>
              <w:bottom w:val="single" w:sz="6" w:space="0" w:color="2E4A81"/>
              <w:right w:val="single" w:sz="2" w:space="0" w:color="838DB2"/>
            </w:tcBorders>
            <w:shd w:val="clear" w:color="auto" w:fill="C6D9F1" w:themeFill="text2" w:themeFillTint="33"/>
          </w:tcPr>
          <w:p w14:paraId="05D78EF1" w14:textId="7550F2C7" w:rsidR="005B7BB6" w:rsidRDefault="00000000" w:rsidP="007B1F6A">
            <w:pPr>
              <w:pStyle w:val="TableParagraph"/>
              <w:spacing w:before="0" w:line="202" w:lineRule="exact"/>
              <w:ind w:left="568"/>
              <w:jc w:val="left"/>
              <w:rPr>
                <w:rFonts w:ascii="Lato Medium"/>
                <w:sz w:val="17"/>
              </w:rPr>
            </w:pPr>
            <w:r>
              <w:rPr>
                <w:rFonts w:ascii="Lato Medium"/>
                <w:color w:val="231F20"/>
                <w:spacing w:val="-2"/>
                <w:sz w:val="17"/>
              </w:rPr>
              <w:t>(6.</w:t>
            </w:r>
            <w:r w:rsidR="00587097">
              <w:rPr>
                <w:rFonts w:ascii="Lato Medium"/>
                <w:color w:val="231F20"/>
                <w:spacing w:val="-2"/>
                <w:sz w:val="17"/>
              </w:rPr>
              <w:t>8</w:t>
            </w:r>
            <w:r>
              <w:rPr>
                <w:rFonts w:ascii="Lato Medium"/>
                <w:color w:val="231F20"/>
                <w:spacing w:val="-2"/>
                <w:sz w:val="17"/>
              </w:rPr>
              <w:t>%)</w:t>
            </w:r>
          </w:p>
        </w:tc>
        <w:tc>
          <w:tcPr>
            <w:tcW w:w="1170" w:type="dxa"/>
            <w:tcBorders>
              <w:left w:val="single" w:sz="2" w:space="0" w:color="838DB2"/>
              <w:bottom w:val="single" w:sz="6" w:space="0" w:color="2E4A81"/>
            </w:tcBorders>
            <w:shd w:val="clear" w:color="auto" w:fill="C6D9F1" w:themeFill="text2" w:themeFillTint="33"/>
          </w:tcPr>
          <w:p w14:paraId="39935904" w14:textId="77777777" w:rsidR="005B7BB6" w:rsidRDefault="00000000" w:rsidP="007B1F6A">
            <w:pPr>
              <w:pStyle w:val="TableParagraph"/>
              <w:spacing w:before="0" w:line="202" w:lineRule="exact"/>
              <w:ind w:left="404"/>
              <w:jc w:val="left"/>
              <w:rPr>
                <w:rFonts w:ascii="Lato Medium"/>
                <w:sz w:val="17"/>
              </w:rPr>
            </w:pPr>
            <w:r>
              <w:rPr>
                <w:rFonts w:ascii="Lato Medium"/>
                <w:color w:val="231F20"/>
                <w:spacing w:val="-2"/>
                <w:sz w:val="17"/>
              </w:rPr>
              <w:t>(100.0%)</w:t>
            </w:r>
          </w:p>
        </w:tc>
      </w:tr>
    </w:tbl>
    <w:p w14:paraId="516A42D1" w14:textId="2F5AF9F3" w:rsidR="005B7BB6" w:rsidRDefault="005B7BB6" w:rsidP="007B1F6A">
      <w:pPr>
        <w:pStyle w:val="BodyText"/>
        <w:spacing w:before="5"/>
        <w:rPr>
          <w:rFonts w:ascii="Lato"/>
          <w:sz w:val="31"/>
        </w:rPr>
      </w:pPr>
    </w:p>
    <w:p w14:paraId="5033A99B" w14:textId="68FE8057" w:rsidR="002A6749" w:rsidRDefault="002A6749" w:rsidP="007B1F6A">
      <w:pPr>
        <w:pStyle w:val="BodyText"/>
        <w:spacing w:before="5"/>
        <w:rPr>
          <w:rFonts w:ascii="Lato"/>
          <w:sz w:val="31"/>
        </w:rPr>
      </w:pPr>
    </w:p>
    <w:p w14:paraId="068E6C11" w14:textId="20D46F37" w:rsidR="002A6749" w:rsidRDefault="002A6749" w:rsidP="007B1F6A">
      <w:pPr>
        <w:pStyle w:val="BodyText"/>
        <w:spacing w:before="5"/>
        <w:rPr>
          <w:rFonts w:ascii="Lato"/>
          <w:sz w:val="31"/>
        </w:rPr>
      </w:pPr>
    </w:p>
    <w:p w14:paraId="10BB5CD0" w14:textId="7EE44424" w:rsidR="002A6749" w:rsidRDefault="002A6749" w:rsidP="007B1F6A">
      <w:pPr>
        <w:pStyle w:val="BodyText"/>
        <w:spacing w:before="5"/>
        <w:rPr>
          <w:rFonts w:ascii="Lato"/>
          <w:sz w:val="31"/>
        </w:rPr>
      </w:pPr>
    </w:p>
    <w:p w14:paraId="16171C35" w14:textId="0FA1CBF0" w:rsidR="002A6749" w:rsidRDefault="002A6749" w:rsidP="007B1F6A">
      <w:pPr>
        <w:pStyle w:val="BodyText"/>
        <w:spacing w:before="5"/>
        <w:rPr>
          <w:rFonts w:ascii="Lato"/>
          <w:sz w:val="31"/>
        </w:rPr>
      </w:pPr>
    </w:p>
    <w:p w14:paraId="4D196FE2" w14:textId="63E605B2" w:rsidR="002A6749" w:rsidRDefault="002A6749" w:rsidP="007B1F6A">
      <w:pPr>
        <w:pStyle w:val="BodyText"/>
        <w:spacing w:before="5"/>
        <w:rPr>
          <w:rFonts w:ascii="Lato"/>
          <w:sz w:val="31"/>
        </w:rPr>
      </w:pPr>
    </w:p>
    <w:p w14:paraId="0A755A47" w14:textId="53151CC0" w:rsidR="002A6749" w:rsidRDefault="002A6749" w:rsidP="007B1F6A">
      <w:pPr>
        <w:pStyle w:val="BodyText"/>
        <w:spacing w:before="5"/>
        <w:rPr>
          <w:rFonts w:ascii="Lato"/>
          <w:sz w:val="31"/>
        </w:rPr>
      </w:pPr>
    </w:p>
    <w:p w14:paraId="6BFCCC1C" w14:textId="5C2F509F" w:rsidR="002A6749" w:rsidRDefault="002A6749" w:rsidP="007B1F6A">
      <w:pPr>
        <w:pStyle w:val="BodyText"/>
        <w:spacing w:before="5"/>
        <w:rPr>
          <w:rFonts w:ascii="Lato"/>
          <w:sz w:val="31"/>
        </w:rPr>
      </w:pPr>
    </w:p>
    <w:p w14:paraId="1E34C6BF" w14:textId="69B93ED6" w:rsidR="002A6749" w:rsidRDefault="002A6749" w:rsidP="007B1F6A">
      <w:pPr>
        <w:pStyle w:val="BodyText"/>
        <w:spacing w:before="5"/>
        <w:rPr>
          <w:rFonts w:ascii="Lato"/>
          <w:sz w:val="31"/>
        </w:rPr>
      </w:pPr>
    </w:p>
    <w:p w14:paraId="02AC9374" w14:textId="31A17859" w:rsidR="002A6749" w:rsidRDefault="002A6749" w:rsidP="007B1F6A">
      <w:pPr>
        <w:pStyle w:val="BodyText"/>
        <w:spacing w:before="5"/>
        <w:rPr>
          <w:rFonts w:ascii="Lato"/>
          <w:sz w:val="31"/>
        </w:rPr>
      </w:pPr>
    </w:p>
    <w:p w14:paraId="1A92B272" w14:textId="08D48E2B" w:rsidR="002A6749" w:rsidRDefault="002A6749" w:rsidP="007B1F6A">
      <w:pPr>
        <w:pStyle w:val="BodyText"/>
        <w:spacing w:before="5"/>
        <w:rPr>
          <w:rFonts w:ascii="Lato"/>
          <w:sz w:val="31"/>
        </w:rPr>
      </w:pPr>
    </w:p>
    <w:p w14:paraId="5D5EB76D" w14:textId="15AFA618" w:rsidR="002A6749" w:rsidRDefault="002A6749" w:rsidP="007B1F6A">
      <w:pPr>
        <w:pStyle w:val="BodyText"/>
        <w:spacing w:before="5"/>
        <w:rPr>
          <w:rFonts w:ascii="Lato"/>
          <w:sz w:val="31"/>
        </w:rPr>
      </w:pPr>
    </w:p>
    <w:p w14:paraId="0E83A3DD" w14:textId="77777777" w:rsidR="002A6749" w:rsidRDefault="002A6749" w:rsidP="007B1F6A">
      <w:pPr>
        <w:pStyle w:val="BodyText"/>
        <w:spacing w:before="5"/>
        <w:rPr>
          <w:rFonts w:ascii="Lato"/>
          <w:sz w:val="31"/>
        </w:rPr>
      </w:pPr>
    </w:p>
    <w:p w14:paraId="749220D1" w14:textId="53206454" w:rsidR="005B7BB6" w:rsidRDefault="00000000" w:rsidP="007B1F6A">
      <w:pPr>
        <w:ind w:right="20"/>
        <w:rPr>
          <w:rFonts w:ascii="Lato"/>
          <w:sz w:val="21"/>
        </w:rPr>
      </w:pPr>
      <w:r>
        <w:rPr>
          <w:rFonts w:ascii="Lato SemiBold"/>
          <w:b/>
          <w:color w:val="2E4A81"/>
          <w:sz w:val="21"/>
        </w:rPr>
        <w:t>Figure</w:t>
      </w:r>
      <w:r>
        <w:rPr>
          <w:rFonts w:ascii="Lato SemiBold"/>
          <w:b/>
          <w:color w:val="2E4A81"/>
          <w:spacing w:val="-5"/>
          <w:sz w:val="21"/>
        </w:rPr>
        <w:t xml:space="preserve"> </w:t>
      </w:r>
      <w:r>
        <w:rPr>
          <w:rFonts w:ascii="Lato SemiBold"/>
          <w:b/>
          <w:color w:val="2E4A81"/>
          <w:sz w:val="21"/>
        </w:rPr>
        <w:t>2</w:t>
      </w:r>
      <w:r>
        <w:rPr>
          <w:rFonts w:ascii="Lato"/>
          <w:color w:val="2E4A81"/>
          <w:sz w:val="21"/>
        </w:rPr>
        <w:t>:</w:t>
      </w:r>
      <w:r>
        <w:rPr>
          <w:rFonts w:ascii="Lato"/>
          <w:color w:val="2E4A81"/>
          <w:spacing w:val="-5"/>
          <w:sz w:val="21"/>
        </w:rPr>
        <w:t xml:space="preserve"> </w:t>
      </w:r>
      <w:r w:rsidRPr="00261F83">
        <w:rPr>
          <w:rFonts w:ascii="Lato"/>
          <w:color w:val="2E4A81"/>
          <w:sz w:val="21"/>
          <w:highlight w:val="yellow"/>
        </w:rPr>
        <w:t>Number</w:t>
      </w:r>
      <w:r w:rsidRPr="00261F83">
        <w:rPr>
          <w:rFonts w:ascii="Lato"/>
          <w:color w:val="2E4A81"/>
          <w:spacing w:val="-10"/>
          <w:sz w:val="21"/>
          <w:highlight w:val="yellow"/>
        </w:rPr>
        <w:t xml:space="preserve"> </w:t>
      </w:r>
      <w:r w:rsidRPr="00261F83">
        <w:rPr>
          <w:rFonts w:ascii="Lato"/>
          <w:color w:val="2E4A81"/>
          <w:sz w:val="21"/>
          <w:highlight w:val="yellow"/>
        </w:rPr>
        <w:t>of</w:t>
      </w:r>
      <w:r w:rsidRPr="00261F83">
        <w:rPr>
          <w:rFonts w:ascii="Lato"/>
          <w:color w:val="2E4A81"/>
          <w:spacing w:val="-8"/>
          <w:sz w:val="21"/>
          <w:highlight w:val="yellow"/>
        </w:rPr>
        <w:t xml:space="preserve"> </w:t>
      </w:r>
      <w:r w:rsidRPr="00261F83">
        <w:rPr>
          <w:rFonts w:ascii="Lato"/>
          <w:color w:val="2E4A81"/>
          <w:sz w:val="21"/>
          <w:highlight w:val="yellow"/>
        </w:rPr>
        <w:t>suspected</w:t>
      </w:r>
      <w:r w:rsidRPr="00261F83">
        <w:rPr>
          <w:rFonts w:ascii="Lato"/>
          <w:color w:val="2E4A81"/>
          <w:spacing w:val="-5"/>
          <w:sz w:val="21"/>
          <w:highlight w:val="yellow"/>
        </w:rPr>
        <w:t xml:space="preserve"> </w:t>
      </w:r>
      <w:r w:rsidRPr="00261F83">
        <w:rPr>
          <w:rFonts w:ascii="Lato"/>
          <w:color w:val="2E4A81"/>
          <w:sz w:val="21"/>
          <w:highlight w:val="yellow"/>
        </w:rPr>
        <w:t>and</w:t>
      </w:r>
      <w:r w:rsidRPr="00261F83">
        <w:rPr>
          <w:rFonts w:ascii="Lato"/>
          <w:color w:val="2E4A81"/>
          <w:spacing w:val="-5"/>
          <w:sz w:val="21"/>
          <w:highlight w:val="yellow"/>
        </w:rPr>
        <w:t xml:space="preserve"> </w:t>
      </w:r>
      <w:r w:rsidRPr="00261F83">
        <w:rPr>
          <w:rFonts w:ascii="Lato"/>
          <w:color w:val="2E4A81"/>
          <w:sz w:val="21"/>
          <w:highlight w:val="yellow"/>
        </w:rPr>
        <w:t>confirmed</w:t>
      </w:r>
      <w:r w:rsidRPr="00261F83">
        <w:rPr>
          <w:rFonts w:ascii="Lato"/>
          <w:color w:val="2E4A81"/>
          <w:spacing w:val="-6"/>
          <w:sz w:val="21"/>
          <w:highlight w:val="yellow"/>
        </w:rPr>
        <w:t xml:space="preserve"> </w:t>
      </w:r>
      <w:r w:rsidRPr="00261F83">
        <w:rPr>
          <w:rFonts w:ascii="Lato"/>
          <w:color w:val="2E4A81"/>
          <w:sz w:val="21"/>
          <w:highlight w:val="yellow"/>
        </w:rPr>
        <w:t>fatal</w:t>
      </w:r>
      <w:r w:rsidRPr="00261F83">
        <w:rPr>
          <w:rFonts w:ascii="Lato"/>
          <w:color w:val="2E4A81"/>
          <w:spacing w:val="-5"/>
          <w:sz w:val="21"/>
          <w:highlight w:val="yellow"/>
        </w:rPr>
        <w:t xml:space="preserve"> </w:t>
      </w:r>
      <w:r w:rsidRPr="00261F83">
        <w:rPr>
          <w:rFonts w:ascii="Lato"/>
          <w:color w:val="2E4A81"/>
          <w:sz w:val="21"/>
          <w:highlight w:val="yellow"/>
        </w:rPr>
        <w:t>overdoses</w:t>
      </w:r>
      <w:r w:rsidRPr="00261F83">
        <w:rPr>
          <w:rFonts w:ascii="Lato"/>
          <w:color w:val="2E4A81"/>
          <w:spacing w:val="-5"/>
          <w:sz w:val="21"/>
          <w:highlight w:val="yellow"/>
        </w:rPr>
        <w:t xml:space="preserve"> </w:t>
      </w:r>
      <w:r w:rsidRPr="00261F83">
        <w:rPr>
          <w:rFonts w:ascii="Lato"/>
          <w:color w:val="2E4A81"/>
          <w:sz w:val="21"/>
          <w:highlight w:val="yellow"/>
        </w:rPr>
        <w:t>by</w:t>
      </w:r>
      <w:r w:rsidRPr="00261F83">
        <w:rPr>
          <w:rFonts w:ascii="Lato"/>
          <w:color w:val="2E4A81"/>
          <w:spacing w:val="-11"/>
          <w:sz w:val="21"/>
          <w:highlight w:val="yellow"/>
        </w:rPr>
        <w:t xml:space="preserve"> </w:t>
      </w:r>
      <w:r w:rsidRPr="00261F83">
        <w:rPr>
          <w:rFonts w:ascii="Lato"/>
          <w:color w:val="2E4A81"/>
          <w:spacing w:val="-4"/>
          <w:sz w:val="21"/>
          <w:highlight w:val="yellow"/>
        </w:rPr>
        <w:t>month</w:t>
      </w:r>
      <w:r w:rsidR="00261F83">
        <w:rPr>
          <w:rFonts w:ascii="Lato"/>
          <w:color w:val="2E4A81"/>
          <w:spacing w:val="-4"/>
          <w:sz w:val="21"/>
        </w:rPr>
        <w:t xml:space="preserve"> </w:t>
      </w:r>
      <w:r w:rsidR="00261F83" w:rsidRPr="00261F83">
        <w:rPr>
          <w:rFonts w:ascii="Lato"/>
          <w:color w:val="2E4A81"/>
          <w:spacing w:val="-4"/>
          <w:sz w:val="21"/>
          <w:highlight w:val="yellow"/>
        </w:rPr>
        <w:t>THIS TABLE IS RE-DONE</w:t>
      </w:r>
      <w:r w:rsidR="00594A34">
        <w:rPr>
          <w:rFonts w:ascii="Lato"/>
          <w:color w:val="2E4A81"/>
          <w:spacing w:val="-4"/>
          <w:sz w:val="21"/>
        </w:rPr>
        <w:t xml:space="preserve"> </w:t>
      </w:r>
    </w:p>
    <w:p w14:paraId="2501EA6A" w14:textId="54F47C4C" w:rsidR="005B7BB6" w:rsidRDefault="006877B7" w:rsidP="007B1F6A">
      <w:pPr>
        <w:pStyle w:val="BodyText"/>
        <w:spacing w:before="11"/>
        <w:rPr>
          <w:rFonts w:ascii="Lato"/>
          <w:sz w:val="9"/>
        </w:rPr>
      </w:pPr>
      <w:r>
        <w:rPr>
          <w:noProof/>
        </w:rPr>
        <mc:AlternateContent>
          <mc:Choice Requires="wps">
            <w:drawing>
              <wp:anchor distT="0" distB="0" distL="0" distR="0" simplePos="0" relativeHeight="487589888" behindDoc="1" locked="0" layoutInCell="1" allowOverlap="1" wp14:anchorId="2481FE91" wp14:editId="33758FE6">
                <wp:simplePos x="0" y="0"/>
                <wp:positionH relativeFrom="page">
                  <wp:posOffset>1565910</wp:posOffset>
                </wp:positionH>
                <wp:positionV relativeFrom="paragraph">
                  <wp:posOffset>91440</wp:posOffset>
                </wp:positionV>
                <wp:extent cx="4640580" cy="1270"/>
                <wp:effectExtent l="0" t="0" r="7620" b="1143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0580" cy="1270"/>
                        </a:xfrm>
                        <a:custGeom>
                          <a:avLst/>
                          <a:gdLst>
                            <a:gd name="T0" fmla="+- 0 2466 2466"/>
                            <a:gd name="T1" fmla="*/ T0 w 7308"/>
                            <a:gd name="T2" fmla="+- 0 9774 2466"/>
                            <a:gd name="T3" fmla="*/ T2 w 7308"/>
                          </a:gdLst>
                          <a:ahLst/>
                          <a:cxnLst>
                            <a:cxn ang="0">
                              <a:pos x="T1" y="0"/>
                            </a:cxn>
                            <a:cxn ang="0">
                              <a:pos x="T3" y="0"/>
                            </a:cxn>
                          </a:cxnLst>
                          <a:rect l="0" t="0" r="r" b="b"/>
                          <a:pathLst>
                            <a:path w="7308">
                              <a:moveTo>
                                <a:pt x="0" y="0"/>
                              </a:moveTo>
                              <a:lnTo>
                                <a:pt x="7308" y="0"/>
                              </a:lnTo>
                            </a:path>
                          </a:pathLst>
                        </a:custGeom>
                        <a:noFill/>
                        <a:ln w="9525">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876D" id="docshape14" o:spid="_x0000_s1026" style="position:absolute;margin-left:123.3pt;margin-top:7.2pt;width:365.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hfkgIAAH4FAAAOAAAAZHJzL2Uyb0RvYy54bWysVNtu2zAMfR+wfxD0uKH1pc6lRp2i6GUY&#10;0F2AZh+gyHJsTBY1SYnTfv0o2U69bHsZ9mJQJnV4eEjx6vrQSrIXxjagCpqcx5QIxaFs1Lag39YP&#10;Z0tKrGOqZBKUKOizsPR69fbNVadzkUINshSGIIiyeacLWjun8yiyvBYts+eghUJnBaZlDo9mG5WG&#10;dYjeyiiN43nUgSm1AS6sxb93vZOuAn5VCe6+VJUVjsiCIjcXviZ8N/4bra5YvjVM1w0faLB/YNGy&#10;RmHSI9Qdc4zsTPMbVNtwAxYqd86hjaCqGi5CDVhNEp9U81QzLUItKI7VR5ns/4Pln/dP+qvx1K1+&#10;BP7doiJRp21+9PiDxRiy6T5BiT1kOweh2ENlWn8TyyCHoOnzUVNxcITjz2yexbMlSs/Rl6SLIHnE&#10;8vEu31n3QUDAYftH6/qOlGgFPUuiWItJ1whRtRKb8/6MxCTN5vPwGTp4DEvGsHcRWcekI4uLeHka&#10;lI5BAetyscj+iHUxhnmsdIKF/LcjQ1aPpPlBDazRIsy/gDjopMF6fdbIbRQIETDIV/iXWMx9Gtvf&#10;GVIYHO3ToTaU4FBv+mo1c56ZT+FN0hU0SOF/tLAXawgud9I5TPLqlWoaFa5PWfVuvOET4Nj0Rkjq&#10;uU46q+ChkTK0VipP5XKWzoI2FmRTeqdnY812cysN2TN8rul9drNMfDEI9kuYgZ0qA1gtWHk/2I41&#10;srcxXqK2YYz95PptYPMNlM84xQb6JYBLC40azAslHS6AgtofO2YEJfKjwhd2mWSZ3xjhkM0WKR7M&#10;1LOZepjiCFVQR7Hx3rx1/ZbZadNsa8yUhHIV3ODrqRo/5oFfz2o44CMP1Q4LyW+R6TlEva7N1U8A&#10;AAD//wMAUEsDBBQABgAIAAAAIQAaqJ3B4gAAAA4BAAAPAAAAZHJzL2Rvd25yZXYueG1sTE/BToNA&#10;EL2b+A+bMfFmFxtClbI0BjVRL420jR4XGIHIzhJ2W8Cvd3rSy2Rm3ps37yWbyXTihINrLSm4XQQg&#10;kEpbtVQr2O+eb+5AOK+p0p0lVDCjg016eZHouLIjveMp97VgEXKxVtB438dSurJBo93C9kiMfdnB&#10;aM/jUMtq0COLm04ugyCSRrfEHxrdY9Zg+Z0fjYJ8q7Psc6aX/lD8vI2v89MOPwKlrq+mxzWXhzUI&#10;j5P/u4BzBvYPKRsr7JEqJzoFyzCKmMpAGIJgwv1qxU1xXkQg00T+j5H+AgAA//8DAFBLAQItABQA&#10;BgAIAAAAIQC2gziS/gAAAOEBAAATAAAAAAAAAAAAAAAAAAAAAABbQ29udGVudF9UeXBlc10ueG1s&#10;UEsBAi0AFAAGAAgAAAAhADj9If/WAAAAlAEAAAsAAAAAAAAAAAAAAAAALwEAAF9yZWxzLy5yZWxz&#10;UEsBAi0AFAAGAAgAAAAhALN8+F+SAgAAfgUAAA4AAAAAAAAAAAAAAAAALgIAAGRycy9lMm9Eb2Mu&#10;eG1sUEsBAi0AFAAGAAgAAAAhABqoncHiAAAADgEAAA8AAAAAAAAAAAAAAAAA7AQAAGRycy9kb3du&#10;cmV2LnhtbFBLBQYAAAAABAAEAPMAAAD7BQAAAAA=&#10;" path="m,l7308,e" filled="f" strokecolor="#2e4a81">
                <v:path arrowok="t" o:connecttype="custom" o:connectlocs="0,0;4640580,0" o:connectangles="0,0"/>
                <w10:wrap type="topAndBottom" anchorx="page"/>
              </v:shape>
            </w:pict>
          </mc:Fallback>
        </mc:AlternateContent>
      </w:r>
      <w:r w:rsidR="00807AEE">
        <w:rPr>
          <w:noProof/>
        </w:rPr>
        <w:drawing>
          <wp:inline distT="0" distB="0" distL="0" distR="0" wp14:anchorId="42515C8E" wp14:editId="69B848DB">
            <wp:extent cx="6540500" cy="3210560"/>
            <wp:effectExtent l="0" t="0" r="12700" b="15240"/>
            <wp:docPr id="1" name="Chart 1">
              <a:extLst xmlns:a="http://schemas.openxmlformats.org/drawingml/2006/main">
                <a:ext uri="{FF2B5EF4-FFF2-40B4-BE49-F238E27FC236}">
                  <a16:creationId xmlns:a16="http://schemas.microsoft.com/office/drawing/2014/main" id="{10F43EA0-0908-F504-53EC-548E6A2DB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686B0C" w14:textId="77777777" w:rsidR="005B7BB6" w:rsidRDefault="005B7BB6" w:rsidP="007B1F6A">
      <w:pPr>
        <w:rPr>
          <w:rFonts w:ascii="Lato"/>
          <w:sz w:val="18"/>
        </w:rPr>
        <w:sectPr w:rsidR="005B7BB6">
          <w:pgSz w:w="12240" w:h="15840"/>
          <w:pgMar w:top="480" w:right="960" w:bottom="900" w:left="980" w:header="0" w:footer="717" w:gutter="0"/>
          <w:cols w:space="720"/>
        </w:sectPr>
      </w:pPr>
    </w:p>
    <w:p w14:paraId="5DDF795C" w14:textId="3B0BC51A" w:rsidR="005B7BB6" w:rsidRDefault="00000000" w:rsidP="007B1F6A">
      <w:pPr>
        <w:tabs>
          <w:tab w:val="left" w:pos="7456"/>
        </w:tabs>
        <w:spacing w:before="81"/>
        <w:ind w:right="16"/>
        <w:rPr>
          <w:rFonts w:ascii="Lato Thin"/>
          <w:sz w:val="18"/>
        </w:rPr>
      </w:pPr>
      <w:r>
        <w:rPr>
          <w:rFonts w:ascii="Lato Thin"/>
          <w:color w:val="2E4A81"/>
          <w:sz w:val="18"/>
        </w:rPr>
        <w:lastRenderedPageBreak/>
        <w:t>J</w:t>
      </w:r>
      <w:r w:rsidR="00C04312">
        <w:rPr>
          <w:rFonts w:ascii="Lato Thin"/>
          <w:color w:val="2E4A81"/>
          <w:sz w:val="18"/>
        </w:rPr>
        <w:t>uly</w:t>
      </w:r>
      <w:r>
        <w:rPr>
          <w:rFonts w:ascii="Lato Thin"/>
          <w:color w:val="2E4A81"/>
          <w:spacing w:val="14"/>
          <w:sz w:val="18"/>
        </w:rPr>
        <w:t xml:space="preserve"> </w:t>
      </w:r>
      <w:r>
        <w:rPr>
          <w:rFonts w:ascii="Lato Thin"/>
          <w:color w:val="2E4A81"/>
          <w:spacing w:val="-4"/>
          <w:sz w:val="18"/>
        </w:rPr>
        <w:t>2022</w:t>
      </w:r>
      <w:r>
        <w:rPr>
          <w:rFonts w:ascii="Lato Thin"/>
          <w:color w:val="2E4A81"/>
          <w:sz w:val="18"/>
        </w:rPr>
        <w:tab/>
        <w:t>Maine</w:t>
      </w:r>
      <w:r>
        <w:rPr>
          <w:rFonts w:ascii="Lato Thin"/>
          <w:color w:val="2E4A81"/>
          <w:spacing w:val="16"/>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p>
    <w:p w14:paraId="613F9BA2"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0912" behindDoc="1" locked="0" layoutInCell="1" allowOverlap="1" wp14:anchorId="33289607" wp14:editId="401E2EF7">
                <wp:simplePos x="0" y="0"/>
                <wp:positionH relativeFrom="page">
                  <wp:posOffset>685800</wp:posOffset>
                </wp:positionH>
                <wp:positionV relativeFrom="paragraph">
                  <wp:posOffset>96520</wp:posOffset>
                </wp:positionV>
                <wp:extent cx="6400800" cy="1270"/>
                <wp:effectExtent l="0" t="0" r="12700" b="1143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AEC7" id="docshape15" o:spid="_x0000_s1026" style="position:absolute;margin-left:54pt;margin-top:7.6pt;width:7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60426E31" w14:textId="77777777" w:rsidR="005B7BB6" w:rsidRDefault="005B7BB6" w:rsidP="007B1F6A">
      <w:pPr>
        <w:pStyle w:val="BodyText"/>
        <w:rPr>
          <w:rFonts w:ascii="Lato Thin"/>
          <w:sz w:val="22"/>
        </w:rPr>
      </w:pPr>
    </w:p>
    <w:p w14:paraId="6F8A2D8E" w14:textId="77777777" w:rsidR="005B7BB6" w:rsidRDefault="00000000" w:rsidP="007B1F6A">
      <w:pPr>
        <w:pStyle w:val="Heading1"/>
        <w:spacing w:before="152"/>
        <w:ind w:left="1931" w:right="1865"/>
        <w:jc w:val="left"/>
      </w:pPr>
      <w:r>
        <w:rPr>
          <w:color w:val="2E4A81"/>
        </w:rPr>
        <w:t>County</w:t>
      </w:r>
      <w:r>
        <w:rPr>
          <w:color w:val="2E4A81"/>
          <w:spacing w:val="-6"/>
        </w:rPr>
        <w:t xml:space="preserve"> </w:t>
      </w:r>
      <w:r>
        <w:rPr>
          <w:color w:val="2E4A81"/>
        </w:rPr>
        <w:t>Distribution</w:t>
      </w:r>
      <w:r>
        <w:rPr>
          <w:color w:val="2E4A81"/>
          <w:spacing w:val="-5"/>
        </w:rPr>
        <w:t xml:space="preserve"> </w:t>
      </w:r>
      <w:r>
        <w:rPr>
          <w:color w:val="2E4A81"/>
        </w:rPr>
        <w:t>of</w:t>
      </w:r>
      <w:r>
        <w:rPr>
          <w:color w:val="2E4A81"/>
          <w:spacing w:val="-5"/>
        </w:rPr>
        <w:t xml:space="preserve"> </w:t>
      </w:r>
      <w:r>
        <w:rPr>
          <w:color w:val="2E4A81"/>
        </w:rPr>
        <w:t>Fatal</w:t>
      </w:r>
      <w:r>
        <w:rPr>
          <w:color w:val="2E4A81"/>
          <w:spacing w:val="-4"/>
        </w:rPr>
        <w:t xml:space="preserve"> </w:t>
      </w:r>
      <w:r>
        <w:rPr>
          <w:color w:val="2E4A81"/>
          <w:spacing w:val="-2"/>
        </w:rPr>
        <w:t>Overdoses</w:t>
      </w:r>
    </w:p>
    <w:p w14:paraId="2302A609" w14:textId="1D789853" w:rsidR="005B7BB6" w:rsidRDefault="00000000" w:rsidP="007B1F6A">
      <w:pPr>
        <w:pStyle w:val="BodyText"/>
        <w:spacing w:before="77" w:line="249" w:lineRule="auto"/>
        <w:ind w:left="459" w:right="473" w:firstLine="450"/>
      </w:pPr>
      <w:r>
        <w:rPr>
          <w:color w:val="231F20"/>
        </w:rPr>
        <w:t>Table</w:t>
      </w:r>
      <w:r>
        <w:rPr>
          <w:color w:val="231F20"/>
          <w:spacing w:val="-4"/>
        </w:rPr>
        <w:t xml:space="preserve"> </w:t>
      </w:r>
      <w:r>
        <w:rPr>
          <w:color w:val="231F20"/>
        </w:rPr>
        <w:t>2</w:t>
      </w:r>
      <w:r>
        <w:rPr>
          <w:color w:val="231F20"/>
          <w:spacing w:val="-4"/>
        </w:rPr>
        <w:t xml:space="preserve"> </w:t>
      </w:r>
      <w:r>
        <w:rPr>
          <w:color w:val="231F20"/>
        </w:rPr>
        <w:t>shows</w:t>
      </w:r>
      <w:r>
        <w:rPr>
          <w:color w:val="231F20"/>
          <w:spacing w:val="-4"/>
        </w:rPr>
        <w:t xml:space="preserve"> </w:t>
      </w:r>
      <w:r>
        <w:rPr>
          <w:color w:val="231F20"/>
        </w:rPr>
        <w:t>the</w:t>
      </w:r>
      <w:r>
        <w:rPr>
          <w:color w:val="231F20"/>
          <w:spacing w:val="-4"/>
        </w:rPr>
        <w:t xml:space="preserve"> </w:t>
      </w:r>
      <w:r>
        <w:rPr>
          <w:color w:val="231F20"/>
        </w:rPr>
        <w:t>frequency</w:t>
      </w:r>
      <w:r>
        <w:rPr>
          <w:color w:val="231F20"/>
          <w:spacing w:val="-9"/>
        </w:rPr>
        <w:t xml:space="preserve"> </w:t>
      </w:r>
      <w:r>
        <w:rPr>
          <w:color w:val="231F20"/>
        </w:rPr>
        <w:t>distribution</w:t>
      </w:r>
      <w:r>
        <w:rPr>
          <w:color w:val="231F20"/>
          <w:spacing w:val="-4"/>
        </w:rPr>
        <w:t xml:space="preserve"> </w:t>
      </w:r>
      <w:r>
        <w:rPr>
          <w:color w:val="231F20"/>
        </w:rPr>
        <w:t>of</w:t>
      </w:r>
      <w:r>
        <w:rPr>
          <w:color w:val="231F20"/>
          <w:spacing w:val="-4"/>
        </w:rPr>
        <w:t xml:space="preserve"> </w:t>
      </w:r>
      <w:r>
        <w:rPr>
          <w:color w:val="231F20"/>
        </w:rPr>
        <w:t>fatal</w:t>
      </w:r>
      <w:r>
        <w:rPr>
          <w:color w:val="231F20"/>
          <w:spacing w:val="-4"/>
        </w:rPr>
        <w:t xml:space="preserve"> </w:t>
      </w:r>
      <w:r>
        <w:rPr>
          <w:color w:val="231F20"/>
        </w:rPr>
        <w:t>overdoses</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county</w:t>
      </w:r>
      <w:r>
        <w:rPr>
          <w:color w:val="231F20"/>
          <w:spacing w:val="-9"/>
        </w:rPr>
        <w:t xml:space="preserve"> </w:t>
      </w:r>
      <w:r>
        <w:rPr>
          <w:color w:val="231F20"/>
        </w:rPr>
        <w:t>level.</w:t>
      </w:r>
      <w:r>
        <w:rPr>
          <w:color w:val="231F20"/>
          <w:spacing w:val="-10"/>
        </w:rPr>
        <w:t xml:space="preserve"> </w:t>
      </w:r>
      <w:r>
        <w:rPr>
          <w:color w:val="231F20"/>
        </w:rPr>
        <w:t>The</w:t>
      </w:r>
      <w:r>
        <w:rPr>
          <w:color w:val="231F20"/>
          <w:spacing w:val="-4"/>
        </w:rPr>
        <w:t xml:space="preserve"> </w:t>
      </w:r>
      <w:r>
        <w:rPr>
          <w:color w:val="231F20"/>
        </w:rPr>
        <w:t xml:space="preserve">monthly totals can be compared either to the percentage of the census population on the </w:t>
      </w:r>
      <w:proofErr w:type="gramStart"/>
      <w:r>
        <w:rPr>
          <w:color w:val="231F20"/>
        </w:rPr>
        <w:t>far left</w:t>
      </w:r>
      <w:proofErr w:type="gramEnd"/>
      <w:r>
        <w:rPr>
          <w:color w:val="231F20"/>
        </w:rPr>
        <w:t xml:space="preserve"> column or</w:t>
      </w:r>
      <w:r>
        <w:rPr>
          <w:color w:val="231F20"/>
          <w:spacing w:val="-9"/>
        </w:rPr>
        <w:t xml:space="preserve"> </w:t>
      </w:r>
      <w:r>
        <w:rPr>
          <w:color w:val="231F20"/>
        </w:rPr>
        <w:t>the</w:t>
      </w:r>
      <w:r>
        <w:rPr>
          <w:color w:val="231F20"/>
          <w:spacing w:val="-5"/>
        </w:rPr>
        <w:t xml:space="preserve"> </w:t>
      </w:r>
      <w:r>
        <w:rPr>
          <w:color w:val="231F20"/>
        </w:rPr>
        <w:t>percentage</w:t>
      </w:r>
      <w:r>
        <w:rPr>
          <w:color w:val="231F20"/>
          <w:spacing w:val="-5"/>
        </w:rPr>
        <w:t xml:space="preserve"> </w:t>
      </w:r>
      <w:r>
        <w:rPr>
          <w:color w:val="231F20"/>
        </w:rPr>
        <w:t>of</w:t>
      </w:r>
      <w:r>
        <w:rPr>
          <w:color w:val="231F20"/>
          <w:spacing w:val="-5"/>
        </w:rPr>
        <w:t xml:space="preserve"> </w:t>
      </w:r>
      <w:r>
        <w:rPr>
          <w:color w:val="231F20"/>
        </w:rPr>
        <w:t>all</w:t>
      </w:r>
      <w:r>
        <w:rPr>
          <w:color w:val="231F20"/>
          <w:spacing w:val="-5"/>
        </w:rPr>
        <w:t xml:space="preserve"> </w:t>
      </w:r>
      <w:r>
        <w:rPr>
          <w:color w:val="231F20"/>
        </w:rPr>
        <w:t>Maine</w:t>
      </w:r>
      <w:r>
        <w:rPr>
          <w:color w:val="231F20"/>
          <w:spacing w:val="-5"/>
        </w:rPr>
        <w:t xml:space="preserve"> </w:t>
      </w:r>
      <w:r>
        <w:rPr>
          <w:color w:val="231F20"/>
        </w:rPr>
        <w:t>drug</w:t>
      </w:r>
      <w:r>
        <w:rPr>
          <w:color w:val="231F20"/>
          <w:spacing w:val="-5"/>
        </w:rPr>
        <w:t xml:space="preserve"> </w:t>
      </w:r>
      <w:r>
        <w:rPr>
          <w:color w:val="231F20"/>
        </w:rPr>
        <w:t>fatal</w:t>
      </w:r>
      <w:r>
        <w:rPr>
          <w:color w:val="231F20"/>
          <w:spacing w:val="-5"/>
        </w:rPr>
        <w:t xml:space="preserve"> </w:t>
      </w:r>
      <w:r>
        <w:rPr>
          <w:color w:val="231F20"/>
        </w:rPr>
        <w:t>overdoses</w:t>
      </w:r>
      <w:r>
        <w:rPr>
          <w:color w:val="231F20"/>
          <w:spacing w:val="-5"/>
        </w:rPr>
        <w:t xml:space="preserve"> </w:t>
      </w:r>
      <w:r>
        <w:rPr>
          <w:color w:val="231F20"/>
        </w:rPr>
        <w:t>for</w:t>
      </w:r>
      <w:r>
        <w:rPr>
          <w:color w:val="231F20"/>
          <w:spacing w:val="-9"/>
        </w:rPr>
        <w:t xml:space="preserve"> </w:t>
      </w:r>
      <w:r>
        <w:rPr>
          <w:color w:val="231F20"/>
        </w:rPr>
        <w:t>2021</w:t>
      </w:r>
      <w:r>
        <w:rPr>
          <w:color w:val="231F20"/>
          <w:spacing w:val="-5"/>
        </w:rPr>
        <w:t xml:space="preserve"> </w:t>
      </w:r>
      <w:r>
        <w:rPr>
          <w:color w:val="231F20"/>
        </w:rPr>
        <w:t>and</w:t>
      </w:r>
      <w:r>
        <w:rPr>
          <w:color w:val="231F20"/>
          <w:spacing w:val="-5"/>
        </w:rPr>
        <w:t xml:space="preserve"> </w:t>
      </w:r>
      <w:r>
        <w:rPr>
          <w:color w:val="231F20"/>
        </w:rPr>
        <w:t>2022.</w:t>
      </w:r>
      <w:r>
        <w:rPr>
          <w:color w:val="231F20"/>
          <w:spacing w:val="-5"/>
        </w:rPr>
        <w:t xml:space="preserve"> </w:t>
      </w:r>
      <w:r>
        <w:rPr>
          <w:color w:val="231F20"/>
        </w:rPr>
        <w:t>Caution</w:t>
      </w:r>
      <w:r>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exercised viewing single counties with small numbers for a single month. The</w:t>
      </w:r>
      <w:r w:rsidR="00FF07AF">
        <w:rPr>
          <w:color w:val="231F20"/>
        </w:rPr>
        <w:t>se</w:t>
      </w:r>
      <w:r>
        <w:rPr>
          <w:color w:val="231F20"/>
        </w:rPr>
        <w:t xml:space="preserve"> may fluctuate randomly, without reflecting any significant statistical trend.</w:t>
      </w:r>
    </w:p>
    <w:p w14:paraId="6A090878" w14:textId="77777777" w:rsidR="00DA4769" w:rsidRDefault="00DA4769" w:rsidP="00DA4769">
      <w:pPr>
        <w:ind w:left="459"/>
        <w:rPr>
          <w:color w:val="231F20"/>
        </w:rPr>
      </w:pPr>
    </w:p>
    <w:p w14:paraId="636E6350" w14:textId="345506D1" w:rsidR="00DA4769" w:rsidRPr="00DA4769" w:rsidRDefault="00000000" w:rsidP="00DA4769">
      <w:pPr>
        <w:ind w:left="459" w:firstLine="1"/>
        <w:rPr>
          <w:rFonts w:ascii="Times New Roman" w:eastAsia="Times New Roman" w:hAnsi="Times New Roman" w:cs="Times New Roman"/>
          <w:sz w:val="24"/>
          <w:szCs w:val="24"/>
        </w:rPr>
      </w:pPr>
      <w:r>
        <w:rPr>
          <w:color w:val="231F20"/>
        </w:rPr>
        <w:t xml:space="preserve">The cumulative percentages of </w:t>
      </w:r>
      <w:r w:rsidR="00B219F6">
        <w:rPr>
          <w:color w:val="231F20"/>
        </w:rPr>
        <w:t xml:space="preserve">2022 </w:t>
      </w:r>
      <w:r>
        <w:rPr>
          <w:color w:val="231F20"/>
        </w:rPr>
        <w:t>deaths for</w:t>
      </w:r>
      <w:r>
        <w:rPr>
          <w:color w:val="231F20"/>
          <w:spacing w:val="-2"/>
        </w:rPr>
        <w:t xml:space="preserve"> </w:t>
      </w:r>
      <w:r w:rsidR="00B219F6">
        <w:rPr>
          <w:color w:val="231F20"/>
        </w:rPr>
        <w:t>all</w:t>
      </w:r>
      <w:r>
        <w:rPr>
          <w:color w:val="231F20"/>
          <w:spacing w:val="-2"/>
        </w:rPr>
        <w:t xml:space="preserve"> </w:t>
      </w:r>
      <w:r>
        <w:rPr>
          <w:color w:val="231F20"/>
        </w:rPr>
        <w:t xml:space="preserve">counties </w:t>
      </w:r>
      <w:r w:rsidR="00B219F6">
        <w:rPr>
          <w:color w:val="231F20"/>
        </w:rPr>
        <w:t>except Cumberland and Penobscot</w:t>
      </w:r>
      <w:r>
        <w:rPr>
          <w:color w:val="231F20"/>
        </w:rPr>
        <w:t xml:space="preserve"> (January–Ju</w:t>
      </w:r>
      <w:r w:rsidR="00B219F6">
        <w:rPr>
          <w:color w:val="231F20"/>
        </w:rPr>
        <w:t>ly</w:t>
      </w:r>
      <w:r>
        <w:rPr>
          <w:color w:val="231F20"/>
        </w:rPr>
        <w:t>) fall</w:t>
      </w:r>
      <w:r>
        <w:rPr>
          <w:color w:val="231F20"/>
          <w:spacing w:val="-3"/>
        </w:rPr>
        <w:t xml:space="preserve"> </w:t>
      </w:r>
      <w:r>
        <w:rPr>
          <w:color w:val="231F20"/>
        </w:rPr>
        <w:t xml:space="preserve">within </w:t>
      </w:r>
      <w:r>
        <w:rPr>
          <w:color w:val="231F20"/>
          <w:w w:val="95"/>
        </w:rPr>
        <w:t>0–1% of the 2020 census distribution</w:t>
      </w:r>
      <w:r w:rsidR="00B219F6">
        <w:rPr>
          <w:color w:val="231F20"/>
          <w:w w:val="95"/>
        </w:rPr>
        <w:t>.</w:t>
      </w:r>
      <w:r>
        <w:rPr>
          <w:color w:val="231F20"/>
          <w:spacing w:val="-9"/>
        </w:rPr>
        <w:t xml:space="preserve"> </w:t>
      </w:r>
      <w:r w:rsidR="00B219F6">
        <w:rPr>
          <w:color w:val="231F20"/>
          <w:spacing w:val="-2"/>
        </w:rPr>
        <w:t>Cumberland County is 3% l</w:t>
      </w:r>
      <w:r w:rsidR="00A55D36">
        <w:rPr>
          <w:color w:val="231F20"/>
          <w:spacing w:val="-2"/>
        </w:rPr>
        <w:t>ower</w:t>
      </w:r>
      <w:r w:rsidR="00B219F6">
        <w:rPr>
          <w:color w:val="231F20"/>
          <w:spacing w:val="-2"/>
        </w:rPr>
        <w:t xml:space="preserve"> than the 2020 census proportion in 2022 and Penobscot County is 4%</w:t>
      </w:r>
      <w:r w:rsidR="00A55D36">
        <w:rPr>
          <w:color w:val="231F20"/>
          <w:spacing w:val="-2"/>
        </w:rPr>
        <w:t xml:space="preserve"> higher.</w:t>
      </w:r>
      <w:r w:rsidR="00DA4769" w:rsidRPr="00DA4769">
        <w:rPr>
          <w:rFonts w:ascii="Arial" w:hAnsi="Arial" w:cs="Arial"/>
          <w:color w:val="222222"/>
          <w:shd w:val="clear" w:color="auto" w:fill="FFFFFF"/>
        </w:rPr>
        <w:t xml:space="preserve"> </w:t>
      </w:r>
      <w:r w:rsidR="007A5FB0">
        <w:rPr>
          <w:rFonts w:asciiTheme="minorHAnsi" w:eastAsia="Times New Roman" w:hAnsiTheme="minorHAnsi" w:cstheme="minorHAnsi"/>
          <w:color w:val="222222"/>
          <w:sz w:val="24"/>
          <w:szCs w:val="24"/>
          <w:shd w:val="clear" w:color="auto" w:fill="FFFFFF"/>
        </w:rPr>
        <w:t>C</w:t>
      </w:r>
      <w:r w:rsidR="00DA4769" w:rsidRPr="00DA4769">
        <w:rPr>
          <w:rFonts w:asciiTheme="minorHAnsi" w:eastAsia="Times New Roman" w:hAnsiTheme="minorHAnsi" w:cstheme="minorHAnsi"/>
          <w:color w:val="222222"/>
          <w:sz w:val="24"/>
          <w:szCs w:val="24"/>
          <w:shd w:val="clear" w:color="auto" w:fill="FFFFFF"/>
        </w:rPr>
        <w:t>ompar</w:t>
      </w:r>
      <w:r w:rsidR="007A5FB0">
        <w:rPr>
          <w:rFonts w:asciiTheme="minorHAnsi" w:eastAsia="Times New Roman" w:hAnsiTheme="minorHAnsi" w:cstheme="minorHAnsi"/>
          <w:color w:val="222222"/>
          <w:sz w:val="24"/>
          <w:szCs w:val="24"/>
          <w:shd w:val="clear" w:color="auto" w:fill="FFFFFF"/>
        </w:rPr>
        <w:t>ing</w:t>
      </w:r>
      <w:r w:rsidR="00DA4769" w:rsidRPr="00DA4769">
        <w:rPr>
          <w:rFonts w:asciiTheme="minorHAnsi" w:eastAsia="Times New Roman" w:hAnsiTheme="minorHAnsi" w:cstheme="minorHAnsi"/>
          <w:color w:val="222222"/>
          <w:sz w:val="24"/>
          <w:szCs w:val="24"/>
          <w:shd w:val="clear" w:color="auto" w:fill="FFFFFF"/>
        </w:rPr>
        <w:t xml:space="preserve"> 2022 with 2021, all counties are within plus or minus 2% of 2021 proportions, except York, which is 5% higher in 2022.</w:t>
      </w:r>
    </w:p>
    <w:p w14:paraId="37A86E14" w14:textId="1CE4E761" w:rsidR="005B7BB6" w:rsidRDefault="005B7BB6" w:rsidP="007B1F6A">
      <w:pPr>
        <w:pStyle w:val="BodyText"/>
        <w:spacing w:before="4" w:line="249" w:lineRule="auto"/>
        <w:ind w:left="459" w:right="472" w:firstLine="450"/>
      </w:pPr>
    </w:p>
    <w:p w14:paraId="5393C1B1" w14:textId="77777777" w:rsidR="005B7BB6" w:rsidRDefault="005B7BB6" w:rsidP="007B1F6A">
      <w:pPr>
        <w:pStyle w:val="BodyText"/>
        <w:spacing w:before="2"/>
        <w:rPr>
          <w:sz w:val="30"/>
        </w:rPr>
      </w:pPr>
    </w:p>
    <w:p w14:paraId="667A87A1" w14:textId="77777777" w:rsidR="005B7BB6" w:rsidRDefault="00000000" w:rsidP="007B1F6A">
      <w:pPr>
        <w:tabs>
          <w:tab w:val="left" w:pos="1359"/>
        </w:tabs>
        <w:ind w:left="460"/>
        <w:rPr>
          <w:rFonts w:ascii="Lato"/>
          <w:sz w:val="20"/>
        </w:rPr>
      </w:pPr>
      <w:r>
        <w:rPr>
          <w:rFonts w:ascii="Lato SemiBold"/>
          <w:b/>
          <w:color w:val="2E4A81"/>
          <w:spacing w:val="-4"/>
          <w:sz w:val="20"/>
        </w:rPr>
        <w:t>Table</w:t>
      </w:r>
      <w:r>
        <w:rPr>
          <w:rFonts w:ascii="Lato SemiBold"/>
          <w:b/>
          <w:color w:val="2E4A81"/>
          <w:spacing w:val="-7"/>
          <w:sz w:val="20"/>
        </w:rPr>
        <w:t xml:space="preserve"> 2:</w:t>
      </w:r>
      <w:r>
        <w:rPr>
          <w:rFonts w:ascii="Lato SemiBold"/>
          <w:b/>
          <w:color w:val="2E4A81"/>
          <w:sz w:val="20"/>
        </w:rPr>
        <w:tab/>
      </w:r>
      <w:r>
        <w:rPr>
          <w:rFonts w:ascii="Lato"/>
          <w:color w:val="2E4A81"/>
          <w:sz w:val="20"/>
        </w:rPr>
        <w:t>County</w:t>
      </w:r>
      <w:r>
        <w:rPr>
          <w:rFonts w:ascii="Lato"/>
          <w:color w:val="2E4A81"/>
          <w:spacing w:val="-9"/>
          <w:sz w:val="20"/>
        </w:rPr>
        <w:t xml:space="preserve"> </w:t>
      </w:r>
      <w:r>
        <w:rPr>
          <w:rFonts w:ascii="Lato"/>
          <w:color w:val="2E4A81"/>
          <w:sz w:val="20"/>
        </w:rPr>
        <w:t>of</w:t>
      </w:r>
      <w:r>
        <w:rPr>
          <w:rFonts w:ascii="Lato"/>
          <w:color w:val="2E4A81"/>
          <w:spacing w:val="-8"/>
          <w:sz w:val="20"/>
        </w:rPr>
        <w:t xml:space="preserve"> </w:t>
      </w:r>
      <w:r>
        <w:rPr>
          <w:rFonts w:ascii="Lato"/>
          <w:color w:val="2E4A81"/>
          <w:sz w:val="20"/>
        </w:rPr>
        <w:t>death</w:t>
      </w:r>
      <w:r>
        <w:rPr>
          <w:rFonts w:ascii="Lato"/>
          <w:color w:val="2E4A81"/>
          <w:spacing w:val="-5"/>
          <w:sz w:val="20"/>
        </w:rPr>
        <w:t xml:space="preserve"> </w:t>
      </w:r>
      <w:r>
        <w:rPr>
          <w:rFonts w:ascii="Lato"/>
          <w:color w:val="2E4A81"/>
          <w:sz w:val="20"/>
        </w:rPr>
        <w:t>among</w:t>
      </w:r>
      <w:r>
        <w:rPr>
          <w:rFonts w:ascii="Lato"/>
          <w:color w:val="2E4A81"/>
          <w:spacing w:val="-4"/>
          <w:sz w:val="20"/>
        </w:rPr>
        <w:t xml:space="preserve"> </w:t>
      </w:r>
      <w:r>
        <w:rPr>
          <w:rFonts w:ascii="Lato"/>
          <w:color w:val="2E4A81"/>
          <w:sz w:val="20"/>
        </w:rPr>
        <w:t>suspected</w:t>
      </w:r>
      <w:r>
        <w:rPr>
          <w:rFonts w:ascii="Lato"/>
          <w:color w:val="2E4A81"/>
          <w:spacing w:val="-4"/>
          <w:sz w:val="20"/>
        </w:rPr>
        <w:t xml:space="preserve"> </w:t>
      </w:r>
      <w:r>
        <w:rPr>
          <w:rFonts w:ascii="Lato"/>
          <w:color w:val="2E4A81"/>
          <w:sz w:val="20"/>
        </w:rPr>
        <w:t>and</w:t>
      </w:r>
      <w:r>
        <w:rPr>
          <w:rFonts w:ascii="Lato"/>
          <w:color w:val="2E4A81"/>
          <w:spacing w:val="-3"/>
          <w:sz w:val="20"/>
        </w:rPr>
        <w:t xml:space="preserve"> </w:t>
      </w:r>
      <w:r>
        <w:rPr>
          <w:rFonts w:ascii="Lato"/>
          <w:color w:val="2E4A81"/>
          <w:sz w:val="20"/>
        </w:rPr>
        <w:t>confirmed</w:t>
      </w:r>
      <w:r>
        <w:rPr>
          <w:rFonts w:ascii="Lato"/>
          <w:color w:val="2E4A81"/>
          <w:spacing w:val="-5"/>
          <w:sz w:val="20"/>
        </w:rPr>
        <w:t xml:space="preserve"> </w:t>
      </w:r>
      <w:r>
        <w:rPr>
          <w:rFonts w:ascii="Lato"/>
          <w:color w:val="2E4A81"/>
          <w:sz w:val="20"/>
        </w:rPr>
        <w:t>fatal</w:t>
      </w:r>
      <w:r>
        <w:rPr>
          <w:rFonts w:ascii="Lato"/>
          <w:color w:val="2E4A81"/>
          <w:spacing w:val="-5"/>
          <w:sz w:val="20"/>
        </w:rPr>
        <w:t xml:space="preserve"> </w:t>
      </w:r>
      <w:r>
        <w:rPr>
          <w:rFonts w:ascii="Lato"/>
          <w:color w:val="2E4A81"/>
          <w:spacing w:val="-2"/>
          <w:sz w:val="20"/>
        </w:rPr>
        <w:t>overdoses</w:t>
      </w:r>
    </w:p>
    <w:p w14:paraId="05B20DA6" w14:textId="77777777" w:rsidR="005B7BB6" w:rsidRDefault="005B7BB6" w:rsidP="007B1F6A">
      <w:pPr>
        <w:pStyle w:val="BodyText"/>
        <w:spacing w:before="9"/>
        <w:rPr>
          <w:rFonts w:ascii="Lato"/>
          <w:sz w:val="9"/>
        </w:rPr>
      </w:pPr>
    </w:p>
    <w:tbl>
      <w:tblPr>
        <w:tblW w:w="0" w:type="auto"/>
        <w:tblInd w:w="467" w:type="dxa"/>
        <w:tblLayout w:type="fixed"/>
        <w:tblCellMar>
          <w:left w:w="0" w:type="dxa"/>
          <w:right w:w="0" w:type="dxa"/>
        </w:tblCellMar>
        <w:tblLook w:val="01E0" w:firstRow="1" w:lastRow="1" w:firstColumn="1" w:lastColumn="1" w:noHBand="0" w:noVBand="0"/>
      </w:tblPr>
      <w:tblGrid>
        <w:gridCol w:w="1440"/>
        <w:gridCol w:w="1170"/>
        <w:gridCol w:w="720"/>
        <w:gridCol w:w="720"/>
        <w:gridCol w:w="685"/>
        <w:gridCol w:w="756"/>
        <w:gridCol w:w="721"/>
        <w:gridCol w:w="721"/>
      </w:tblGrid>
      <w:tr w:rsidR="005B7BB6" w14:paraId="7B811002" w14:textId="77777777">
        <w:trPr>
          <w:trHeight w:val="1008"/>
        </w:trPr>
        <w:tc>
          <w:tcPr>
            <w:tcW w:w="1440" w:type="dxa"/>
            <w:tcBorders>
              <w:top w:val="single" w:sz="4" w:space="0" w:color="2E4A81"/>
              <w:bottom w:val="single" w:sz="4" w:space="0" w:color="2E4A81"/>
              <w:right w:val="single" w:sz="4" w:space="0" w:color="838DB2"/>
            </w:tcBorders>
          </w:tcPr>
          <w:p w14:paraId="1AC24AD6" w14:textId="77777777" w:rsidR="005B7BB6" w:rsidRDefault="005B7BB6" w:rsidP="007B1F6A">
            <w:pPr>
              <w:pStyle w:val="TableParagraph"/>
              <w:spacing w:before="0"/>
              <w:jc w:val="left"/>
              <w:rPr>
                <w:rFonts w:ascii="Times New Roman"/>
                <w:sz w:val="20"/>
              </w:rPr>
            </w:pPr>
          </w:p>
        </w:tc>
        <w:tc>
          <w:tcPr>
            <w:tcW w:w="1170" w:type="dxa"/>
            <w:tcBorders>
              <w:top w:val="single" w:sz="4" w:space="0" w:color="2E4A81"/>
              <w:left w:val="single" w:sz="4" w:space="0" w:color="838DB2"/>
              <w:bottom w:val="single" w:sz="4" w:space="0" w:color="2E4A81"/>
              <w:right w:val="single" w:sz="4" w:space="0" w:color="838DB2"/>
            </w:tcBorders>
          </w:tcPr>
          <w:p w14:paraId="2ABDA9B1" w14:textId="77777777" w:rsidR="005B7BB6" w:rsidRDefault="00000000" w:rsidP="007B1F6A">
            <w:pPr>
              <w:pStyle w:val="TableParagraph"/>
              <w:spacing w:before="144"/>
              <w:ind w:left="171" w:right="171"/>
              <w:jc w:val="left"/>
              <w:rPr>
                <w:rFonts w:ascii="Lato SemiBold"/>
                <w:b/>
                <w:sz w:val="17"/>
              </w:rPr>
            </w:pPr>
            <w:r>
              <w:rPr>
                <w:rFonts w:ascii="Lato SemiBold"/>
                <w:b/>
                <w:color w:val="231F20"/>
                <w:sz w:val="17"/>
              </w:rPr>
              <w:t xml:space="preserve">% </w:t>
            </w:r>
            <w:r>
              <w:rPr>
                <w:rFonts w:ascii="Lato SemiBold"/>
                <w:b/>
                <w:color w:val="231F20"/>
                <w:spacing w:val="-4"/>
                <w:sz w:val="17"/>
              </w:rPr>
              <w:t>2020</w:t>
            </w:r>
          </w:p>
          <w:p w14:paraId="4923BCBF" w14:textId="77777777" w:rsidR="005B7BB6" w:rsidRDefault="00000000" w:rsidP="007B1F6A">
            <w:pPr>
              <w:pStyle w:val="TableParagraph"/>
              <w:spacing w:before="0"/>
              <w:ind w:left="173" w:right="171"/>
              <w:jc w:val="left"/>
              <w:rPr>
                <w:rFonts w:ascii="Lato SemiBold"/>
                <w:b/>
                <w:sz w:val="17"/>
              </w:rPr>
            </w:pPr>
            <w:r>
              <w:rPr>
                <w:rFonts w:ascii="Lato SemiBold"/>
                <w:b/>
                <w:color w:val="231F20"/>
                <w:spacing w:val="-2"/>
                <w:sz w:val="17"/>
              </w:rPr>
              <w:t>Estimated Census Population</w:t>
            </w:r>
          </w:p>
        </w:tc>
        <w:tc>
          <w:tcPr>
            <w:tcW w:w="1440" w:type="dxa"/>
            <w:gridSpan w:val="2"/>
            <w:tcBorders>
              <w:top w:val="single" w:sz="4" w:space="0" w:color="2E4A81"/>
              <w:left w:val="single" w:sz="4" w:space="0" w:color="838DB2"/>
              <w:bottom w:val="single" w:sz="4" w:space="0" w:color="2E4A81"/>
              <w:right w:val="single" w:sz="4" w:space="0" w:color="838DB2"/>
            </w:tcBorders>
          </w:tcPr>
          <w:p w14:paraId="7B0CD63B" w14:textId="77777777" w:rsidR="005B7BB6" w:rsidRDefault="005B7BB6" w:rsidP="007B1F6A">
            <w:pPr>
              <w:pStyle w:val="TableParagraph"/>
              <w:spacing w:before="0"/>
              <w:jc w:val="left"/>
              <w:rPr>
                <w:sz w:val="20"/>
              </w:rPr>
            </w:pPr>
          </w:p>
          <w:p w14:paraId="36839663" w14:textId="77777777" w:rsidR="005B7BB6" w:rsidRDefault="005B7BB6" w:rsidP="007B1F6A">
            <w:pPr>
              <w:pStyle w:val="TableParagraph"/>
              <w:spacing w:before="0"/>
              <w:jc w:val="left"/>
              <w:rPr>
                <w:sz w:val="26"/>
              </w:rPr>
            </w:pPr>
          </w:p>
          <w:p w14:paraId="712D1EAA" w14:textId="77777777" w:rsidR="005B7BB6" w:rsidRDefault="00000000" w:rsidP="007B1F6A">
            <w:pPr>
              <w:pStyle w:val="TableParagraph"/>
              <w:spacing w:before="0"/>
              <w:ind w:left="45" w:right="45"/>
              <w:jc w:val="left"/>
              <w:rPr>
                <w:rFonts w:ascii="Lato SemiBold" w:hAnsi="Lato SemiBold"/>
                <w:b/>
                <w:sz w:val="17"/>
              </w:rPr>
            </w:pPr>
            <w:r>
              <w:rPr>
                <w:rFonts w:ascii="Lato SemiBold" w:hAnsi="Lato SemiBold"/>
                <w:b/>
                <w:color w:val="231F20"/>
                <w:sz w:val="17"/>
              </w:rPr>
              <w:t>Jan–Dec</w:t>
            </w:r>
            <w:r>
              <w:rPr>
                <w:rFonts w:ascii="Lato SemiBold" w:hAnsi="Lato SemiBold"/>
                <w:b/>
                <w:color w:val="231F20"/>
                <w:spacing w:val="-11"/>
                <w:sz w:val="17"/>
              </w:rPr>
              <w:t xml:space="preserve"> </w:t>
            </w:r>
            <w:r>
              <w:rPr>
                <w:rFonts w:ascii="Lato SemiBold" w:hAnsi="Lato SemiBold"/>
                <w:b/>
                <w:color w:val="231F20"/>
                <w:spacing w:val="-4"/>
                <w:sz w:val="17"/>
              </w:rPr>
              <w:t>2021</w:t>
            </w:r>
          </w:p>
          <w:p w14:paraId="6AFE63A1" w14:textId="77777777" w:rsidR="005B7BB6" w:rsidRDefault="00000000" w:rsidP="007B1F6A">
            <w:pPr>
              <w:pStyle w:val="TableParagraph"/>
              <w:spacing w:before="0"/>
              <w:ind w:left="45" w:right="45"/>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N=631</w:t>
            </w:r>
          </w:p>
        </w:tc>
        <w:tc>
          <w:tcPr>
            <w:tcW w:w="1441" w:type="dxa"/>
            <w:gridSpan w:val="2"/>
            <w:tcBorders>
              <w:top w:val="single" w:sz="4" w:space="0" w:color="2E4A81"/>
              <w:left w:val="single" w:sz="4" w:space="0" w:color="838DB2"/>
              <w:bottom w:val="single" w:sz="4" w:space="0" w:color="2E4A81"/>
              <w:right w:val="single" w:sz="4" w:space="0" w:color="838DB2"/>
            </w:tcBorders>
          </w:tcPr>
          <w:p w14:paraId="3C410BB4" w14:textId="77777777" w:rsidR="005B7BB6" w:rsidRDefault="005B7BB6" w:rsidP="007B1F6A">
            <w:pPr>
              <w:pStyle w:val="TableParagraph"/>
              <w:spacing w:before="0"/>
              <w:jc w:val="left"/>
              <w:rPr>
                <w:sz w:val="20"/>
              </w:rPr>
            </w:pPr>
          </w:p>
          <w:p w14:paraId="266AC7BE" w14:textId="77777777" w:rsidR="005B7BB6" w:rsidRDefault="005B7BB6" w:rsidP="007B1F6A">
            <w:pPr>
              <w:pStyle w:val="TableParagraph"/>
              <w:spacing w:before="0"/>
              <w:jc w:val="left"/>
              <w:rPr>
                <w:sz w:val="26"/>
              </w:rPr>
            </w:pPr>
          </w:p>
          <w:p w14:paraId="697D8535" w14:textId="58341B39" w:rsidR="005B7BB6" w:rsidRDefault="00000000" w:rsidP="007B1F6A">
            <w:pPr>
              <w:pStyle w:val="TableParagraph"/>
              <w:spacing w:before="0"/>
              <w:ind w:left="183" w:right="184"/>
              <w:jc w:val="left"/>
              <w:rPr>
                <w:rFonts w:ascii="Lato SemiBold" w:hAnsi="Lato SemiBold"/>
                <w:b/>
                <w:sz w:val="17"/>
              </w:rPr>
            </w:pPr>
            <w:r>
              <w:rPr>
                <w:rFonts w:ascii="Lato SemiBold" w:hAnsi="Lato SemiBold"/>
                <w:b/>
                <w:color w:val="231F20"/>
                <w:sz w:val="17"/>
              </w:rPr>
              <w:t>Jan–J</w:t>
            </w:r>
            <w:r w:rsidR="00D506CC">
              <w:rPr>
                <w:rFonts w:ascii="Lato SemiBold" w:hAnsi="Lato SemiBold"/>
                <w:b/>
                <w:color w:val="231F20"/>
                <w:sz w:val="17"/>
              </w:rPr>
              <w:t>ul</w:t>
            </w:r>
            <w:r>
              <w:rPr>
                <w:rFonts w:ascii="Lato SemiBold" w:hAnsi="Lato SemiBold"/>
                <w:b/>
                <w:color w:val="231F20"/>
                <w:spacing w:val="-12"/>
                <w:sz w:val="17"/>
              </w:rPr>
              <w:t xml:space="preserve"> </w:t>
            </w:r>
            <w:r>
              <w:rPr>
                <w:rFonts w:ascii="Lato SemiBold" w:hAnsi="Lato SemiBold"/>
                <w:b/>
                <w:color w:val="231F20"/>
                <w:spacing w:val="-4"/>
                <w:sz w:val="17"/>
              </w:rPr>
              <w:t>2022</w:t>
            </w:r>
          </w:p>
          <w:p w14:paraId="0F6C4382" w14:textId="53E7290B" w:rsidR="005B7BB6" w:rsidRDefault="00000000" w:rsidP="007B1F6A">
            <w:pPr>
              <w:pStyle w:val="TableParagraph"/>
              <w:spacing w:before="0"/>
              <w:ind w:left="183" w:right="184"/>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N=3</w:t>
            </w:r>
            <w:r w:rsidR="00555D09">
              <w:rPr>
                <w:rFonts w:ascii="Lato SemiBold"/>
                <w:b/>
                <w:color w:val="231F20"/>
                <w:spacing w:val="-2"/>
                <w:sz w:val="17"/>
              </w:rPr>
              <w:t>99</w:t>
            </w:r>
          </w:p>
        </w:tc>
        <w:tc>
          <w:tcPr>
            <w:tcW w:w="1442" w:type="dxa"/>
            <w:gridSpan w:val="2"/>
            <w:tcBorders>
              <w:top w:val="single" w:sz="4" w:space="0" w:color="2E4A81"/>
              <w:left w:val="single" w:sz="4" w:space="0" w:color="838DB2"/>
              <w:bottom w:val="single" w:sz="4" w:space="0" w:color="2E4A81"/>
            </w:tcBorders>
          </w:tcPr>
          <w:p w14:paraId="4766925D" w14:textId="77777777" w:rsidR="005B7BB6" w:rsidRDefault="005B7BB6" w:rsidP="007B1F6A">
            <w:pPr>
              <w:pStyle w:val="TableParagraph"/>
              <w:spacing w:before="0"/>
              <w:jc w:val="left"/>
              <w:rPr>
                <w:sz w:val="20"/>
              </w:rPr>
            </w:pPr>
          </w:p>
          <w:p w14:paraId="4509E635" w14:textId="77777777" w:rsidR="005B7BB6" w:rsidRDefault="005B7BB6" w:rsidP="007B1F6A">
            <w:pPr>
              <w:pStyle w:val="TableParagraph"/>
              <w:spacing w:before="0"/>
              <w:jc w:val="left"/>
              <w:rPr>
                <w:sz w:val="26"/>
              </w:rPr>
            </w:pPr>
          </w:p>
          <w:p w14:paraId="27D152BA" w14:textId="7E82DD6A" w:rsidR="005B7BB6" w:rsidRDefault="00000000" w:rsidP="007B1F6A">
            <w:pPr>
              <w:pStyle w:val="TableParagraph"/>
              <w:spacing w:before="0"/>
              <w:ind w:left="365"/>
              <w:jc w:val="left"/>
              <w:rPr>
                <w:rFonts w:ascii="Lato SemiBold"/>
                <w:b/>
                <w:sz w:val="17"/>
              </w:rPr>
            </w:pPr>
            <w:r>
              <w:rPr>
                <w:rFonts w:ascii="Lato SemiBold"/>
                <w:b/>
                <w:color w:val="231F20"/>
                <w:sz w:val="17"/>
              </w:rPr>
              <w:t>Ju</w:t>
            </w:r>
            <w:r w:rsidR="00D506CC">
              <w:rPr>
                <w:rFonts w:ascii="Lato SemiBold"/>
                <w:b/>
                <w:color w:val="231F20"/>
                <w:sz w:val="17"/>
              </w:rPr>
              <w:t>l</w:t>
            </w:r>
            <w:r>
              <w:rPr>
                <w:rFonts w:ascii="Lato SemiBold"/>
                <w:b/>
                <w:color w:val="231F20"/>
                <w:spacing w:val="-3"/>
                <w:sz w:val="17"/>
              </w:rPr>
              <w:t xml:space="preserve"> </w:t>
            </w:r>
            <w:r>
              <w:rPr>
                <w:rFonts w:ascii="Lato SemiBold"/>
                <w:b/>
                <w:color w:val="231F20"/>
                <w:spacing w:val="-4"/>
                <w:sz w:val="17"/>
              </w:rPr>
              <w:t>2022</w:t>
            </w:r>
          </w:p>
          <w:p w14:paraId="245F6A63" w14:textId="77777777" w:rsidR="005B7BB6" w:rsidRDefault="00000000" w:rsidP="007B1F6A">
            <w:pPr>
              <w:pStyle w:val="TableParagraph"/>
              <w:spacing w:before="0"/>
              <w:ind w:left="343"/>
              <w:jc w:val="left"/>
              <w:rPr>
                <w:rFonts w:ascii="Lato SemiBold"/>
                <w:b/>
                <w:sz w:val="17"/>
              </w:rPr>
            </w:pPr>
            <w:r>
              <w:rPr>
                <w:rFonts w:ascii="Lato SemiBold"/>
                <w:b/>
                <w:color w:val="231F20"/>
                <w:sz w:val="17"/>
              </w:rPr>
              <w:t>Est.</w:t>
            </w:r>
            <w:r>
              <w:rPr>
                <w:rFonts w:ascii="Lato SemiBold"/>
                <w:b/>
                <w:color w:val="231F20"/>
                <w:spacing w:val="-4"/>
                <w:sz w:val="17"/>
              </w:rPr>
              <w:t xml:space="preserve"> N=69</w:t>
            </w:r>
          </w:p>
        </w:tc>
      </w:tr>
      <w:tr w:rsidR="005B7BB6" w14:paraId="2CFC2885" w14:textId="77777777">
        <w:trPr>
          <w:trHeight w:val="306"/>
        </w:trPr>
        <w:tc>
          <w:tcPr>
            <w:tcW w:w="1440" w:type="dxa"/>
            <w:tcBorders>
              <w:top w:val="single" w:sz="4" w:space="0" w:color="2E4A81"/>
              <w:right w:val="single" w:sz="2" w:space="0" w:color="838DB2"/>
            </w:tcBorders>
            <w:shd w:val="clear" w:color="auto" w:fill="DDEBF9"/>
          </w:tcPr>
          <w:p w14:paraId="215017D6" w14:textId="77777777" w:rsidR="005B7BB6" w:rsidRDefault="00000000" w:rsidP="007B1F6A">
            <w:pPr>
              <w:pStyle w:val="TableParagraph"/>
              <w:spacing w:before="59"/>
              <w:ind w:left="77"/>
              <w:jc w:val="left"/>
              <w:rPr>
                <w:sz w:val="17"/>
              </w:rPr>
            </w:pPr>
            <w:r>
              <w:rPr>
                <w:color w:val="231F20"/>
                <w:spacing w:val="-2"/>
                <w:sz w:val="17"/>
              </w:rPr>
              <w:t>Androscoggin</w:t>
            </w:r>
          </w:p>
        </w:tc>
        <w:tc>
          <w:tcPr>
            <w:tcW w:w="1170" w:type="dxa"/>
            <w:tcBorders>
              <w:top w:val="single" w:sz="4" w:space="0" w:color="2E4A81"/>
              <w:left w:val="single" w:sz="2" w:space="0" w:color="838DB2"/>
              <w:right w:val="single" w:sz="2" w:space="0" w:color="838DB2"/>
            </w:tcBorders>
            <w:shd w:val="clear" w:color="auto" w:fill="DDEBF9"/>
          </w:tcPr>
          <w:p w14:paraId="18AF3101" w14:textId="77777777" w:rsidR="005B7BB6" w:rsidRDefault="00000000" w:rsidP="007B1F6A">
            <w:pPr>
              <w:pStyle w:val="TableParagraph"/>
              <w:spacing w:before="59"/>
              <w:ind w:right="430"/>
              <w:jc w:val="left"/>
              <w:rPr>
                <w:sz w:val="17"/>
              </w:rPr>
            </w:pPr>
            <w:r>
              <w:rPr>
                <w:color w:val="231F20"/>
                <w:spacing w:val="-5"/>
                <w:sz w:val="17"/>
              </w:rPr>
              <w:t>8%</w:t>
            </w:r>
          </w:p>
        </w:tc>
        <w:tc>
          <w:tcPr>
            <w:tcW w:w="720" w:type="dxa"/>
            <w:tcBorders>
              <w:top w:val="single" w:sz="4" w:space="0" w:color="2E4A81"/>
              <w:left w:val="single" w:sz="2" w:space="0" w:color="838DB2"/>
            </w:tcBorders>
            <w:shd w:val="clear" w:color="auto" w:fill="DDEBF9"/>
          </w:tcPr>
          <w:p w14:paraId="13F7B90D" w14:textId="77777777" w:rsidR="005B7BB6" w:rsidRDefault="00000000" w:rsidP="007B1F6A">
            <w:pPr>
              <w:pStyle w:val="TableParagraph"/>
              <w:spacing w:before="59"/>
              <w:ind w:right="185"/>
              <w:jc w:val="left"/>
              <w:rPr>
                <w:sz w:val="17"/>
              </w:rPr>
            </w:pPr>
            <w:r>
              <w:rPr>
                <w:color w:val="231F20"/>
                <w:spacing w:val="-5"/>
                <w:sz w:val="17"/>
              </w:rPr>
              <w:t>69</w:t>
            </w:r>
          </w:p>
        </w:tc>
        <w:tc>
          <w:tcPr>
            <w:tcW w:w="720" w:type="dxa"/>
            <w:tcBorders>
              <w:top w:val="single" w:sz="4" w:space="0" w:color="2E4A81"/>
              <w:right w:val="single" w:sz="2" w:space="0" w:color="838DB2"/>
            </w:tcBorders>
            <w:shd w:val="clear" w:color="auto" w:fill="DDEBF9"/>
          </w:tcPr>
          <w:p w14:paraId="2182D85A" w14:textId="77777777" w:rsidR="005B7BB6" w:rsidRDefault="00000000" w:rsidP="007B1F6A">
            <w:pPr>
              <w:pStyle w:val="TableParagraph"/>
              <w:spacing w:before="59"/>
              <w:ind w:right="187"/>
              <w:jc w:val="left"/>
              <w:rPr>
                <w:sz w:val="17"/>
              </w:rPr>
            </w:pPr>
            <w:r>
              <w:rPr>
                <w:color w:val="231F20"/>
                <w:spacing w:val="-2"/>
                <w:sz w:val="17"/>
              </w:rPr>
              <w:t>(11%)</w:t>
            </w:r>
          </w:p>
        </w:tc>
        <w:tc>
          <w:tcPr>
            <w:tcW w:w="685" w:type="dxa"/>
            <w:tcBorders>
              <w:top w:val="single" w:sz="4" w:space="0" w:color="2E4A81"/>
              <w:left w:val="single" w:sz="2" w:space="0" w:color="838DB2"/>
            </w:tcBorders>
            <w:shd w:val="clear" w:color="auto" w:fill="DDEBF9"/>
          </w:tcPr>
          <w:p w14:paraId="33B2CA1D" w14:textId="52F56039" w:rsidR="005B7BB6" w:rsidRDefault="00000000" w:rsidP="007B1F6A">
            <w:pPr>
              <w:pStyle w:val="TableParagraph"/>
              <w:spacing w:before="59"/>
              <w:ind w:right="150"/>
              <w:jc w:val="left"/>
              <w:rPr>
                <w:sz w:val="17"/>
              </w:rPr>
            </w:pPr>
            <w:r>
              <w:rPr>
                <w:color w:val="231F20"/>
                <w:spacing w:val="-5"/>
                <w:sz w:val="17"/>
              </w:rPr>
              <w:t>3</w:t>
            </w:r>
            <w:r w:rsidR="008E67F8">
              <w:rPr>
                <w:color w:val="231F20"/>
                <w:spacing w:val="-5"/>
                <w:sz w:val="17"/>
              </w:rPr>
              <w:t>7</w:t>
            </w:r>
          </w:p>
        </w:tc>
        <w:tc>
          <w:tcPr>
            <w:tcW w:w="756" w:type="dxa"/>
            <w:tcBorders>
              <w:top w:val="single" w:sz="4" w:space="0" w:color="2E4A81"/>
              <w:right w:val="single" w:sz="2" w:space="0" w:color="838DB2"/>
            </w:tcBorders>
            <w:shd w:val="clear" w:color="auto" w:fill="DDEBF9"/>
          </w:tcPr>
          <w:p w14:paraId="6D009712" w14:textId="77777777" w:rsidR="005B7BB6" w:rsidRDefault="00000000" w:rsidP="007B1F6A">
            <w:pPr>
              <w:pStyle w:val="TableParagraph"/>
              <w:spacing w:before="59"/>
              <w:ind w:right="188"/>
              <w:jc w:val="left"/>
              <w:rPr>
                <w:sz w:val="17"/>
              </w:rPr>
            </w:pPr>
            <w:r>
              <w:rPr>
                <w:color w:val="231F20"/>
                <w:spacing w:val="-4"/>
                <w:sz w:val="17"/>
              </w:rPr>
              <w:t>(9%)</w:t>
            </w:r>
          </w:p>
        </w:tc>
        <w:tc>
          <w:tcPr>
            <w:tcW w:w="721" w:type="dxa"/>
            <w:tcBorders>
              <w:top w:val="single" w:sz="4" w:space="0" w:color="2E4A81"/>
              <w:left w:val="single" w:sz="2" w:space="0" w:color="838DB2"/>
              <w:right w:val="single" w:sz="2" w:space="0" w:color="838DB2"/>
            </w:tcBorders>
            <w:shd w:val="clear" w:color="auto" w:fill="DDEBF9"/>
          </w:tcPr>
          <w:p w14:paraId="4AB073E4" w14:textId="77777777" w:rsidR="005B7BB6" w:rsidRDefault="00000000" w:rsidP="007B1F6A">
            <w:pPr>
              <w:pStyle w:val="TableParagraph"/>
              <w:spacing w:before="59"/>
              <w:ind w:right="185"/>
              <w:jc w:val="left"/>
              <w:rPr>
                <w:sz w:val="17"/>
              </w:rPr>
            </w:pPr>
            <w:r>
              <w:rPr>
                <w:color w:val="231F20"/>
                <w:sz w:val="17"/>
              </w:rPr>
              <w:t>7</w:t>
            </w:r>
          </w:p>
        </w:tc>
        <w:tc>
          <w:tcPr>
            <w:tcW w:w="721" w:type="dxa"/>
            <w:tcBorders>
              <w:top w:val="single" w:sz="4" w:space="0" w:color="2E4A81"/>
              <w:left w:val="single" w:sz="2" w:space="0" w:color="838DB2"/>
            </w:tcBorders>
            <w:shd w:val="clear" w:color="auto" w:fill="DDEBF9"/>
          </w:tcPr>
          <w:p w14:paraId="6E5AD076" w14:textId="77777777" w:rsidR="005B7BB6" w:rsidRDefault="00000000" w:rsidP="007B1F6A">
            <w:pPr>
              <w:pStyle w:val="TableParagraph"/>
              <w:spacing w:before="59"/>
              <w:ind w:right="190"/>
              <w:jc w:val="left"/>
              <w:rPr>
                <w:sz w:val="17"/>
              </w:rPr>
            </w:pPr>
            <w:r>
              <w:rPr>
                <w:color w:val="231F20"/>
                <w:spacing w:val="-2"/>
                <w:sz w:val="17"/>
              </w:rPr>
              <w:t>(10%)</w:t>
            </w:r>
          </w:p>
        </w:tc>
      </w:tr>
      <w:tr w:rsidR="005B7BB6" w14:paraId="774F10D5" w14:textId="77777777">
        <w:trPr>
          <w:trHeight w:val="296"/>
        </w:trPr>
        <w:tc>
          <w:tcPr>
            <w:tcW w:w="1440" w:type="dxa"/>
            <w:tcBorders>
              <w:right w:val="single" w:sz="2" w:space="0" w:color="838DB2"/>
            </w:tcBorders>
          </w:tcPr>
          <w:p w14:paraId="60AB2E49" w14:textId="77777777" w:rsidR="005B7BB6" w:rsidRDefault="00000000" w:rsidP="007B1F6A">
            <w:pPr>
              <w:pStyle w:val="TableParagraph"/>
              <w:ind w:left="77"/>
              <w:jc w:val="left"/>
              <w:rPr>
                <w:sz w:val="17"/>
              </w:rPr>
            </w:pPr>
            <w:r>
              <w:rPr>
                <w:color w:val="231F20"/>
                <w:spacing w:val="-2"/>
                <w:sz w:val="17"/>
              </w:rPr>
              <w:t>Aroostook</w:t>
            </w:r>
          </w:p>
        </w:tc>
        <w:tc>
          <w:tcPr>
            <w:tcW w:w="1170" w:type="dxa"/>
            <w:tcBorders>
              <w:left w:val="single" w:sz="2" w:space="0" w:color="838DB2"/>
              <w:right w:val="single" w:sz="2" w:space="0" w:color="838DB2"/>
            </w:tcBorders>
          </w:tcPr>
          <w:p w14:paraId="221B9AA9" w14:textId="77777777" w:rsidR="005B7BB6" w:rsidRDefault="00000000" w:rsidP="007B1F6A">
            <w:pPr>
              <w:pStyle w:val="TableParagraph"/>
              <w:ind w:right="431"/>
              <w:jc w:val="left"/>
              <w:rPr>
                <w:sz w:val="17"/>
              </w:rPr>
            </w:pPr>
            <w:r>
              <w:rPr>
                <w:color w:val="231F20"/>
                <w:spacing w:val="-5"/>
                <w:sz w:val="17"/>
              </w:rPr>
              <w:t>5%</w:t>
            </w:r>
          </w:p>
        </w:tc>
        <w:tc>
          <w:tcPr>
            <w:tcW w:w="720" w:type="dxa"/>
            <w:tcBorders>
              <w:left w:val="single" w:sz="2" w:space="0" w:color="838DB2"/>
            </w:tcBorders>
          </w:tcPr>
          <w:p w14:paraId="18090DB4" w14:textId="77777777" w:rsidR="005B7BB6" w:rsidRDefault="00000000" w:rsidP="007B1F6A">
            <w:pPr>
              <w:pStyle w:val="TableParagraph"/>
              <w:ind w:right="185"/>
              <w:jc w:val="left"/>
              <w:rPr>
                <w:sz w:val="17"/>
              </w:rPr>
            </w:pPr>
            <w:r>
              <w:rPr>
                <w:color w:val="231F20"/>
                <w:spacing w:val="-5"/>
                <w:sz w:val="17"/>
              </w:rPr>
              <w:t>39</w:t>
            </w:r>
          </w:p>
        </w:tc>
        <w:tc>
          <w:tcPr>
            <w:tcW w:w="720" w:type="dxa"/>
            <w:tcBorders>
              <w:right w:val="single" w:sz="2" w:space="0" w:color="838DB2"/>
            </w:tcBorders>
          </w:tcPr>
          <w:p w14:paraId="2E5F70BB" w14:textId="77777777" w:rsidR="005B7BB6" w:rsidRDefault="00000000" w:rsidP="007B1F6A">
            <w:pPr>
              <w:pStyle w:val="TableParagraph"/>
              <w:ind w:right="187"/>
              <w:jc w:val="left"/>
              <w:rPr>
                <w:sz w:val="17"/>
              </w:rPr>
            </w:pPr>
            <w:r>
              <w:rPr>
                <w:color w:val="231F20"/>
                <w:spacing w:val="-4"/>
                <w:sz w:val="17"/>
              </w:rPr>
              <w:t>(6%)</w:t>
            </w:r>
          </w:p>
        </w:tc>
        <w:tc>
          <w:tcPr>
            <w:tcW w:w="685" w:type="dxa"/>
            <w:tcBorders>
              <w:left w:val="single" w:sz="2" w:space="0" w:color="838DB2"/>
            </w:tcBorders>
          </w:tcPr>
          <w:p w14:paraId="1E749492" w14:textId="09399F0E" w:rsidR="005B7BB6" w:rsidRDefault="00000000" w:rsidP="007B1F6A">
            <w:pPr>
              <w:pStyle w:val="TableParagraph"/>
              <w:ind w:right="150"/>
              <w:jc w:val="left"/>
              <w:rPr>
                <w:sz w:val="17"/>
              </w:rPr>
            </w:pPr>
            <w:r>
              <w:rPr>
                <w:color w:val="231F20"/>
                <w:spacing w:val="-5"/>
                <w:sz w:val="17"/>
              </w:rPr>
              <w:t>2</w:t>
            </w:r>
            <w:r w:rsidR="00025FC2">
              <w:rPr>
                <w:color w:val="231F20"/>
                <w:spacing w:val="-5"/>
                <w:sz w:val="17"/>
              </w:rPr>
              <w:t>5</w:t>
            </w:r>
          </w:p>
        </w:tc>
        <w:tc>
          <w:tcPr>
            <w:tcW w:w="756" w:type="dxa"/>
            <w:tcBorders>
              <w:right w:val="single" w:sz="2" w:space="0" w:color="838DB2"/>
            </w:tcBorders>
          </w:tcPr>
          <w:p w14:paraId="79746852" w14:textId="77777777" w:rsidR="005B7BB6" w:rsidRDefault="00000000" w:rsidP="007B1F6A">
            <w:pPr>
              <w:pStyle w:val="TableParagraph"/>
              <w:ind w:right="188"/>
              <w:jc w:val="left"/>
              <w:rPr>
                <w:sz w:val="17"/>
              </w:rPr>
            </w:pPr>
            <w:r>
              <w:rPr>
                <w:color w:val="231F20"/>
                <w:spacing w:val="-4"/>
                <w:sz w:val="17"/>
              </w:rPr>
              <w:t>(6%)</w:t>
            </w:r>
          </w:p>
        </w:tc>
        <w:tc>
          <w:tcPr>
            <w:tcW w:w="721" w:type="dxa"/>
            <w:tcBorders>
              <w:left w:val="single" w:sz="2" w:space="0" w:color="838DB2"/>
              <w:right w:val="single" w:sz="2" w:space="0" w:color="838DB2"/>
            </w:tcBorders>
          </w:tcPr>
          <w:p w14:paraId="01D31657" w14:textId="27F3548B" w:rsidR="005B7BB6" w:rsidRDefault="00145809" w:rsidP="007B1F6A">
            <w:pPr>
              <w:pStyle w:val="TableParagraph"/>
              <w:ind w:right="186"/>
              <w:jc w:val="left"/>
              <w:rPr>
                <w:sz w:val="17"/>
              </w:rPr>
            </w:pPr>
            <w:r>
              <w:rPr>
                <w:color w:val="231F20"/>
                <w:sz w:val="17"/>
              </w:rPr>
              <w:t>4</w:t>
            </w:r>
          </w:p>
        </w:tc>
        <w:tc>
          <w:tcPr>
            <w:tcW w:w="721" w:type="dxa"/>
            <w:tcBorders>
              <w:left w:val="single" w:sz="2" w:space="0" w:color="838DB2"/>
            </w:tcBorders>
          </w:tcPr>
          <w:p w14:paraId="1A0CC786" w14:textId="3A79C472" w:rsidR="005B7BB6" w:rsidRDefault="00000000" w:rsidP="007B1F6A">
            <w:pPr>
              <w:pStyle w:val="TableParagraph"/>
              <w:ind w:right="190"/>
              <w:jc w:val="left"/>
              <w:rPr>
                <w:sz w:val="17"/>
              </w:rPr>
            </w:pPr>
            <w:r>
              <w:rPr>
                <w:color w:val="231F20"/>
                <w:spacing w:val="-4"/>
                <w:sz w:val="17"/>
              </w:rPr>
              <w:t>(</w:t>
            </w:r>
            <w:r w:rsidR="00FF1541">
              <w:rPr>
                <w:color w:val="231F20"/>
                <w:spacing w:val="-4"/>
                <w:sz w:val="17"/>
              </w:rPr>
              <w:t>6</w:t>
            </w:r>
            <w:r>
              <w:rPr>
                <w:color w:val="231F20"/>
                <w:spacing w:val="-4"/>
                <w:sz w:val="17"/>
              </w:rPr>
              <w:t>%)</w:t>
            </w:r>
          </w:p>
        </w:tc>
      </w:tr>
      <w:tr w:rsidR="005B7BB6" w14:paraId="785C719D" w14:textId="77777777">
        <w:trPr>
          <w:trHeight w:val="296"/>
        </w:trPr>
        <w:tc>
          <w:tcPr>
            <w:tcW w:w="1440" w:type="dxa"/>
            <w:tcBorders>
              <w:right w:val="single" w:sz="2" w:space="0" w:color="838DB2"/>
            </w:tcBorders>
            <w:shd w:val="clear" w:color="auto" w:fill="DDEBF9"/>
          </w:tcPr>
          <w:p w14:paraId="2F45B237" w14:textId="77777777" w:rsidR="005B7BB6" w:rsidRDefault="00000000" w:rsidP="007B1F6A">
            <w:pPr>
              <w:pStyle w:val="TableParagraph"/>
              <w:ind w:left="76"/>
              <w:jc w:val="left"/>
              <w:rPr>
                <w:sz w:val="17"/>
              </w:rPr>
            </w:pPr>
            <w:r>
              <w:rPr>
                <w:color w:val="231F20"/>
                <w:spacing w:val="-2"/>
                <w:sz w:val="17"/>
              </w:rPr>
              <w:t>Cumberland</w:t>
            </w:r>
          </w:p>
        </w:tc>
        <w:tc>
          <w:tcPr>
            <w:tcW w:w="1170" w:type="dxa"/>
            <w:tcBorders>
              <w:left w:val="single" w:sz="2" w:space="0" w:color="838DB2"/>
              <w:right w:val="single" w:sz="2" w:space="0" w:color="838DB2"/>
            </w:tcBorders>
            <w:shd w:val="clear" w:color="auto" w:fill="DDEBF9"/>
          </w:tcPr>
          <w:p w14:paraId="1FD2C51E" w14:textId="77777777" w:rsidR="005B7BB6" w:rsidRDefault="00000000" w:rsidP="007B1F6A">
            <w:pPr>
              <w:pStyle w:val="TableParagraph"/>
              <w:ind w:right="431"/>
              <w:jc w:val="left"/>
              <w:rPr>
                <w:sz w:val="17"/>
              </w:rPr>
            </w:pPr>
            <w:r>
              <w:rPr>
                <w:color w:val="231F20"/>
                <w:spacing w:val="-5"/>
                <w:sz w:val="17"/>
              </w:rPr>
              <w:t>22%</w:t>
            </w:r>
          </w:p>
        </w:tc>
        <w:tc>
          <w:tcPr>
            <w:tcW w:w="720" w:type="dxa"/>
            <w:tcBorders>
              <w:left w:val="single" w:sz="2" w:space="0" w:color="838DB2"/>
            </w:tcBorders>
            <w:shd w:val="clear" w:color="auto" w:fill="DDEBF9"/>
          </w:tcPr>
          <w:p w14:paraId="73E0E145" w14:textId="77777777" w:rsidR="005B7BB6" w:rsidRDefault="00000000" w:rsidP="007B1F6A">
            <w:pPr>
              <w:pStyle w:val="TableParagraph"/>
              <w:ind w:right="186"/>
              <w:jc w:val="left"/>
              <w:rPr>
                <w:sz w:val="17"/>
              </w:rPr>
            </w:pPr>
            <w:r>
              <w:rPr>
                <w:color w:val="231F20"/>
                <w:spacing w:val="-5"/>
                <w:sz w:val="17"/>
              </w:rPr>
              <w:t>114</w:t>
            </w:r>
          </w:p>
        </w:tc>
        <w:tc>
          <w:tcPr>
            <w:tcW w:w="720" w:type="dxa"/>
            <w:tcBorders>
              <w:right w:val="single" w:sz="2" w:space="0" w:color="838DB2"/>
            </w:tcBorders>
            <w:shd w:val="clear" w:color="auto" w:fill="DDEBF9"/>
          </w:tcPr>
          <w:p w14:paraId="152EF7F3" w14:textId="77777777" w:rsidR="005B7BB6" w:rsidRDefault="00000000" w:rsidP="007B1F6A">
            <w:pPr>
              <w:pStyle w:val="TableParagraph"/>
              <w:ind w:right="187"/>
              <w:jc w:val="left"/>
              <w:rPr>
                <w:sz w:val="17"/>
              </w:rPr>
            </w:pPr>
            <w:r>
              <w:rPr>
                <w:color w:val="231F20"/>
                <w:spacing w:val="-2"/>
                <w:sz w:val="17"/>
              </w:rPr>
              <w:t>(18%)</w:t>
            </w:r>
          </w:p>
        </w:tc>
        <w:tc>
          <w:tcPr>
            <w:tcW w:w="685" w:type="dxa"/>
            <w:tcBorders>
              <w:left w:val="single" w:sz="2" w:space="0" w:color="838DB2"/>
            </w:tcBorders>
            <w:shd w:val="clear" w:color="auto" w:fill="DDEBF9"/>
          </w:tcPr>
          <w:p w14:paraId="45EADDB3" w14:textId="3D350DCF" w:rsidR="005B7BB6" w:rsidRDefault="00025FC2" w:rsidP="007B1F6A">
            <w:pPr>
              <w:pStyle w:val="TableParagraph"/>
              <w:ind w:right="151"/>
              <w:jc w:val="left"/>
              <w:rPr>
                <w:sz w:val="17"/>
              </w:rPr>
            </w:pPr>
            <w:r>
              <w:rPr>
                <w:color w:val="231F20"/>
                <w:spacing w:val="-5"/>
                <w:sz w:val="17"/>
              </w:rPr>
              <w:t>75</w:t>
            </w:r>
          </w:p>
        </w:tc>
        <w:tc>
          <w:tcPr>
            <w:tcW w:w="756" w:type="dxa"/>
            <w:tcBorders>
              <w:right w:val="single" w:sz="2" w:space="0" w:color="838DB2"/>
            </w:tcBorders>
            <w:shd w:val="clear" w:color="auto" w:fill="DDEBF9"/>
          </w:tcPr>
          <w:p w14:paraId="5E47ED40" w14:textId="77777777" w:rsidR="005B7BB6" w:rsidRDefault="00000000" w:rsidP="007B1F6A">
            <w:pPr>
              <w:pStyle w:val="TableParagraph"/>
              <w:ind w:right="179"/>
              <w:jc w:val="left"/>
              <w:rPr>
                <w:sz w:val="17"/>
              </w:rPr>
            </w:pPr>
            <w:r>
              <w:rPr>
                <w:color w:val="231F20"/>
                <w:spacing w:val="-2"/>
                <w:sz w:val="17"/>
              </w:rPr>
              <w:t>(19%)</w:t>
            </w:r>
          </w:p>
        </w:tc>
        <w:tc>
          <w:tcPr>
            <w:tcW w:w="721" w:type="dxa"/>
            <w:tcBorders>
              <w:left w:val="single" w:sz="2" w:space="0" w:color="838DB2"/>
              <w:right w:val="single" w:sz="2" w:space="0" w:color="838DB2"/>
            </w:tcBorders>
            <w:shd w:val="clear" w:color="auto" w:fill="DDEBF9"/>
          </w:tcPr>
          <w:p w14:paraId="08658632" w14:textId="226C3F3F" w:rsidR="005B7BB6" w:rsidRDefault="00000000" w:rsidP="007B1F6A">
            <w:pPr>
              <w:pStyle w:val="TableParagraph"/>
              <w:ind w:right="188"/>
              <w:jc w:val="left"/>
              <w:rPr>
                <w:sz w:val="17"/>
              </w:rPr>
            </w:pPr>
            <w:r>
              <w:rPr>
                <w:color w:val="231F20"/>
                <w:spacing w:val="-5"/>
                <w:sz w:val="17"/>
              </w:rPr>
              <w:t>1</w:t>
            </w:r>
            <w:r w:rsidR="00145809">
              <w:rPr>
                <w:color w:val="231F20"/>
                <w:spacing w:val="-5"/>
                <w:sz w:val="17"/>
              </w:rPr>
              <w:t>1</w:t>
            </w:r>
          </w:p>
        </w:tc>
        <w:tc>
          <w:tcPr>
            <w:tcW w:w="721" w:type="dxa"/>
            <w:tcBorders>
              <w:left w:val="single" w:sz="2" w:space="0" w:color="838DB2"/>
            </w:tcBorders>
            <w:shd w:val="clear" w:color="auto" w:fill="DDEBF9"/>
          </w:tcPr>
          <w:p w14:paraId="39D9ECC1" w14:textId="7351B42D" w:rsidR="005B7BB6" w:rsidRDefault="00000000" w:rsidP="007B1F6A">
            <w:pPr>
              <w:pStyle w:val="TableParagraph"/>
              <w:ind w:right="191"/>
              <w:jc w:val="left"/>
              <w:rPr>
                <w:sz w:val="17"/>
              </w:rPr>
            </w:pPr>
            <w:r>
              <w:rPr>
                <w:color w:val="231F20"/>
                <w:spacing w:val="-2"/>
                <w:sz w:val="17"/>
              </w:rPr>
              <w:t>(1</w:t>
            </w:r>
            <w:r w:rsidR="00FF1541">
              <w:rPr>
                <w:color w:val="231F20"/>
                <w:spacing w:val="-2"/>
                <w:sz w:val="17"/>
              </w:rPr>
              <w:t>6</w:t>
            </w:r>
            <w:r>
              <w:rPr>
                <w:color w:val="231F20"/>
                <w:spacing w:val="-2"/>
                <w:sz w:val="17"/>
              </w:rPr>
              <w:t>%)</w:t>
            </w:r>
          </w:p>
        </w:tc>
      </w:tr>
      <w:tr w:rsidR="005B7BB6" w14:paraId="488F0F11" w14:textId="77777777">
        <w:trPr>
          <w:trHeight w:val="296"/>
        </w:trPr>
        <w:tc>
          <w:tcPr>
            <w:tcW w:w="1440" w:type="dxa"/>
            <w:tcBorders>
              <w:right w:val="single" w:sz="2" w:space="0" w:color="838DB2"/>
            </w:tcBorders>
          </w:tcPr>
          <w:p w14:paraId="0D7F9B82" w14:textId="77777777" w:rsidR="005B7BB6" w:rsidRDefault="00000000" w:rsidP="007B1F6A">
            <w:pPr>
              <w:pStyle w:val="TableParagraph"/>
              <w:ind w:left="76"/>
              <w:jc w:val="left"/>
              <w:rPr>
                <w:sz w:val="17"/>
              </w:rPr>
            </w:pPr>
            <w:r>
              <w:rPr>
                <w:color w:val="231F20"/>
                <w:spacing w:val="-2"/>
                <w:sz w:val="17"/>
              </w:rPr>
              <w:t>Franklin</w:t>
            </w:r>
          </w:p>
        </w:tc>
        <w:tc>
          <w:tcPr>
            <w:tcW w:w="1170" w:type="dxa"/>
            <w:tcBorders>
              <w:left w:val="single" w:sz="2" w:space="0" w:color="838DB2"/>
              <w:right w:val="single" w:sz="2" w:space="0" w:color="838DB2"/>
            </w:tcBorders>
          </w:tcPr>
          <w:p w14:paraId="737D8D49" w14:textId="77777777" w:rsidR="005B7BB6" w:rsidRDefault="00000000" w:rsidP="007B1F6A">
            <w:pPr>
              <w:pStyle w:val="TableParagraph"/>
              <w:ind w:right="433"/>
              <w:jc w:val="left"/>
              <w:rPr>
                <w:sz w:val="17"/>
              </w:rPr>
            </w:pPr>
            <w:r>
              <w:rPr>
                <w:color w:val="231F20"/>
                <w:spacing w:val="-5"/>
                <w:sz w:val="17"/>
              </w:rPr>
              <w:t>2%</w:t>
            </w:r>
          </w:p>
        </w:tc>
        <w:tc>
          <w:tcPr>
            <w:tcW w:w="720" w:type="dxa"/>
            <w:tcBorders>
              <w:left w:val="single" w:sz="2" w:space="0" w:color="838DB2"/>
            </w:tcBorders>
          </w:tcPr>
          <w:p w14:paraId="32A2192A" w14:textId="77777777" w:rsidR="005B7BB6" w:rsidRDefault="00000000" w:rsidP="007B1F6A">
            <w:pPr>
              <w:pStyle w:val="TableParagraph"/>
              <w:ind w:right="184"/>
              <w:jc w:val="left"/>
              <w:rPr>
                <w:sz w:val="17"/>
              </w:rPr>
            </w:pPr>
            <w:r>
              <w:rPr>
                <w:color w:val="231F20"/>
                <w:sz w:val="17"/>
              </w:rPr>
              <w:t>8</w:t>
            </w:r>
          </w:p>
        </w:tc>
        <w:tc>
          <w:tcPr>
            <w:tcW w:w="720" w:type="dxa"/>
            <w:tcBorders>
              <w:right w:val="single" w:sz="2" w:space="0" w:color="838DB2"/>
            </w:tcBorders>
          </w:tcPr>
          <w:p w14:paraId="0FAC2C9D" w14:textId="77777777" w:rsidR="005B7BB6" w:rsidRDefault="00000000" w:rsidP="007B1F6A">
            <w:pPr>
              <w:pStyle w:val="TableParagraph"/>
              <w:ind w:right="188"/>
              <w:jc w:val="left"/>
              <w:rPr>
                <w:sz w:val="17"/>
              </w:rPr>
            </w:pPr>
            <w:r>
              <w:rPr>
                <w:color w:val="231F20"/>
                <w:spacing w:val="-4"/>
                <w:sz w:val="17"/>
              </w:rPr>
              <w:t>(1%)</w:t>
            </w:r>
          </w:p>
        </w:tc>
        <w:tc>
          <w:tcPr>
            <w:tcW w:w="685" w:type="dxa"/>
            <w:tcBorders>
              <w:left w:val="single" w:sz="2" w:space="0" w:color="838DB2"/>
            </w:tcBorders>
          </w:tcPr>
          <w:p w14:paraId="5B383A08" w14:textId="77777777" w:rsidR="005B7BB6" w:rsidRDefault="00000000" w:rsidP="007B1F6A">
            <w:pPr>
              <w:pStyle w:val="TableParagraph"/>
              <w:ind w:right="149"/>
              <w:jc w:val="left"/>
              <w:rPr>
                <w:sz w:val="17"/>
              </w:rPr>
            </w:pPr>
            <w:r>
              <w:rPr>
                <w:color w:val="231F20"/>
                <w:sz w:val="17"/>
              </w:rPr>
              <w:t>9</w:t>
            </w:r>
          </w:p>
        </w:tc>
        <w:tc>
          <w:tcPr>
            <w:tcW w:w="756" w:type="dxa"/>
            <w:tcBorders>
              <w:right w:val="single" w:sz="2" w:space="0" w:color="838DB2"/>
            </w:tcBorders>
          </w:tcPr>
          <w:p w14:paraId="17172B30" w14:textId="7D64BEED" w:rsidR="005B7BB6" w:rsidRDefault="00000000" w:rsidP="007B1F6A">
            <w:pPr>
              <w:pStyle w:val="TableParagraph"/>
              <w:ind w:right="189"/>
              <w:jc w:val="left"/>
              <w:rPr>
                <w:sz w:val="17"/>
              </w:rPr>
            </w:pPr>
            <w:r>
              <w:rPr>
                <w:color w:val="231F20"/>
                <w:spacing w:val="-4"/>
                <w:sz w:val="17"/>
              </w:rPr>
              <w:t>(</w:t>
            </w:r>
            <w:r w:rsidR="00FF1541">
              <w:rPr>
                <w:color w:val="231F20"/>
                <w:spacing w:val="-4"/>
                <w:sz w:val="17"/>
              </w:rPr>
              <w:t>2</w:t>
            </w:r>
            <w:r>
              <w:rPr>
                <w:color w:val="231F20"/>
                <w:spacing w:val="-4"/>
                <w:sz w:val="17"/>
              </w:rPr>
              <w:t>%)</w:t>
            </w:r>
          </w:p>
        </w:tc>
        <w:tc>
          <w:tcPr>
            <w:tcW w:w="721" w:type="dxa"/>
            <w:tcBorders>
              <w:left w:val="single" w:sz="2" w:space="0" w:color="838DB2"/>
              <w:right w:val="single" w:sz="2" w:space="0" w:color="838DB2"/>
            </w:tcBorders>
          </w:tcPr>
          <w:p w14:paraId="6EE08197" w14:textId="32D81497" w:rsidR="005B7BB6" w:rsidRDefault="00145809" w:rsidP="007B1F6A">
            <w:pPr>
              <w:pStyle w:val="TableParagraph"/>
              <w:ind w:right="186"/>
              <w:jc w:val="left"/>
              <w:rPr>
                <w:sz w:val="17"/>
              </w:rPr>
            </w:pPr>
            <w:r>
              <w:rPr>
                <w:color w:val="231F20"/>
                <w:sz w:val="17"/>
              </w:rPr>
              <w:t>0</w:t>
            </w:r>
          </w:p>
        </w:tc>
        <w:tc>
          <w:tcPr>
            <w:tcW w:w="721" w:type="dxa"/>
            <w:tcBorders>
              <w:left w:val="single" w:sz="2" w:space="0" w:color="838DB2"/>
            </w:tcBorders>
          </w:tcPr>
          <w:p w14:paraId="35D85DB1" w14:textId="08475014" w:rsidR="005B7BB6" w:rsidRDefault="00000000" w:rsidP="007B1F6A">
            <w:pPr>
              <w:pStyle w:val="TableParagraph"/>
              <w:ind w:right="191"/>
              <w:jc w:val="left"/>
              <w:rPr>
                <w:sz w:val="17"/>
              </w:rPr>
            </w:pPr>
            <w:r>
              <w:rPr>
                <w:color w:val="231F20"/>
                <w:spacing w:val="-4"/>
                <w:sz w:val="17"/>
              </w:rPr>
              <w:t>(</w:t>
            </w:r>
            <w:r w:rsidR="00FF1541">
              <w:rPr>
                <w:color w:val="231F20"/>
                <w:spacing w:val="-4"/>
                <w:sz w:val="17"/>
              </w:rPr>
              <w:t>0</w:t>
            </w:r>
            <w:r>
              <w:rPr>
                <w:color w:val="231F20"/>
                <w:spacing w:val="-4"/>
                <w:sz w:val="17"/>
              </w:rPr>
              <w:t>%)</w:t>
            </w:r>
          </w:p>
        </w:tc>
      </w:tr>
      <w:tr w:rsidR="005B7BB6" w14:paraId="0134D5D1" w14:textId="77777777">
        <w:trPr>
          <w:trHeight w:val="296"/>
        </w:trPr>
        <w:tc>
          <w:tcPr>
            <w:tcW w:w="1440" w:type="dxa"/>
            <w:tcBorders>
              <w:right w:val="single" w:sz="2" w:space="0" w:color="838DB2"/>
            </w:tcBorders>
            <w:shd w:val="clear" w:color="auto" w:fill="DDEBF9"/>
          </w:tcPr>
          <w:p w14:paraId="3341C8C2" w14:textId="77777777" w:rsidR="005B7BB6" w:rsidRDefault="00000000" w:rsidP="007B1F6A">
            <w:pPr>
              <w:pStyle w:val="TableParagraph"/>
              <w:ind w:left="76"/>
              <w:jc w:val="left"/>
              <w:rPr>
                <w:sz w:val="17"/>
              </w:rPr>
            </w:pPr>
            <w:r>
              <w:rPr>
                <w:color w:val="231F20"/>
                <w:spacing w:val="-2"/>
                <w:sz w:val="17"/>
              </w:rPr>
              <w:t>Hancock</w:t>
            </w:r>
          </w:p>
        </w:tc>
        <w:tc>
          <w:tcPr>
            <w:tcW w:w="1170" w:type="dxa"/>
            <w:tcBorders>
              <w:left w:val="single" w:sz="2" w:space="0" w:color="838DB2"/>
              <w:right w:val="single" w:sz="2" w:space="0" w:color="838DB2"/>
            </w:tcBorders>
            <w:shd w:val="clear" w:color="auto" w:fill="DDEBF9"/>
          </w:tcPr>
          <w:p w14:paraId="7DBF7C2F" w14:textId="77777777" w:rsidR="005B7BB6" w:rsidRDefault="00000000" w:rsidP="007B1F6A">
            <w:pPr>
              <w:pStyle w:val="TableParagraph"/>
              <w:ind w:right="432"/>
              <w:jc w:val="left"/>
              <w:rPr>
                <w:sz w:val="17"/>
              </w:rPr>
            </w:pPr>
            <w:r>
              <w:rPr>
                <w:color w:val="231F20"/>
                <w:spacing w:val="-5"/>
                <w:sz w:val="17"/>
              </w:rPr>
              <w:t>4%</w:t>
            </w:r>
          </w:p>
        </w:tc>
        <w:tc>
          <w:tcPr>
            <w:tcW w:w="720" w:type="dxa"/>
            <w:tcBorders>
              <w:left w:val="single" w:sz="2" w:space="0" w:color="838DB2"/>
            </w:tcBorders>
            <w:shd w:val="clear" w:color="auto" w:fill="DDEBF9"/>
          </w:tcPr>
          <w:p w14:paraId="360C22BE" w14:textId="77777777" w:rsidR="005B7BB6" w:rsidRDefault="00000000" w:rsidP="007B1F6A">
            <w:pPr>
              <w:pStyle w:val="TableParagraph"/>
              <w:ind w:right="186"/>
              <w:jc w:val="left"/>
              <w:rPr>
                <w:sz w:val="17"/>
              </w:rPr>
            </w:pPr>
            <w:r>
              <w:rPr>
                <w:color w:val="231F20"/>
                <w:spacing w:val="-5"/>
                <w:sz w:val="17"/>
              </w:rPr>
              <w:t>22</w:t>
            </w:r>
          </w:p>
        </w:tc>
        <w:tc>
          <w:tcPr>
            <w:tcW w:w="720" w:type="dxa"/>
            <w:tcBorders>
              <w:right w:val="single" w:sz="2" w:space="0" w:color="838DB2"/>
            </w:tcBorders>
            <w:shd w:val="clear" w:color="auto" w:fill="DDEBF9"/>
          </w:tcPr>
          <w:p w14:paraId="0A9D9CAE" w14:textId="77777777" w:rsidR="005B7BB6" w:rsidRDefault="00000000" w:rsidP="007B1F6A">
            <w:pPr>
              <w:pStyle w:val="TableParagraph"/>
              <w:ind w:right="188"/>
              <w:jc w:val="left"/>
              <w:rPr>
                <w:sz w:val="17"/>
              </w:rPr>
            </w:pPr>
            <w:r>
              <w:rPr>
                <w:color w:val="231F20"/>
                <w:spacing w:val="-4"/>
                <w:sz w:val="17"/>
              </w:rPr>
              <w:t>(3%)</w:t>
            </w:r>
          </w:p>
        </w:tc>
        <w:tc>
          <w:tcPr>
            <w:tcW w:w="685" w:type="dxa"/>
            <w:tcBorders>
              <w:left w:val="single" w:sz="2" w:space="0" w:color="838DB2"/>
            </w:tcBorders>
            <w:shd w:val="clear" w:color="auto" w:fill="DDEBF9"/>
          </w:tcPr>
          <w:p w14:paraId="5B9087E4" w14:textId="4FB7E53B" w:rsidR="005B7BB6" w:rsidRDefault="00025FC2" w:rsidP="007B1F6A">
            <w:pPr>
              <w:pStyle w:val="TableParagraph"/>
              <w:ind w:right="150"/>
              <w:jc w:val="left"/>
              <w:rPr>
                <w:sz w:val="17"/>
              </w:rPr>
            </w:pPr>
            <w:r>
              <w:rPr>
                <w:color w:val="231F20"/>
                <w:sz w:val="17"/>
              </w:rPr>
              <w:t>10</w:t>
            </w:r>
          </w:p>
        </w:tc>
        <w:tc>
          <w:tcPr>
            <w:tcW w:w="756" w:type="dxa"/>
            <w:tcBorders>
              <w:right w:val="single" w:sz="2" w:space="0" w:color="838DB2"/>
            </w:tcBorders>
            <w:shd w:val="clear" w:color="auto" w:fill="DDEBF9"/>
          </w:tcPr>
          <w:p w14:paraId="52BA1702" w14:textId="44313A62" w:rsidR="005B7BB6" w:rsidRDefault="00000000" w:rsidP="007B1F6A">
            <w:pPr>
              <w:pStyle w:val="TableParagraph"/>
              <w:ind w:right="189"/>
              <w:jc w:val="left"/>
              <w:rPr>
                <w:sz w:val="17"/>
              </w:rPr>
            </w:pPr>
            <w:r>
              <w:rPr>
                <w:color w:val="231F20"/>
                <w:spacing w:val="-4"/>
                <w:sz w:val="17"/>
              </w:rPr>
              <w:t>(</w:t>
            </w:r>
            <w:r w:rsidR="00FF1541">
              <w:rPr>
                <w:color w:val="231F20"/>
                <w:spacing w:val="-4"/>
                <w:sz w:val="17"/>
              </w:rPr>
              <w:t>3</w:t>
            </w:r>
            <w:r>
              <w:rPr>
                <w:color w:val="231F20"/>
                <w:spacing w:val="-4"/>
                <w:sz w:val="17"/>
              </w:rPr>
              <w:t>%)</w:t>
            </w:r>
          </w:p>
        </w:tc>
        <w:tc>
          <w:tcPr>
            <w:tcW w:w="721" w:type="dxa"/>
            <w:tcBorders>
              <w:left w:val="single" w:sz="2" w:space="0" w:color="838DB2"/>
              <w:right w:val="single" w:sz="2" w:space="0" w:color="838DB2"/>
            </w:tcBorders>
            <w:shd w:val="clear" w:color="auto" w:fill="DDEBF9"/>
          </w:tcPr>
          <w:p w14:paraId="4811981E" w14:textId="172B6004" w:rsidR="005B7BB6" w:rsidRDefault="00145809" w:rsidP="007B1F6A">
            <w:pPr>
              <w:pStyle w:val="TableParagraph"/>
              <w:ind w:right="187"/>
              <w:jc w:val="left"/>
              <w:rPr>
                <w:sz w:val="17"/>
              </w:rPr>
            </w:pPr>
            <w:r>
              <w:rPr>
                <w:color w:val="231F20"/>
                <w:sz w:val="17"/>
              </w:rPr>
              <w:t>2</w:t>
            </w:r>
          </w:p>
        </w:tc>
        <w:tc>
          <w:tcPr>
            <w:tcW w:w="721" w:type="dxa"/>
            <w:tcBorders>
              <w:left w:val="single" w:sz="2" w:space="0" w:color="838DB2"/>
            </w:tcBorders>
            <w:shd w:val="clear" w:color="auto" w:fill="DDEBF9"/>
          </w:tcPr>
          <w:p w14:paraId="6605A26B" w14:textId="18E3F562" w:rsidR="005B7BB6" w:rsidRDefault="00000000" w:rsidP="007B1F6A">
            <w:pPr>
              <w:pStyle w:val="TableParagraph"/>
              <w:ind w:right="191"/>
              <w:jc w:val="left"/>
              <w:rPr>
                <w:sz w:val="17"/>
              </w:rPr>
            </w:pPr>
            <w:r>
              <w:rPr>
                <w:color w:val="231F20"/>
                <w:spacing w:val="-4"/>
                <w:sz w:val="17"/>
              </w:rPr>
              <w:t>(</w:t>
            </w:r>
            <w:r w:rsidR="00FF1541">
              <w:rPr>
                <w:color w:val="231F20"/>
                <w:spacing w:val="-4"/>
                <w:sz w:val="17"/>
              </w:rPr>
              <w:t>3</w:t>
            </w:r>
            <w:r>
              <w:rPr>
                <w:color w:val="231F20"/>
                <w:spacing w:val="-4"/>
                <w:sz w:val="17"/>
              </w:rPr>
              <w:t>%)</w:t>
            </w:r>
          </w:p>
        </w:tc>
      </w:tr>
      <w:tr w:rsidR="005B7BB6" w14:paraId="41E4CBCF" w14:textId="77777777">
        <w:trPr>
          <w:trHeight w:val="296"/>
        </w:trPr>
        <w:tc>
          <w:tcPr>
            <w:tcW w:w="1440" w:type="dxa"/>
            <w:tcBorders>
              <w:right w:val="single" w:sz="2" w:space="0" w:color="838DB2"/>
            </w:tcBorders>
          </w:tcPr>
          <w:p w14:paraId="62FB5877" w14:textId="77777777" w:rsidR="005B7BB6" w:rsidRDefault="00000000" w:rsidP="007B1F6A">
            <w:pPr>
              <w:pStyle w:val="TableParagraph"/>
              <w:ind w:left="75"/>
              <w:jc w:val="left"/>
              <w:rPr>
                <w:sz w:val="17"/>
              </w:rPr>
            </w:pPr>
            <w:r>
              <w:rPr>
                <w:color w:val="231F20"/>
                <w:spacing w:val="-2"/>
                <w:sz w:val="17"/>
              </w:rPr>
              <w:t>Kennebec</w:t>
            </w:r>
          </w:p>
        </w:tc>
        <w:tc>
          <w:tcPr>
            <w:tcW w:w="1170" w:type="dxa"/>
            <w:tcBorders>
              <w:left w:val="single" w:sz="2" w:space="0" w:color="838DB2"/>
              <w:right w:val="single" w:sz="2" w:space="0" w:color="838DB2"/>
            </w:tcBorders>
          </w:tcPr>
          <w:p w14:paraId="5F7DA725" w14:textId="77777777" w:rsidR="005B7BB6" w:rsidRDefault="00000000" w:rsidP="007B1F6A">
            <w:pPr>
              <w:pStyle w:val="TableParagraph"/>
              <w:ind w:right="432"/>
              <w:jc w:val="left"/>
              <w:rPr>
                <w:sz w:val="17"/>
              </w:rPr>
            </w:pPr>
            <w:r>
              <w:rPr>
                <w:color w:val="231F20"/>
                <w:spacing w:val="-5"/>
                <w:sz w:val="17"/>
              </w:rPr>
              <w:t>9%</w:t>
            </w:r>
          </w:p>
        </w:tc>
        <w:tc>
          <w:tcPr>
            <w:tcW w:w="720" w:type="dxa"/>
            <w:tcBorders>
              <w:left w:val="single" w:sz="2" w:space="0" w:color="838DB2"/>
            </w:tcBorders>
          </w:tcPr>
          <w:p w14:paraId="72821A8B" w14:textId="77777777" w:rsidR="005B7BB6" w:rsidRDefault="00000000" w:rsidP="007B1F6A">
            <w:pPr>
              <w:pStyle w:val="TableParagraph"/>
              <w:ind w:right="187"/>
              <w:jc w:val="left"/>
              <w:rPr>
                <w:sz w:val="17"/>
              </w:rPr>
            </w:pPr>
            <w:r>
              <w:rPr>
                <w:color w:val="231F20"/>
                <w:spacing w:val="-5"/>
                <w:sz w:val="17"/>
              </w:rPr>
              <w:t>64</w:t>
            </w:r>
          </w:p>
        </w:tc>
        <w:tc>
          <w:tcPr>
            <w:tcW w:w="720" w:type="dxa"/>
            <w:tcBorders>
              <w:right w:val="single" w:sz="2" w:space="0" w:color="838DB2"/>
            </w:tcBorders>
          </w:tcPr>
          <w:p w14:paraId="04413A1D" w14:textId="77777777" w:rsidR="005B7BB6" w:rsidRDefault="00000000" w:rsidP="007B1F6A">
            <w:pPr>
              <w:pStyle w:val="TableParagraph"/>
              <w:ind w:right="190"/>
              <w:jc w:val="left"/>
              <w:rPr>
                <w:sz w:val="17"/>
              </w:rPr>
            </w:pPr>
            <w:r>
              <w:rPr>
                <w:color w:val="231F20"/>
                <w:spacing w:val="-2"/>
                <w:sz w:val="17"/>
              </w:rPr>
              <w:t>(10%)</w:t>
            </w:r>
          </w:p>
        </w:tc>
        <w:tc>
          <w:tcPr>
            <w:tcW w:w="685" w:type="dxa"/>
            <w:tcBorders>
              <w:left w:val="single" w:sz="2" w:space="0" w:color="838DB2"/>
            </w:tcBorders>
          </w:tcPr>
          <w:p w14:paraId="555F2880" w14:textId="61422722" w:rsidR="005B7BB6" w:rsidRDefault="00025FC2" w:rsidP="007B1F6A">
            <w:pPr>
              <w:pStyle w:val="TableParagraph"/>
              <w:ind w:right="152"/>
              <w:jc w:val="left"/>
              <w:rPr>
                <w:sz w:val="17"/>
              </w:rPr>
            </w:pPr>
            <w:r>
              <w:rPr>
                <w:color w:val="231F20"/>
                <w:spacing w:val="-5"/>
                <w:sz w:val="17"/>
              </w:rPr>
              <w:t>33</w:t>
            </w:r>
          </w:p>
        </w:tc>
        <w:tc>
          <w:tcPr>
            <w:tcW w:w="756" w:type="dxa"/>
            <w:tcBorders>
              <w:right w:val="single" w:sz="2" w:space="0" w:color="838DB2"/>
            </w:tcBorders>
          </w:tcPr>
          <w:p w14:paraId="3EA198A8" w14:textId="345A1F4D" w:rsidR="005B7BB6" w:rsidRDefault="00000000" w:rsidP="007B1F6A">
            <w:pPr>
              <w:pStyle w:val="TableParagraph"/>
              <w:ind w:right="190"/>
              <w:jc w:val="left"/>
              <w:rPr>
                <w:sz w:val="17"/>
              </w:rPr>
            </w:pPr>
            <w:r>
              <w:rPr>
                <w:color w:val="231F20"/>
                <w:spacing w:val="-4"/>
                <w:sz w:val="17"/>
              </w:rPr>
              <w:t>(</w:t>
            </w:r>
            <w:r w:rsidR="00FF1541">
              <w:rPr>
                <w:color w:val="231F20"/>
                <w:spacing w:val="-4"/>
                <w:sz w:val="17"/>
              </w:rPr>
              <w:t>8</w:t>
            </w:r>
            <w:r>
              <w:rPr>
                <w:color w:val="231F20"/>
                <w:spacing w:val="-4"/>
                <w:sz w:val="17"/>
              </w:rPr>
              <w:t>%)</w:t>
            </w:r>
          </w:p>
        </w:tc>
        <w:tc>
          <w:tcPr>
            <w:tcW w:w="721" w:type="dxa"/>
            <w:tcBorders>
              <w:left w:val="single" w:sz="2" w:space="0" w:color="838DB2"/>
              <w:right w:val="single" w:sz="2" w:space="0" w:color="838DB2"/>
            </w:tcBorders>
          </w:tcPr>
          <w:p w14:paraId="586A3CEC" w14:textId="3E0B90D7" w:rsidR="005B7BB6" w:rsidRDefault="008E67F8" w:rsidP="007B1F6A">
            <w:pPr>
              <w:pStyle w:val="TableParagraph"/>
              <w:ind w:right="187"/>
              <w:jc w:val="left"/>
              <w:rPr>
                <w:sz w:val="17"/>
              </w:rPr>
            </w:pPr>
            <w:r>
              <w:rPr>
                <w:color w:val="231F20"/>
                <w:sz w:val="17"/>
              </w:rPr>
              <w:t>11</w:t>
            </w:r>
          </w:p>
        </w:tc>
        <w:tc>
          <w:tcPr>
            <w:tcW w:w="721" w:type="dxa"/>
            <w:tcBorders>
              <w:left w:val="single" w:sz="2" w:space="0" w:color="838DB2"/>
            </w:tcBorders>
          </w:tcPr>
          <w:p w14:paraId="7EB0060B" w14:textId="25AE0F28" w:rsidR="005B7BB6" w:rsidRDefault="00000000" w:rsidP="007B1F6A">
            <w:pPr>
              <w:pStyle w:val="TableParagraph"/>
              <w:ind w:right="192"/>
              <w:jc w:val="left"/>
              <w:rPr>
                <w:sz w:val="17"/>
              </w:rPr>
            </w:pPr>
            <w:r>
              <w:rPr>
                <w:color w:val="231F20"/>
                <w:spacing w:val="-2"/>
                <w:sz w:val="17"/>
              </w:rPr>
              <w:t>(1</w:t>
            </w:r>
            <w:r w:rsidR="00FF1541">
              <w:rPr>
                <w:color w:val="231F20"/>
                <w:spacing w:val="-2"/>
                <w:sz w:val="17"/>
              </w:rPr>
              <w:t>6</w:t>
            </w:r>
            <w:r>
              <w:rPr>
                <w:color w:val="231F20"/>
                <w:spacing w:val="-2"/>
                <w:sz w:val="17"/>
              </w:rPr>
              <w:t>%)</w:t>
            </w:r>
          </w:p>
        </w:tc>
      </w:tr>
      <w:tr w:rsidR="005B7BB6" w14:paraId="0DAB436A" w14:textId="77777777">
        <w:trPr>
          <w:trHeight w:val="296"/>
        </w:trPr>
        <w:tc>
          <w:tcPr>
            <w:tcW w:w="1440" w:type="dxa"/>
            <w:tcBorders>
              <w:right w:val="single" w:sz="2" w:space="0" w:color="838DB2"/>
            </w:tcBorders>
            <w:shd w:val="clear" w:color="auto" w:fill="DDEBF9"/>
          </w:tcPr>
          <w:p w14:paraId="016B88C3" w14:textId="77777777" w:rsidR="005B7BB6" w:rsidRDefault="00000000" w:rsidP="007B1F6A">
            <w:pPr>
              <w:pStyle w:val="TableParagraph"/>
              <w:ind w:left="75"/>
              <w:jc w:val="left"/>
              <w:rPr>
                <w:sz w:val="17"/>
              </w:rPr>
            </w:pPr>
            <w:r>
              <w:rPr>
                <w:color w:val="231F20"/>
                <w:spacing w:val="-4"/>
                <w:sz w:val="17"/>
              </w:rPr>
              <w:t>Knox</w:t>
            </w:r>
          </w:p>
        </w:tc>
        <w:tc>
          <w:tcPr>
            <w:tcW w:w="1170" w:type="dxa"/>
            <w:tcBorders>
              <w:left w:val="single" w:sz="2" w:space="0" w:color="838DB2"/>
              <w:right w:val="single" w:sz="2" w:space="0" w:color="838DB2"/>
            </w:tcBorders>
            <w:shd w:val="clear" w:color="auto" w:fill="DDEBF9"/>
          </w:tcPr>
          <w:p w14:paraId="156A5C09" w14:textId="77777777" w:rsidR="005B7BB6" w:rsidRDefault="00000000" w:rsidP="007B1F6A">
            <w:pPr>
              <w:pStyle w:val="TableParagraph"/>
              <w:ind w:right="433"/>
              <w:jc w:val="left"/>
              <w:rPr>
                <w:sz w:val="17"/>
              </w:rPr>
            </w:pPr>
            <w:r>
              <w:rPr>
                <w:color w:val="231F20"/>
                <w:spacing w:val="-5"/>
                <w:sz w:val="17"/>
              </w:rPr>
              <w:t>3%</w:t>
            </w:r>
          </w:p>
        </w:tc>
        <w:tc>
          <w:tcPr>
            <w:tcW w:w="720" w:type="dxa"/>
            <w:tcBorders>
              <w:left w:val="single" w:sz="2" w:space="0" w:color="838DB2"/>
            </w:tcBorders>
            <w:shd w:val="clear" w:color="auto" w:fill="DDEBF9"/>
          </w:tcPr>
          <w:p w14:paraId="2C598BC8" w14:textId="77777777" w:rsidR="005B7BB6" w:rsidRDefault="00000000" w:rsidP="007B1F6A">
            <w:pPr>
              <w:pStyle w:val="TableParagraph"/>
              <w:ind w:right="187"/>
              <w:jc w:val="left"/>
              <w:rPr>
                <w:sz w:val="17"/>
              </w:rPr>
            </w:pPr>
            <w:r>
              <w:rPr>
                <w:color w:val="231F20"/>
                <w:spacing w:val="-5"/>
                <w:sz w:val="17"/>
              </w:rPr>
              <w:t>11</w:t>
            </w:r>
          </w:p>
        </w:tc>
        <w:tc>
          <w:tcPr>
            <w:tcW w:w="720" w:type="dxa"/>
            <w:tcBorders>
              <w:right w:val="single" w:sz="2" w:space="0" w:color="838DB2"/>
            </w:tcBorders>
            <w:shd w:val="clear" w:color="auto" w:fill="DDEBF9"/>
          </w:tcPr>
          <w:p w14:paraId="025433B7" w14:textId="77777777" w:rsidR="005B7BB6" w:rsidRDefault="00000000" w:rsidP="007B1F6A">
            <w:pPr>
              <w:pStyle w:val="TableParagraph"/>
              <w:ind w:right="189"/>
              <w:jc w:val="left"/>
              <w:rPr>
                <w:sz w:val="17"/>
              </w:rPr>
            </w:pPr>
            <w:r>
              <w:rPr>
                <w:color w:val="231F20"/>
                <w:spacing w:val="-4"/>
                <w:sz w:val="17"/>
              </w:rPr>
              <w:t>(2%)</w:t>
            </w:r>
          </w:p>
        </w:tc>
        <w:tc>
          <w:tcPr>
            <w:tcW w:w="685" w:type="dxa"/>
            <w:tcBorders>
              <w:left w:val="single" w:sz="2" w:space="0" w:color="838DB2"/>
            </w:tcBorders>
            <w:shd w:val="clear" w:color="auto" w:fill="DDEBF9"/>
          </w:tcPr>
          <w:p w14:paraId="7350AA36" w14:textId="6782CF7F" w:rsidR="005B7BB6" w:rsidRDefault="00025FC2" w:rsidP="007B1F6A">
            <w:pPr>
              <w:pStyle w:val="TableParagraph"/>
              <w:ind w:right="150"/>
              <w:jc w:val="left"/>
              <w:rPr>
                <w:sz w:val="17"/>
              </w:rPr>
            </w:pPr>
            <w:r>
              <w:rPr>
                <w:color w:val="231F20"/>
                <w:sz w:val="17"/>
              </w:rPr>
              <w:t>9</w:t>
            </w:r>
          </w:p>
        </w:tc>
        <w:tc>
          <w:tcPr>
            <w:tcW w:w="756" w:type="dxa"/>
            <w:tcBorders>
              <w:right w:val="single" w:sz="2" w:space="0" w:color="838DB2"/>
            </w:tcBorders>
            <w:shd w:val="clear" w:color="auto" w:fill="DDEBF9"/>
          </w:tcPr>
          <w:p w14:paraId="789EE10D" w14:textId="77777777" w:rsidR="005B7BB6" w:rsidRDefault="00000000" w:rsidP="007B1F6A">
            <w:pPr>
              <w:pStyle w:val="TableParagraph"/>
              <w:ind w:right="190"/>
              <w:jc w:val="left"/>
              <w:rPr>
                <w:sz w:val="17"/>
              </w:rPr>
            </w:pPr>
            <w:r>
              <w:rPr>
                <w:color w:val="231F20"/>
                <w:spacing w:val="-4"/>
                <w:sz w:val="17"/>
              </w:rPr>
              <w:t>(2%)</w:t>
            </w:r>
          </w:p>
        </w:tc>
        <w:tc>
          <w:tcPr>
            <w:tcW w:w="721" w:type="dxa"/>
            <w:tcBorders>
              <w:left w:val="single" w:sz="2" w:space="0" w:color="838DB2"/>
              <w:right w:val="single" w:sz="2" w:space="0" w:color="838DB2"/>
            </w:tcBorders>
            <w:shd w:val="clear" w:color="auto" w:fill="DDEBF9"/>
          </w:tcPr>
          <w:p w14:paraId="022C999A" w14:textId="5A2441F9" w:rsidR="005B7BB6" w:rsidRDefault="008E67F8" w:rsidP="007B1F6A">
            <w:pPr>
              <w:pStyle w:val="TableParagraph"/>
              <w:ind w:right="188"/>
              <w:jc w:val="left"/>
              <w:rPr>
                <w:sz w:val="17"/>
              </w:rPr>
            </w:pPr>
            <w:r>
              <w:rPr>
                <w:color w:val="231F20"/>
                <w:sz w:val="17"/>
              </w:rPr>
              <w:t>1</w:t>
            </w:r>
          </w:p>
        </w:tc>
        <w:tc>
          <w:tcPr>
            <w:tcW w:w="721" w:type="dxa"/>
            <w:tcBorders>
              <w:left w:val="single" w:sz="2" w:space="0" w:color="838DB2"/>
            </w:tcBorders>
            <w:shd w:val="clear" w:color="auto" w:fill="DDEBF9"/>
          </w:tcPr>
          <w:p w14:paraId="040D4F63" w14:textId="01BDEFD9" w:rsidR="005B7BB6" w:rsidRDefault="00000000" w:rsidP="007B1F6A">
            <w:pPr>
              <w:pStyle w:val="TableParagraph"/>
              <w:ind w:right="192"/>
              <w:jc w:val="left"/>
              <w:rPr>
                <w:sz w:val="17"/>
              </w:rPr>
            </w:pPr>
            <w:r>
              <w:rPr>
                <w:color w:val="231F20"/>
                <w:spacing w:val="-4"/>
                <w:sz w:val="17"/>
              </w:rPr>
              <w:t>(</w:t>
            </w:r>
            <w:r w:rsidR="00FF1541">
              <w:rPr>
                <w:color w:val="231F20"/>
                <w:spacing w:val="-4"/>
                <w:sz w:val="17"/>
              </w:rPr>
              <w:t>1</w:t>
            </w:r>
            <w:r>
              <w:rPr>
                <w:color w:val="231F20"/>
                <w:spacing w:val="-4"/>
                <w:sz w:val="17"/>
              </w:rPr>
              <w:t>%)</w:t>
            </w:r>
          </w:p>
        </w:tc>
      </w:tr>
      <w:tr w:rsidR="005B7BB6" w14:paraId="6F5A84F7" w14:textId="77777777">
        <w:trPr>
          <w:trHeight w:val="296"/>
        </w:trPr>
        <w:tc>
          <w:tcPr>
            <w:tcW w:w="1440" w:type="dxa"/>
            <w:tcBorders>
              <w:right w:val="single" w:sz="2" w:space="0" w:color="838DB2"/>
            </w:tcBorders>
          </w:tcPr>
          <w:p w14:paraId="7E45F7AF" w14:textId="77777777" w:rsidR="005B7BB6" w:rsidRDefault="00000000" w:rsidP="007B1F6A">
            <w:pPr>
              <w:pStyle w:val="TableParagraph"/>
              <w:ind w:left="75"/>
              <w:jc w:val="left"/>
              <w:rPr>
                <w:sz w:val="17"/>
              </w:rPr>
            </w:pPr>
            <w:r>
              <w:rPr>
                <w:color w:val="231F20"/>
                <w:spacing w:val="-2"/>
                <w:sz w:val="17"/>
              </w:rPr>
              <w:t>Lincoln</w:t>
            </w:r>
          </w:p>
        </w:tc>
        <w:tc>
          <w:tcPr>
            <w:tcW w:w="1170" w:type="dxa"/>
            <w:tcBorders>
              <w:left w:val="single" w:sz="2" w:space="0" w:color="838DB2"/>
              <w:right w:val="single" w:sz="2" w:space="0" w:color="838DB2"/>
            </w:tcBorders>
          </w:tcPr>
          <w:p w14:paraId="5D3C02C0" w14:textId="77777777" w:rsidR="005B7BB6" w:rsidRDefault="00000000" w:rsidP="007B1F6A">
            <w:pPr>
              <w:pStyle w:val="TableParagraph"/>
              <w:ind w:right="433"/>
              <w:jc w:val="left"/>
              <w:rPr>
                <w:sz w:val="17"/>
              </w:rPr>
            </w:pPr>
            <w:r>
              <w:rPr>
                <w:color w:val="231F20"/>
                <w:spacing w:val="-5"/>
                <w:sz w:val="17"/>
              </w:rPr>
              <w:t>3%</w:t>
            </w:r>
          </w:p>
        </w:tc>
        <w:tc>
          <w:tcPr>
            <w:tcW w:w="720" w:type="dxa"/>
            <w:tcBorders>
              <w:left w:val="single" w:sz="2" w:space="0" w:color="838DB2"/>
            </w:tcBorders>
          </w:tcPr>
          <w:p w14:paraId="62425FE2" w14:textId="77777777" w:rsidR="005B7BB6" w:rsidRDefault="00000000" w:rsidP="007B1F6A">
            <w:pPr>
              <w:pStyle w:val="TableParagraph"/>
              <w:ind w:right="187"/>
              <w:jc w:val="left"/>
              <w:rPr>
                <w:sz w:val="17"/>
              </w:rPr>
            </w:pPr>
            <w:r>
              <w:rPr>
                <w:color w:val="231F20"/>
                <w:spacing w:val="-5"/>
                <w:sz w:val="17"/>
              </w:rPr>
              <w:t>16</w:t>
            </w:r>
          </w:p>
        </w:tc>
        <w:tc>
          <w:tcPr>
            <w:tcW w:w="720" w:type="dxa"/>
            <w:tcBorders>
              <w:right w:val="single" w:sz="2" w:space="0" w:color="838DB2"/>
            </w:tcBorders>
          </w:tcPr>
          <w:p w14:paraId="27653CAA" w14:textId="77777777" w:rsidR="005B7BB6" w:rsidRDefault="00000000" w:rsidP="007B1F6A">
            <w:pPr>
              <w:pStyle w:val="TableParagraph"/>
              <w:ind w:right="189"/>
              <w:jc w:val="left"/>
              <w:rPr>
                <w:sz w:val="17"/>
              </w:rPr>
            </w:pPr>
            <w:r>
              <w:rPr>
                <w:color w:val="231F20"/>
                <w:spacing w:val="-4"/>
                <w:sz w:val="17"/>
              </w:rPr>
              <w:t>(3%)</w:t>
            </w:r>
          </w:p>
        </w:tc>
        <w:tc>
          <w:tcPr>
            <w:tcW w:w="685" w:type="dxa"/>
            <w:tcBorders>
              <w:left w:val="single" w:sz="2" w:space="0" w:color="838DB2"/>
            </w:tcBorders>
          </w:tcPr>
          <w:p w14:paraId="71D51E3F" w14:textId="7DAE4A38" w:rsidR="005B7BB6" w:rsidRDefault="00025FC2" w:rsidP="007B1F6A">
            <w:pPr>
              <w:pStyle w:val="TableParagraph"/>
              <w:ind w:right="151"/>
              <w:jc w:val="left"/>
              <w:rPr>
                <w:sz w:val="17"/>
              </w:rPr>
            </w:pPr>
            <w:r>
              <w:rPr>
                <w:color w:val="231F20"/>
                <w:sz w:val="17"/>
              </w:rPr>
              <w:t>6</w:t>
            </w:r>
          </w:p>
        </w:tc>
        <w:tc>
          <w:tcPr>
            <w:tcW w:w="756" w:type="dxa"/>
            <w:tcBorders>
              <w:right w:val="single" w:sz="2" w:space="0" w:color="838DB2"/>
            </w:tcBorders>
          </w:tcPr>
          <w:p w14:paraId="17F64496" w14:textId="77777777" w:rsidR="005B7BB6" w:rsidRDefault="00000000" w:rsidP="007B1F6A">
            <w:pPr>
              <w:pStyle w:val="TableParagraph"/>
              <w:ind w:right="190"/>
              <w:jc w:val="left"/>
              <w:rPr>
                <w:sz w:val="17"/>
              </w:rPr>
            </w:pPr>
            <w:r>
              <w:rPr>
                <w:color w:val="231F20"/>
                <w:spacing w:val="-4"/>
                <w:sz w:val="17"/>
              </w:rPr>
              <w:t>(2%)</w:t>
            </w:r>
          </w:p>
        </w:tc>
        <w:tc>
          <w:tcPr>
            <w:tcW w:w="721" w:type="dxa"/>
            <w:tcBorders>
              <w:left w:val="single" w:sz="2" w:space="0" w:color="838DB2"/>
              <w:right w:val="single" w:sz="2" w:space="0" w:color="838DB2"/>
            </w:tcBorders>
          </w:tcPr>
          <w:p w14:paraId="5DB1DEF8" w14:textId="77777777" w:rsidR="005B7BB6" w:rsidRDefault="00000000" w:rsidP="007B1F6A">
            <w:pPr>
              <w:pStyle w:val="TableParagraph"/>
              <w:ind w:right="188"/>
              <w:jc w:val="left"/>
              <w:rPr>
                <w:sz w:val="17"/>
              </w:rPr>
            </w:pPr>
            <w:r>
              <w:rPr>
                <w:color w:val="231F20"/>
                <w:sz w:val="17"/>
              </w:rPr>
              <w:t>1</w:t>
            </w:r>
          </w:p>
        </w:tc>
        <w:tc>
          <w:tcPr>
            <w:tcW w:w="721" w:type="dxa"/>
            <w:tcBorders>
              <w:left w:val="single" w:sz="2" w:space="0" w:color="838DB2"/>
            </w:tcBorders>
          </w:tcPr>
          <w:p w14:paraId="0BC3BDF1" w14:textId="77777777" w:rsidR="005B7BB6" w:rsidRDefault="00000000" w:rsidP="007B1F6A">
            <w:pPr>
              <w:pStyle w:val="TableParagraph"/>
              <w:ind w:right="192"/>
              <w:jc w:val="left"/>
              <w:rPr>
                <w:sz w:val="17"/>
              </w:rPr>
            </w:pPr>
            <w:r>
              <w:rPr>
                <w:color w:val="231F20"/>
                <w:spacing w:val="-4"/>
                <w:sz w:val="17"/>
              </w:rPr>
              <w:t>(1%)</w:t>
            </w:r>
          </w:p>
        </w:tc>
      </w:tr>
      <w:tr w:rsidR="005B7BB6" w14:paraId="13FE1E66" w14:textId="77777777">
        <w:trPr>
          <w:trHeight w:val="296"/>
        </w:trPr>
        <w:tc>
          <w:tcPr>
            <w:tcW w:w="1440" w:type="dxa"/>
            <w:tcBorders>
              <w:right w:val="single" w:sz="2" w:space="0" w:color="838DB2"/>
            </w:tcBorders>
            <w:shd w:val="clear" w:color="auto" w:fill="DDEBF9"/>
          </w:tcPr>
          <w:p w14:paraId="7EABDD54" w14:textId="77777777" w:rsidR="005B7BB6" w:rsidRDefault="00000000" w:rsidP="007B1F6A">
            <w:pPr>
              <w:pStyle w:val="TableParagraph"/>
              <w:spacing w:before="48"/>
              <w:ind w:left="74"/>
              <w:jc w:val="left"/>
              <w:rPr>
                <w:sz w:val="17"/>
              </w:rPr>
            </w:pPr>
            <w:r>
              <w:rPr>
                <w:color w:val="231F20"/>
                <w:spacing w:val="-2"/>
                <w:sz w:val="17"/>
              </w:rPr>
              <w:t>Oxford</w:t>
            </w:r>
          </w:p>
        </w:tc>
        <w:tc>
          <w:tcPr>
            <w:tcW w:w="1170" w:type="dxa"/>
            <w:tcBorders>
              <w:left w:val="single" w:sz="2" w:space="0" w:color="838DB2"/>
              <w:right w:val="single" w:sz="2" w:space="0" w:color="838DB2"/>
            </w:tcBorders>
            <w:shd w:val="clear" w:color="auto" w:fill="DDEBF9"/>
          </w:tcPr>
          <w:p w14:paraId="2256EB69" w14:textId="77777777" w:rsidR="005B7BB6" w:rsidRDefault="00000000" w:rsidP="007B1F6A">
            <w:pPr>
              <w:pStyle w:val="TableParagraph"/>
              <w:spacing w:before="48"/>
              <w:ind w:right="433"/>
              <w:jc w:val="left"/>
              <w:rPr>
                <w:sz w:val="17"/>
              </w:rPr>
            </w:pPr>
            <w:r>
              <w:rPr>
                <w:color w:val="231F20"/>
                <w:spacing w:val="-5"/>
                <w:sz w:val="17"/>
              </w:rPr>
              <w:t>4%</w:t>
            </w:r>
          </w:p>
        </w:tc>
        <w:tc>
          <w:tcPr>
            <w:tcW w:w="720" w:type="dxa"/>
            <w:tcBorders>
              <w:left w:val="single" w:sz="2" w:space="0" w:color="838DB2"/>
            </w:tcBorders>
            <w:shd w:val="clear" w:color="auto" w:fill="DDEBF9"/>
          </w:tcPr>
          <w:p w14:paraId="7B91D36A" w14:textId="77777777" w:rsidR="005B7BB6" w:rsidRDefault="00000000" w:rsidP="007B1F6A">
            <w:pPr>
              <w:pStyle w:val="TableParagraph"/>
              <w:spacing w:before="48"/>
              <w:ind w:right="188"/>
              <w:jc w:val="left"/>
              <w:rPr>
                <w:sz w:val="17"/>
              </w:rPr>
            </w:pPr>
            <w:r>
              <w:rPr>
                <w:color w:val="231F20"/>
                <w:spacing w:val="-5"/>
                <w:sz w:val="17"/>
              </w:rPr>
              <w:t>28</w:t>
            </w:r>
          </w:p>
        </w:tc>
        <w:tc>
          <w:tcPr>
            <w:tcW w:w="720" w:type="dxa"/>
            <w:tcBorders>
              <w:right w:val="single" w:sz="2" w:space="0" w:color="838DB2"/>
            </w:tcBorders>
            <w:shd w:val="clear" w:color="auto" w:fill="DDEBF9"/>
          </w:tcPr>
          <w:p w14:paraId="24687329" w14:textId="77777777" w:rsidR="005B7BB6" w:rsidRDefault="00000000" w:rsidP="007B1F6A">
            <w:pPr>
              <w:pStyle w:val="TableParagraph"/>
              <w:spacing w:before="48"/>
              <w:ind w:right="190"/>
              <w:jc w:val="left"/>
              <w:rPr>
                <w:sz w:val="17"/>
              </w:rPr>
            </w:pPr>
            <w:r>
              <w:rPr>
                <w:color w:val="231F20"/>
                <w:spacing w:val="-4"/>
                <w:sz w:val="17"/>
              </w:rPr>
              <w:t>(4%)</w:t>
            </w:r>
          </w:p>
        </w:tc>
        <w:tc>
          <w:tcPr>
            <w:tcW w:w="685" w:type="dxa"/>
            <w:tcBorders>
              <w:left w:val="single" w:sz="2" w:space="0" w:color="838DB2"/>
            </w:tcBorders>
            <w:shd w:val="clear" w:color="auto" w:fill="DDEBF9"/>
          </w:tcPr>
          <w:p w14:paraId="5616A3DD" w14:textId="2C78FA5E" w:rsidR="005B7BB6" w:rsidRDefault="00000000" w:rsidP="007B1F6A">
            <w:pPr>
              <w:pStyle w:val="TableParagraph"/>
              <w:spacing w:before="48"/>
              <w:ind w:right="153"/>
              <w:jc w:val="left"/>
              <w:rPr>
                <w:sz w:val="17"/>
              </w:rPr>
            </w:pPr>
            <w:r>
              <w:rPr>
                <w:color w:val="231F20"/>
                <w:spacing w:val="-5"/>
                <w:sz w:val="17"/>
              </w:rPr>
              <w:t>1</w:t>
            </w:r>
            <w:r w:rsidR="00025FC2">
              <w:rPr>
                <w:color w:val="231F20"/>
                <w:spacing w:val="-5"/>
                <w:sz w:val="17"/>
              </w:rPr>
              <w:t>8</w:t>
            </w:r>
          </w:p>
        </w:tc>
        <w:tc>
          <w:tcPr>
            <w:tcW w:w="756" w:type="dxa"/>
            <w:tcBorders>
              <w:right w:val="single" w:sz="2" w:space="0" w:color="838DB2"/>
            </w:tcBorders>
            <w:shd w:val="clear" w:color="auto" w:fill="DDEBF9"/>
          </w:tcPr>
          <w:p w14:paraId="3D99496D" w14:textId="77777777" w:rsidR="005B7BB6" w:rsidRDefault="00000000" w:rsidP="007B1F6A">
            <w:pPr>
              <w:pStyle w:val="TableParagraph"/>
              <w:spacing w:before="48"/>
              <w:ind w:right="191"/>
              <w:jc w:val="left"/>
              <w:rPr>
                <w:sz w:val="17"/>
              </w:rPr>
            </w:pPr>
            <w:r>
              <w:rPr>
                <w:color w:val="231F20"/>
                <w:spacing w:val="-4"/>
                <w:sz w:val="17"/>
              </w:rPr>
              <w:t>(5%)</w:t>
            </w:r>
          </w:p>
        </w:tc>
        <w:tc>
          <w:tcPr>
            <w:tcW w:w="721" w:type="dxa"/>
            <w:tcBorders>
              <w:left w:val="single" w:sz="2" w:space="0" w:color="838DB2"/>
              <w:right w:val="single" w:sz="2" w:space="0" w:color="838DB2"/>
            </w:tcBorders>
            <w:shd w:val="clear" w:color="auto" w:fill="DDEBF9"/>
          </w:tcPr>
          <w:p w14:paraId="3CA2A2E7" w14:textId="7C70ED32" w:rsidR="005B7BB6" w:rsidRDefault="008E67F8" w:rsidP="007B1F6A">
            <w:pPr>
              <w:pStyle w:val="TableParagraph"/>
              <w:spacing w:before="48"/>
              <w:ind w:right="188"/>
              <w:jc w:val="left"/>
              <w:rPr>
                <w:sz w:val="17"/>
              </w:rPr>
            </w:pPr>
            <w:r>
              <w:rPr>
                <w:color w:val="231F20"/>
                <w:sz w:val="17"/>
              </w:rPr>
              <w:t>2</w:t>
            </w:r>
          </w:p>
        </w:tc>
        <w:tc>
          <w:tcPr>
            <w:tcW w:w="721" w:type="dxa"/>
            <w:tcBorders>
              <w:left w:val="single" w:sz="2" w:space="0" w:color="838DB2"/>
            </w:tcBorders>
            <w:shd w:val="clear" w:color="auto" w:fill="DDEBF9"/>
          </w:tcPr>
          <w:p w14:paraId="46505C9F" w14:textId="1821F61F" w:rsidR="005B7BB6" w:rsidRDefault="00000000" w:rsidP="007B1F6A">
            <w:pPr>
              <w:pStyle w:val="TableParagraph"/>
              <w:spacing w:before="48"/>
              <w:ind w:right="193"/>
              <w:jc w:val="left"/>
              <w:rPr>
                <w:sz w:val="17"/>
              </w:rPr>
            </w:pPr>
            <w:r>
              <w:rPr>
                <w:color w:val="231F20"/>
                <w:spacing w:val="-4"/>
                <w:sz w:val="17"/>
              </w:rPr>
              <w:t>(</w:t>
            </w:r>
            <w:r w:rsidR="00FF1541">
              <w:rPr>
                <w:color w:val="231F20"/>
                <w:spacing w:val="-4"/>
                <w:sz w:val="17"/>
              </w:rPr>
              <w:t>3</w:t>
            </w:r>
            <w:r>
              <w:rPr>
                <w:color w:val="231F20"/>
                <w:spacing w:val="-4"/>
                <w:sz w:val="17"/>
              </w:rPr>
              <w:t>%)</w:t>
            </w:r>
          </w:p>
        </w:tc>
      </w:tr>
      <w:tr w:rsidR="005B7BB6" w14:paraId="5E75634C" w14:textId="77777777">
        <w:trPr>
          <w:trHeight w:val="296"/>
        </w:trPr>
        <w:tc>
          <w:tcPr>
            <w:tcW w:w="1440" w:type="dxa"/>
            <w:tcBorders>
              <w:right w:val="single" w:sz="2" w:space="0" w:color="838DB2"/>
            </w:tcBorders>
          </w:tcPr>
          <w:p w14:paraId="16E0F258" w14:textId="77777777" w:rsidR="005B7BB6" w:rsidRDefault="00000000" w:rsidP="007B1F6A">
            <w:pPr>
              <w:pStyle w:val="TableParagraph"/>
              <w:spacing w:before="48"/>
              <w:ind w:left="74"/>
              <w:jc w:val="left"/>
              <w:rPr>
                <w:sz w:val="17"/>
              </w:rPr>
            </w:pPr>
            <w:r>
              <w:rPr>
                <w:color w:val="231F20"/>
                <w:spacing w:val="-2"/>
                <w:sz w:val="17"/>
              </w:rPr>
              <w:t>Penobscot</w:t>
            </w:r>
          </w:p>
        </w:tc>
        <w:tc>
          <w:tcPr>
            <w:tcW w:w="1170" w:type="dxa"/>
            <w:tcBorders>
              <w:left w:val="single" w:sz="2" w:space="0" w:color="838DB2"/>
              <w:right w:val="single" w:sz="2" w:space="0" w:color="838DB2"/>
            </w:tcBorders>
          </w:tcPr>
          <w:p w14:paraId="4EBDD1CA" w14:textId="77777777" w:rsidR="005B7BB6" w:rsidRDefault="00000000" w:rsidP="007B1F6A">
            <w:pPr>
              <w:pStyle w:val="TableParagraph"/>
              <w:spacing w:before="48"/>
              <w:ind w:right="434"/>
              <w:jc w:val="left"/>
              <w:rPr>
                <w:sz w:val="17"/>
              </w:rPr>
            </w:pPr>
            <w:r>
              <w:rPr>
                <w:color w:val="231F20"/>
                <w:spacing w:val="-5"/>
                <w:sz w:val="17"/>
              </w:rPr>
              <w:t>11%</w:t>
            </w:r>
          </w:p>
        </w:tc>
        <w:tc>
          <w:tcPr>
            <w:tcW w:w="720" w:type="dxa"/>
            <w:tcBorders>
              <w:left w:val="single" w:sz="2" w:space="0" w:color="838DB2"/>
            </w:tcBorders>
          </w:tcPr>
          <w:p w14:paraId="63261895" w14:textId="77777777" w:rsidR="005B7BB6" w:rsidRDefault="00000000" w:rsidP="007B1F6A">
            <w:pPr>
              <w:pStyle w:val="TableParagraph"/>
              <w:spacing w:before="48"/>
              <w:ind w:right="188"/>
              <w:jc w:val="left"/>
              <w:rPr>
                <w:sz w:val="17"/>
              </w:rPr>
            </w:pPr>
            <w:r>
              <w:rPr>
                <w:color w:val="231F20"/>
                <w:spacing w:val="-5"/>
                <w:sz w:val="17"/>
              </w:rPr>
              <w:t>106</w:t>
            </w:r>
          </w:p>
        </w:tc>
        <w:tc>
          <w:tcPr>
            <w:tcW w:w="720" w:type="dxa"/>
            <w:tcBorders>
              <w:right w:val="single" w:sz="2" w:space="0" w:color="838DB2"/>
            </w:tcBorders>
          </w:tcPr>
          <w:p w14:paraId="478A030A" w14:textId="77777777" w:rsidR="005B7BB6" w:rsidRDefault="00000000" w:rsidP="007B1F6A">
            <w:pPr>
              <w:pStyle w:val="TableParagraph"/>
              <w:spacing w:before="48"/>
              <w:ind w:right="190"/>
              <w:jc w:val="left"/>
              <w:rPr>
                <w:sz w:val="17"/>
              </w:rPr>
            </w:pPr>
            <w:r>
              <w:rPr>
                <w:color w:val="231F20"/>
                <w:spacing w:val="-2"/>
                <w:sz w:val="17"/>
              </w:rPr>
              <w:t>(17%)</w:t>
            </w:r>
          </w:p>
        </w:tc>
        <w:tc>
          <w:tcPr>
            <w:tcW w:w="685" w:type="dxa"/>
            <w:tcBorders>
              <w:left w:val="single" w:sz="2" w:space="0" w:color="838DB2"/>
            </w:tcBorders>
          </w:tcPr>
          <w:p w14:paraId="14A37A97" w14:textId="20B1BB47" w:rsidR="005B7BB6" w:rsidRDefault="00025FC2" w:rsidP="007B1F6A">
            <w:pPr>
              <w:pStyle w:val="TableParagraph"/>
              <w:spacing w:before="48"/>
              <w:ind w:right="153"/>
              <w:jc w:val="left"/>
              <w:rPr>
                <w:sz w:val="17"/>
              </w:rPr>
            </w:pPr>
            <w:r>
              <w:rPr>
                <w:color w:val="231F20"/>
                <w:spacing w:val="-5"/>
                <w:sz w:val="17"/>
              </w:rPr>
              <w:t>61</w:t>
            </w:r>
          </w:p>
        </w:tc>
        <w:tc>
          <w:tcPr>
            <w:tcW w:w="756" w:type="dxa"/>
            <w:tcBorders>
              <w:right w:val="single" w:sz="2" w:space="0" w:color="838DB2"/>
            </w:tcBorders>
          </w:tcPr>
          <w:p w14:paraId="5EA2B22B" w14:textId="529C568F" w:rsidR="005B7BB6" w:rsidRDefault="00000000" w:rsidP="007B1F6A">
            <w:pPr>
              <w:pStyle w:val="TableParagraph"/>
              <w:spacing w:before="48"/>
              <w:ind w:right="182"/>
              <w:jc w:val="left"/>
              <w:rPr>
                <w:sz w:val="17"/>
              </w:rPr>
            </w:pPr>
            <w:r>
              <w:rPr>
                <w:color w:val="231F20"/>
                <w:spacing w:val="-2"/>
                <w:sz w:val="17"/>
              </w:rPr>
              <w:t>(1</w:t>
            </w:r>
            <w:r w:rsidR="00FF1541">
              <w:rPr>
                <w:color w:val="231F20"/>
                <w:spacing w:val="-2"/>
                <w:sz w:val="17"/>
              </w:rPr>
              <w:t>5</w:t>
            </w:r>
            <w:r>
              <w:rPr>
                <w:color w:val="231F20"/>
                <w:spacing w:val="-2"/>
                <w:sz w:val="17"/>
              </w:rPr>
              <w:t>%)</w:t>
            </w:r>
          </w:p>
        </w:tc>
        <w:tc>
          <w:tcPr>
            <w:tcW w:w="721" w:type="dxa"/>
            <w:tcBorders>
              <w:left w:val="single" w:sz="2" w:space="0" w:color="838DB2"/>
              <w:right w:val="single" w:sz="2" w:space="0" w:color="838DB2"/>
            </w:tcBorders>
          </w:tcPr>
          <w:p w14:paraId="229A081F" w14:textId="6057402D" w:rsidR="005B7BB6" w:rsidRDefault="008E67F8" w:rsidP="007B1F6A">
            <w:pPr>
              <w:pStyle w:val="TableParagraph"/>
              <w:spacing w:before="48"/>
              <w:ind w:right="189"/>
              <w:jc w:val="left"/>
              <w:rPr>
                <w:sz w:val="17"/>
              </w:rPr>
            </w:pPr>
            <w:r>
              <w:rPr>
                <w:color w:val="231F20"/>
                <w:sz w:val="17"/>
              </w:rPr>
              <w:t>9</w:t>
            </w:r>
          </w:p>
        </w:tc>
        <w:tc>
          <w:tcPr>
            <w:tcW w:w="721" w:type="dxa"/>
            <w:tcBorders>
              <w:left w:val="single" w:sz="2" w:space="0" w:color="838DB2"/>
            </w:tcBorders>
          </w:tcPr>
          <w:p w14:paraId="0A364157" w14:textId="73482442" w:rsidR="005B7BB6" w:rsidRDefault="00000000" w:rsidP="007B1F6A">
            <w:pPr>
              <w:pStyle w:val="TableParagraph"/>
              <w:spacing w:before="48"/>
              <w:ind w:right="193"/>
              <w:jc w:val="left"/>
              <w:rPr>
                <w:sz w:val="17"/>
              </w:rPr>
            </w:pPr>
            <w:r>
              <w:rPr>
                <w:color w:val="231F20"/>
                <w:spacing w:val="-2"/>
                <w:sz w:val="17"/>
              </w:rPr>
              <w:t>(1</w:t>
            </w:r>
            <w:r w:rsidR="00FF1541">
              <w:rPr>
                <w:color w:val="231F20"/>
                <w:spacing w:val="-2"/>
                <w:sz w:val="17"/>
              </w:rPr>
              <w:t>3</w:t>
            </w:r>
            <w:r>
              <w:rPr>
                <w:color w:val="231F20"/>
                <w:spacing w:val="-2"/>
                <w:sz w:val="17"/>
              </w:rPr>
              <w:t>%)</w:t>
            </w:r>
          </w:p>
        </w:tc>
      </w:tr>
      <w:tr w:rsidR="005B7BB6" w14:paraId="512A0768" w14:textId="77777777">
        <w:trPr>
          <w:trHeight w:val="296"/>
        </w:trPr>
        <w:tc>
          <w:tcPr>
            <w:tcW w:w="1440" w:type="dxa"/>
            <w:tcBorders>
              <w:right w:val="single" w:sz="2" w:space="0" w:color="838DB2"/>
            </w:tcBorders>
            <w:shd w:val="clear" w:color="auto" w:fill="DDEBF9"/>
          </w:tcPr>
          <w:p w14:paraId="586F3964" w14:textId="77777777" w:rsidR="005B7BB6" w:rsidRDefault="00000000" w:rsidP="007B1F6A">
            <w:pPr>
              <w:pStyle w:val="TableParagraph"/>
              <w:spacing w:before="48"/>
              <w:ind w:left="74"/>
              <w:jc w:val="left"/>
              <w:rPr>
                <w:sz w:val="17"/>
              </w:rPr>
            </w:pPr>
            <w:r>
              <w:rPr>
                <w:color w:val="231F20"/>
                <w:spacing w:val="-2"/>
                <w:sz w:val="17"/>
              </w:rPr>
              <w:t>Piscataquis</w:t>
            </w:r>
          </w:p>
        </w:tc>
        <w:tc>
          <w:tcPr>
            <w:tcW w:w="1170" w:type="dxa"/>
            <w:tcBorders>
              <w:left w:val="single" w:sz="2" w:space="0" w:color="838DB2"/>
              <w:right w:val="single" w:sz="2" w:space="0" w:color="838DB2"/>
            </w:tcBorders>
            <w:shd w:val="clear" w:color="auto" w:fill="DDEBF9"/>
          </w:tcPr>
          <w:p w14:paraId="3DF9A8EA" w14:textId="77777777" w:rsidR="005B7BB6" w:rsidRDefault="00000000" w:rsidP="007B1F6A">
            <w:pPr>
              <w:pStyle w:val="TableParagraph"/>
              <w:spacing w:before="48"/>
              <w:ind w:right="434"/>
              <w:jc w:val="left"/>
              <w:rPr>
                <w:sz w:val="17"/>
              </w:rPr>
            </w:pPr>
            <w:r>
              <w:rPr>
                <w:color w:val="231F20"/>
                <w:spacing w:val="-5"/>
                <w:sz w:val="17"/>
              </w:rPr>
              <w:t>1%</w:t>
            </w:r>
          </w:p>
        </w:tc>
        <w:tc>
          <w:tcPr>
            <w:tcW w:w="720" w:type="dxa"/>
            <w:tcBorders>
              <w:left w:val="single" w:sz="2" w:space="0" w:color="838DB2"/>
            </w:tcBorders>
            <w:shd w:val="clear" w:color="auto" w:fill="DDEBF9"/>
          </w:tcPr>
          <w:p w14:paraId="2DD1EEF4" w14:textId="77777777" w:rsidR="005B7BB6" w:rsidRDefault="00000000" w:rsidP="007B1F6A">
            <w:pPr>
              <w:pStyle w:val="TableParagraph"/>
              <w:spacing w:before="48"/>
              <w:ind w:right="188"/>
              <w:jc w:val="left"/>
              <w:rPr>
                <w:sz w:val="17"/>
              </w:rPr>
            </w:pPr>
            <w:r>
              <w:rPr>
                <w:color w:val="231F20"/>
                <w:spacing w:val="-5"/>
                <w:sz w:val="17"/>
              </w:rPr>
              <w:t>11</w:t>
            </w:r>
          </w:p>
        </w:tc>
        <w:tc>
          <w:tcPr>
            <w:tcW w:w="720" w:type="dxa"/>
            <w:tcBorders>
              <w:right w:val="single" w:sz="2" w:space="0" w:color="838DB2"/>
            </w:tcBorders>
            <w:shd w:val="clear" w:color="auto" w:fill="DDEBF9"/>
          </w:tcPr>
          <w:p w14:paraId="69C8C73A" w14:textId="77777777" w:rsidR="005B7BB6" w:rsidRDefault="00000000" w:rsidP="007B1F6A">
            <w:pPr>
              <w:pStyle w:val="TableParagraph"/>
              <w:spacing w:before="48"/>
              <w:ind w:right="190"/>
              <w:jc w:val="left"/>
              <w:rPr>
                <w:sz w:val="17"/>
              </w:rPr>
            </w:pPr>
            <w:r>
              <w:rPr>
                <w:color w:val="231F20"/>
                <w:spacing w:val="-4"/>
                <w:sz w:val="17"/>
              </w:rPr>
              <w:t>(2%)</w:t>
            </w:r>
          </w:p>
        </w:tc>
        <w:tc>
          <w:tcPr>
            <w:tcW w:w="685" w:type="dxa"/>
            <w:tcBorders>
              <w:left w:val="single" w:sz="2" w:space="0" w:color="838DB2"/>
            </w:tcBorders>
            <w:shd w:val="clear" w:color="auto" w:fill="DDEBF9"/>
          </w:tcPr>
          <w:p w14:paraId="568FEBF0" w14:textId="77777777" w:rsidR="005B7BB6" w:rsidRDefault="00000000" w:rsidP="007B1F6A">
            <w:pPr>
              <w:pStyle w:val="TableParagraph"/>
              <w:spacing w:before="48"/>
              <w:ind w:right="152"/>
              <w:jc w:val="left"/>
              <w:rPr>
                <w:sz w:val="17"/>
              </w:rPr>
            </w:pPr>
            <w:r>
              <w:rPr>
                <w:color w:val="231F20"/>
                <w:sz w:val="17"/>
              </w:rPr>
              <w:t>4</w:t>
            </w:r>
          </w:p>
        </w:tc>
        <w:tc>
          <w:tcPr>
            <w:tcW w:w="756" w:type="dxa"/>
            <w:tcBorders>
              <w:right w:val="single" w:sz="2" w:space="0" w:color="838DB2"/>
            </w:tcBorders>
            <w:shd w:val="clear" w:color="auto" w:fill="DDEBF9"/>
          </w:tcPr>
          <w:p w14:paraId="6A5B374B" w14:textId="77777777" w:rsidR="005B7BB6" w:rsidRDefault="00000000" w:rsidP="007B1F6A">
            <w:pPr>
              <w:pStyle w:val="TableParagraph"/>
              <w:spacing w:before="48"/>
              <w:ind w:right="191"/>
              <w:jc w:val="left"/>
              <w:rPr>
                <w:sz w:val="17"/>
              </w:rPr>
            </w:pPr>
            <w:r>
              <w:rPr>
                <w:color w:val="231F20"/>
                <w:spacing w:val="-4"/>
                <w:sz w:val="17"/>
              </w:rPr>
              <w:t>(1%)</w:t>
            </w:r>
          </w:p>
        </w:tc>
        <w:tc>
          <w:tcPr>
            <w:tcW w:w="721" w:type="dxa"/>
            <w:tcBorders>
              <w:left w:val="single" w:sz="2" w:space="0" w:color="838DB2"/>
              <w:right w:val="single" w:sz="2" w:space="0" w:color="838DB2"/>
            </w:tcBorders>
            <w:shd w:val="clear" w:color="auto" w:fill="DDEBF9"/>
          </w:tcPr>
          <w:p w14:paraId="486521AC" w14:textId="77777777" w:rsidR="005B7BB6" w:rsidRDefault="00000000" w:rsidP="007B1F6A">
            <w:pPr>
              <w:pStyle w:val="TableParagraph"/>
              <w:spacing w:before="48"/>
              <w:ind w:right="189"/>
              <w:jc w:val="left"/>
              <w:rPr>
                <w:sz w:val="17"/>
              </w:rPr>
            </w:pPr>
            <w:r>
              <w:rPr>
                <w:color w:val="231F20"/>
                <w:sz w:val="17"/>
              </w:rPr>
              <w:t>0</w:t>
            </w:r>
          </w:p>
        </w:tc>
        <w:tc>
          <w:tcPr>
            <w:tcW w:w="721" w:type="dxa"/>
            <w:tcBorders>
              <w:left w:val="single" w:sz="2" w:space="0" w:color="838DB2"/>
            </w:tcBorders>
            <w:shd w:val="clear" w:color="auto" w:fill="DDEBF9"/>
          </w:tcPr>
          <w:p w14:paraId="6AC98CC3" w14:textId="77777777" w:rsidR="005B7BB6" w:rsidRDefault="00000000" w:rsidP="007B1F6A">
            <w:pPr>
              <w:pStyle w:val="TableParagraph"/>
              <w:spacing w:before="48"/>
              <w:ind w:right="193"/>
              <w:jc w:val="left"/>
              <w:rPr>
                <w:sz w:val="17"/>
              </w:rPr>
            </w:pPr>
            <w:r>
              <w:rPr>
                <w:color w:val="231F20"/>
                <w:spacing w:val="-4"/>
                <w:sz w:val="17"/>
              </w:rPr>
              <w:t>(0%)</w:t>
            </w:r>
          </w:p>
        </w:tc>
      </w:tr>
      <w:tr w:rsidR="005B7BB6" w14:paraId="08FBAA53" w14:textId="77777777">
        <w:trPr>
          <w:trHeight w:val="296"/>
        </w:trPr>
        <w:tc>
          <w:tcPr>
            <w:tcW w:w="1440" w:type="dxa"/>
            <w:tcBorders>
              <w:right w:val="single" w:sz="2" w:space="0" w:color="838DB2"/>
            </w:tcBorders>
          </w:tcPr>
          <w:p w14:paraId="546AF047" w14:textId="77777777" w:rsidR="005B7BB6" w:rsidRDefault="00000000" w:rsidP="007B1F6A">
            <w:pPr>
              <w:pStyle w:val="TableParagraph"/>
              <w:spacing w:before="48"/>
              <w:ind w:left="73"/>
              <w:jc w:val="left"/>
              <w:rPr>
                <w:sz w:val="17"/>
              </w:rPr>
            </w:pPr>
            <w:r>
              <w:rPr>
                <w:color w:val="231F20"/>
                <w:spacing w:val="-2"/>
                <w:sz w:val="17"/>
              </w:rPr>
              <w:t>Sagadahoc</w:t>
            </w:r>
          </w:p>
        </w:tc>
        <w:tc>
          <w:tcPr>
            <w:tcW w:w="1170" w:type="dxa"/>
            <w:tcBorders>
              <w:left w:val="single" w:sz="2" w:space="0" w:color="838DB2"/>
              <w:right w:val="single" w:sz="2" w:space="0" w:color="838DB2"/>
            </w:tcBorders>
          </w:tcPr>
          <w:p w14:paraId="2590C948" w14:textId="77777777" w:rsidR="005B7BB6" w:rsidRDefault="00000000" w:rsidP="007B1F6A">
            <w:pPr>
              <w:pStyle w:val="TableParagraph"/>
              <w:spacing w:before="48"/>
              <w:ind w:right="434"/>
              <w:jc w:val="left"/>
              <w:rPr>
                <w:sz w:val="17"/>
              </w:rPr>
            </w:pPr>
            <w:r>
              <w:rPr>
                <w:color w:val="231F20"/>
                <w:spacing w:val="-5"/>
                <w:sz w:val="17"/>
              </w:rPr>
              <w:t>3%</w:t>
            </w:r>
          </w:p>
        </w:tc>
        <w:tc>
          <w:tcPr>
            <w:tcW w:w="720" w:type="dxa"/>
            <w:tcBorders>
              <w:left w:val="single" w:sz="2" w:space="0" w:color="838DB2"/>
            </w:tcBorders>
          </w:tcPr>
          <w:p w14:paraId="3E86A1CD" w14:textId="77777777" w:rsidR="005B7BB6" w:rsidRDefault="00000000" w:rsidP="007B1F6A">
            <w:pPr>
              <w:pStyle w:val="TableParagraph"/>
              <w:spacing w:before="48"/>
              <w:ind w:right="187"/>
              <w:jc w:val="left"/>
              <w:rPr>
                <w:sz w:val="17"/>
              </w:rPr>
            </w:pPr>
            <w:r>
              <w:rPr>
                <w:color w:val="231F20"/>
                <w:sz w:val="17"/>
              </w:rPr>
              <w:t>7</w:t>
            </w:r>
          </w:p>
        </w:tc>
        <w:tc>
          <w:tcPr>
            <w:tcW w:w="720" w:type="dxa"/>
            <w:tcBorders>
              <w:right w:val="single" w:sz="2" w:space="0" w:color="838DB2"/>
            </w:tcBorders>
          </w:tcPr>
          <w:p w14:paraId="4DFA1CB9" w14:textId="77777777" w:rsidR="005B7BB6" w:rsidRDefault="00000000" w:rsidP="007B1F6A">
            <w:pPr>
              <w:pStyle w:val="TableParagraph"/>
              <w:spacing w:before="48"/>
              <w:ind w:right="191"/>
              <w:jc w:val="left"/>
              <w:rPr>
                <w:sz w:val="17"/>
              </w:rPr>
            </w:pPr>
            <w:r>
              <w:rPr>
                <w:color w:val="231F20"/>
                <w:spacing w:val="-4"/>
                <w:sz w:val="17"/>
              </w:rPr>
              <w:t>(1%)</w:t>
            </w:r>
          </w:p>
        </w:tc>
        <w:tc>
          <w:tcPr>
            <w:tcW w:w="685" w:type="dxa"/>
            <w:tcBorders>
              <w:left w:val="single" w:sz="2" w:space="0" w:color="838DB2"/>
            </w:tcBorders>
          </w:tcPr>
          <w:p w14:paraId="0F2CCA97" w14:textId="51EE2D0A" w:rsidR="005B7BB6" w:rsidRDefault="00025FC2" w:rsidP="007B1F6A">
            <w:pPr>
              <w:pStyle w:val="TableParagraph"/>
              <w:spacing w:before="48"/>
              <w:ind w:right="152"/>
              <w:jc w:val="left"/>
              <w:rPr>
                <w:sz w:val="17"/>
              </w:rPr>
            </w:pPr>
            <w:r>
              <w:rPr>
                <w:color w:val="231F20"/>
                <w:sz w:val="17"/>
              </w:rPr>
              <w:t>6</w:t>
            </w:r>
          </w:p>
        </w:tc>
        <w:tc>
          <w:tcPr>
            <w:tcW w:w="756" w:type="dxa"/>
            <w:tcBorders>
              <w:right w:val="single" w:sz="2" w:space="0" w:color="838DB2"/>
            </w:tcBorders>
          </w:tcPr>
          <w:p w14:paraId="4464AD1D" w14:textId="77777777" w:rsidR="005B7BB6" w:rsidRDefault="00000000" w:rsidP="007B1F6A">
            <w:pPr>
              <w:pStyle w:val="TableParagraph"/>
              <w:spacing w:before="48"/>
              <w:ind w:right="192"/>
              <w:jc w:val="left"/>
              <w:rPr>
                <w:sz w:val="17"/>
              </w:rPr>
            </w:pPr>
            <w:r>
              <w:rPr>
                <w:color w:val="231F20"/>
                <w:spacing w:val="-4"/>
                <w:sz w:val="17"/>
              </w:rPr>
              <w:t>(2%)</w:t>
            </w:r>
          </w:p>
        </w:tc>
        <w:tc>
          <w:tcPr>
            <w:tcW w:w="721" w:type="dxa"/>
            <w:tcBorders>
              <w:left w:val="single" w:sz="2" w:space="0" w:color="838DB2"/>
              <w:right w:val="single" w:sz="2" w:space="0" w:color="838DB2"/>
            </w:tcBorders>
          </w:tcPr>
          <w:p w14:paraId="65521C75" w14:textId="2AA88269" w:rsidR="005B7BB6" w:rsidRDefault="008E67F8" w:rsidP="007B1F6A">
            <w:pPr>
              <w:pStyle w:val="TableParagraph"/>
              <w:spacing w:before="48"/>
              <w:ind w:right="189"/>
              <w:jc w:val="left"/>
              <w:rPr>
                <w:sz w:val="17"/>
              </w:rPr>
            </w:pPr>
            <w:r>
              <w:rPr>
                <w:color w:val="231F20"/>
                <w:sz w:val="17"/>
              </w:rPr>
              <w:t>1</w:t>
            </w:r>
          </w:p>
        </w:tc>
        <w:tc>
          <w:tcPr>
            <w:tcW w:w="721" w:type="dxa"/>
            <w:tcBorders>
              <w:left w:val="single" w:sz="2" w:space="0" w:color="838DB2"/>
            </w:tcBorders>
          </w:tcPr>
          <w:p w14:paraId="1A1A9610" w14:textId="76AEF9E8" w:rsidR="005B7BB6" w:rsidRDefault="00000000" w:rsidP="007B1F6A">
            <w:pPr>
              <w:pStyle w:val="TableParagraph"/>
              <w:spacing w:before="48"/>
              <w:ind w:right="194"/>
              <w:jc w:val="left"/>
              <w:rPr>
                <w:sz w:val="17"/>
              </w:rPr>
            </w:pPr>
            <w:r>
              <w:rPr>
                <w:color w:val="231F20"/>
                <w:spacing w:val="-4"/>
                <w:sz w:val="17"/>
              </w:rPr>
              <w:t>(</w:t>
            </w:r>
            <w:r w:rsidR="00FF1541">
              <w:rPr>
                <w:color w:val="231F20"/>
                <w:spacing w:val="-4"/>
                <w:sz w:val="17"/>
              </w:rPr>
              <w:t>1</w:t>
            </w:r>
            <w:r>
              <w:rPr>
                <w:color w:val="231F20"/>
                <w:spacing w:val="-4"/>
                <w:sz w:val="17"/>
              </w:rPr>
              <w:t>%)</w:t>
            </w:r>
          </w:p>
        </w:tc>
      </w:tr>
      <w:tr w:rsidR="005B7BB6" w14:paraId="7129F395" w14:textId="77777777">
        <w:trPr>
          <w:trHeight w:val="296"/>
        </w:trPr>
        <w:tc>
          <w:tcPr>
            <w:tcW w:w="1440" w:type="dxa"/>
            <w:tcBorders>
              <w:right w:val="single" w:sz="2" w:space="0" w:color="838DB2"/>
            </w:tcBorders>
            <w:shd w:val="clear" w:color="auto" w:fill="DDEBF9"/>
          </w:tcPr>
          <w:p w14:paraId="39C1E2B5" w14:textId="77777777" w:rsidR="005B7BB6" w:rsidRDefault="00000000" w:rsidP="007B1F6A">
            <w:pPr>
              <w:pStyle w:val="TableParagraph"/>
              <w:spacing w:before="48"/>
              <w:ind w:left="73"/>
              <w:jc w:val="left"/>
              <w:rPr>
                <w:sz w:val="17"/>
              </w:rPr>
            </w:pPr>
            <w:r>
              <w:rPr>
                <w:color w:val="231F20"/>
                <w:spacing w:val="-2"/>
                <w:sz w:val="17"/>
              </w:rPr>
              <w:t>Somerset</w:t>
            </w:r>
          </w:p>
        </w:tc>
        <w:tc>
          <w:tcPr>
            <w:tcW w:w="1170" w:type="dxa"/>
            <w:tcBorders>
              <w:left w:val="single" w:sz="2" w:space="0" w:color="838DB2"/>
              <w:right w:val="single" w:sz="2" w:space="0" w:color="838DB2"/>
            </w:tcBorders>
            <w:shd w:val="clear" w:color="auto" w:fill="DDEBF9"/>
          </w:tcPr>
          <w:p w14:paraId="5E230834" w14:textId="77777777" w:rsidR="005B7BB6" w:rsidRDefault="00000000" w:rsidP="007B1F6A">
            <w:pPr>
              <w:pStyle w:val="TableParagraph"/>
              <w:spacing w:before="48"/>
              <w:ind w:right="435"/>
              <w:jc w:val="left"/>
              <w:rPr>
                <w:sz w:val="17"/>
              </w:rPr>
            </w:pPr>
            <w:r>
              <w:rPr>
                <w:color w:val="231F20"/>
                <w:spacing w:val="-5"/>
                <w:sz w:val="17"/>
              </w:rPr>
              <w:t>4%</w:t>
            </w:r>
          </w:p>
        </w:tc>
        <w:tc>
          <w:tcPr>
            <w:tcW w:w="720" w:type="dxa"/>
            <w:tcBorders>
              <w:left w:val="single" w:sz="2" w:space="0" w:color="838DB2"/>
            </w:tcBorders>
            <w:shd w:val="clear" w:color="auto" w:fill="DDEBF9"/>
          </w:tcPr>
          <w:p w14:paraId="00FE938D" w14:textId="77777777" w:rsidR="005B7BB6" w:rsidRDefault="00000000" w:rsidP="007B1F6A">
            <w:pPr>
              <w:pStyle w:val="TableParagraph"/>
              <w:spacing w:before="48"/>
              <w:ind w:right="189"/>
              <w:jc w:val="left"/>
              <w:rPr>
                <w:sz w:val="17"/>
              </w:rPr>
            </w:pPr>
            <w:r>
              <w:rPr>
                <w:color w:val="231F20"/>
                <w:spacing w:val="-5"/>
                <w:sz w:val="17"/>
              </w:rPr>
              <w:t>26</w:t>
            </w:r>
          </w:p>
        </w:tc>
        <w:tc>
          <w:tcPr>
            <w:tcW w:w="720" w:type="dxa"/>
            <w:tcBorders>
              <w:right w:val="single" w:sz="2" w:space="0" w:color="838DB2"/>
            </w:tcBorders>
            <w:shd w:val="clear" w:color="auto" w:fill="DDEBF9"/>
          </w:tcPr>
          <w:p w14:paraId="416F47D6" w14:textId="77777777" w:rsidR="005B7BB6" w:rsidRDefault="00000000" w:rsidP="007B1F6A">
            <w:pPr>
              <w:pStyle w:val="TableParagraph"/>
              <w:spacing w:before="48"/>
              <w:ind w:right="191"/>
              <w:jc w:val="left"/>
              <w:rPr>
                <w:sz w:val="17"/>
              </w:rPr>
            </w:pPr>
            <w:r>
              <w:rPr>
                <w:color w:val="231F20"/>
                <w:spacing w:val="-4"/>
                <w:sz w:val="17"/>
              </w:rPr>
              <w:t>(4%)</w:t>
            </w:r>
          </w:p>
        </w:tc>
        <w:tc>
          <w:tcPr>
            <w:tcW w:w="685" w:type="dxa"/>
            <w:tcBorders>
              <w:left w:val="single" w:sz="2" w:space="0" w:color="838DB2"/>
            </w:tcBorders>
            <w:shd w:val="clear" w:color="auto" w:fill="DDEBF9"/>
          </w:tcPr>
          <w:p w14:paraId="6523BEBF" w14:textId="4E610228" w:rsidR="005B7BB6" w:rsidRDefault="00000000" w:rsidP="007B1F6A">
            <w:pPr>
              <w:pStyle w:val="TableParagraph"/>
              <w:spacing w:before="48"/>
              <w:ind w:right="154"/>
              <w:jc w:val="left"/>
              <w:rPr>
                <w:sz w:val="17"/>
              </w:rPr>
            </w:pPr>
            <w:r>
              <w:rPr>
                <w:color w:val="231F20"/>
                <w:spacing w:val="-5"/>
                <w:sz w:val="17"/>
              </w:rPr>
              <w:t>1</w:t>
            </w:r>
            <w:r w:rsidR="00025FC2">
              <w:rPr>
                <w:color w:val="231F20"/>
                <w:spacing w:val="-5"/>
                <w:sz w:val="17"/>
              </w:rPr>
              <w:t>9</w:t>
            </w:r>
          </w:p>
        </w:tc>
        <w:tc>
          <w:tcPr>
            <w:tcW w:w="756" w:type="dxa"/>
            <w:tcBorders>
              <w:right w:val="single" w:sz="2" w:space="0" w:color="838DB2"/>
            </w:tcBorders>
            <w:shd w:val="clear" w:color="auto" w:fill="DDEBF9"/>
          </w:tcPr>
          <w:p w14:paraId="2759A12C" w14:textId="7F411532" w:rsidR="005B7BB6" w:rsidRDefault="00000000" w:rsidP="007B1F6A">
            <w:pPr>
              <w:pStyle w:val="TableParagraph"/>
              <w:spacing w:before="48"/>
              <w:ind w:right="192"/>
              <w:jc w:val="left"/>
              <w:rPr>
                <w:sz w:val="17"/>
              </w:rPr>
            </w:pPr>
            <w:r>
              <w:rPr>
                <w:color w:val="231F20"/>
                <w:spacing w:val="-4"/>
                <w:sz w:val="17"/>
              </w:rPr>
              <w:t>(</w:t>
            </w:r>
            <w:r w:rsidR="00FF1541">
              <w:rPr>
                <w:color w:val="231F20"/>
                <w:spacing w:val="-4"/>
                <w:sz w:val="17"/>
              </w:rPr>
              <w:t>5</w:t>
            </w:r>
            <w:r>
              <w:rPr>
                <w:color w:val="231F20"/>
                <w:spacing w:val="-4"/>
                <w:sz w:val="17"/>
              </w:rPr>
              <w:t>%)</w:t>
            </w:r>
          </w:p>
        </w:tc>
        <w:tc>
          <w:tcPr>
            <w:tcW w:w="721" w:type="dxa"/>
            <w:tcBorders>
              <w:left w:val="single" w:sz="2" w:space="0" w:color="838DB2"/>
              <w:right w:val="single" w:sz="2" w:space="0" w:color="838DB2"/>
            </w:tcBorders>
            <w:shd w:val="clear" w:color="auto" w:fill="DDEBF9"/>
          </w:tcPr>
          <w:p w14:paraId="3488CB29" w14:textId="13EFCB45" w:rsidR="005B7BB6" w:rsidRDefault="008E67F8" w:rsidP="007B1F6A">
            <w:pPr>
              <w:pStyle w:val="TableParagraph"/>
              <w:spacing w:before="48"/>
              <w:ind w:right="190"/>
              <w:jc w:val="left"/>
              <w:rPr>
                <w:sz w:val="17"/>
              </w:rPr>
            </w:pPr>
            <w:r>
              <w:rPr>
                <w:color w:val="231F20"/>
                <w:sz w:val="17"/>
              </w:rPr>
              <w:t>5</w:t>
            </w:r>
          </w:p>
        </w:tc>
        <w:tc>
          <w:tcPr>
            <w:tcW w:w="721" w:type="dxa"/>
            <w:tcBorders>
              <w:left w:val="single" w:sz="2" w:space="0" w:color="838DB2"/>
            </w:tcBorders>
            <w:shd w:val="clear" w:color="auto" w:fill="DDEBF9"/>
          </w:tcPr>
          <w:p w14:paraId="7EE6A3E1" w14:textId="384C2A69" w:rsidR="005B7BB6" w:rsidRDefault="00000000" w:rsidP="007B1F6A">
            <w:pPr>
              <w:pStyle w:val="TableParagraph"/>
              <w:spacing w:before="48"/>
              <w:ind w:right="194"/>
              <w:jc w:val="left"/>
              <w:rPr>
                <w:sz w:val="17"/>
              </w:rPr>
            </w:pPr>
            <w:r>
              <w:rPr>
                <w:color w:val="231F20"/>
                <w:spacing w:val="-4"/>
                <w:sz w:val="17"/>
              </w:rPr>
              <w:t>(</w:t>
            </w:r>
            <w:r w:rsidR="00FF1541">
              <w:rPr>
                <w:color w:val="231F20"/>
                <w:spacing w:val="-4"/>
                <w:sz w:val="17"/>
              </w:rPr>
              <w:t>7</w:t>
            </w:r>
            <w:r>
              <w:rPr>
                <w:color w:val="231F20"/>
                <w:spacing w:val="-4"/>
                <w:sz w:val="17"/>
              </w:rPr>
              <w:t>%)</w:t>
            </w:r>
          </w:p>
        </w:tc>
      </w:tr>
      <w:tr w:rsidR="005B7BB6" w14:paraId="054EF0B5" w14:textId="77777777">
        <w:trPr>
          <w:trHeight w:val="296"/>
        </w:trPr>
        <w:tc>
          <w:tcPr>
            <w:tcW w:w="1440" w:type="dxa"/>
            <w:tcBorders>
              <w:right w:val="single" w:sz="2" w:space="0" w:color="838DB2"/>
            </w:tcBorders>
          </w:tcPr>
          <w:p w14:paraId="71729D47" w14:textId="77777777" w:rsidR="005B7BB6" w:rsidRDefault="00000000" w:rsidP="007B1F6A">
            <w:pPr>
              <w:pStyle w:val="TableParagraph"/>
              <w:spacing w:before="48"/>
              <w:ind w:left="73"/>
              <w:jc w:val="left"/>
              <w:rPr>
                <w:sz w:val="17"/>
              </w:rPr>
            </w:pPr>
            <w:r>
              <w:rPr>
                <w:color w:val="231F20"/>
                <w:spacing w:val="-2"/>
                <w:sz w:val="17"/>
              </w:rPr>
              <w:t>Waldo</w:t>
            </w:r>
          </w:p>
        </w:tc>
        <w:tc>
          <w:tcPr>
            <w:tcW w:w="1170" w:type="dxa"/>
            <w:tcBorders>
              <w:left w:val="single" w:sz="2" w:space="0" w:color="838DB2"/>
              <w:right w:val="single" w:sz="2" w:space="0" w:color="838DB2"/>
            </w:tcBorders>
          </w:tcPr>
          <w:p w14:paraId="55089A43" w14:textId="77777777" w:rsidR="005B7BB6" w:rsidRDefault="00000000" w:rsidP="007B1F6A">
            <w:pPr>
              <w:pStyle w:val="TableParagraph"/>
              <w:spacing w:before="48"/>
              <w:ind w:right="435"/>
              <w:jc w:val="left"/>
              <w:rPr>
                <w:sz w:val="17"/>
              </w:rPr>
            </w:pPr>
            <w:r>
              <w:rPr>
                <w:color w:val="231F20"/>
                <w:spacing w:val="-5"/>
                <w:sz w:val="17"/>
              </w:rPr>
              <w:t>3%</w:t>
            </w:r>
          </w:p>
        </w:tc>
        <w:tc>
          <w:tcPr>
            <w:tcW w:w="720" w:type="dxa"/>
            <w:tcBorders>
              <w:left w:val="single" w:sz="2" w:space="0" w:color="838DB2"/>
            </w:tcBorders>
          </w:tcPr>
          <w:p w14:paraId="4612E4B7" w14:textId="77777777" w:rsidR="005B7BB6" w:rsidRDefault="00000000" w:rsidP="007B1F6A">
            <w:pPr>
              <w:pStyle w:val="TableParagraph"/>
              <w:spacing w:before="48"/>
              <w:ind w:right="189"/>
              <w:jc w:val="left"/>
              <w:rPr>
                <w:sz w:val="17"/>
              </w:rPr>
            </w:pPr>
            <w:r>
              <w:rPr>
                <w:color w:val="231F20"/>
                <w:spacing w:val="-5"/>
                <w:sz w:val="17"/>
              </w:rPr>
              <w:t>15</w:t>
            </w:r>
          </w:p>
        </w:tc>
        <w:tc>
          <w:tcPr>
            <w:tcW w:w="720" w:type="dxa"/>
            <w:tcBorders>
              <w:right w:val="single" w:sz="2" w:space="0" w:color="838DB2"/>
            </w:tcBorders>
          </w:tcPr>
          <w:p w14:paraId="5DDD1B4B" w14:textId="77777777" w:rsidR="005B7BB6" w:rsidRDefault="00000000" w:rsidP="007B1F6A">
            <w:pPr>
              <w:pStyle w:val="TableParagraph"/>
              <w:spacing w:before="48"/>
              <w:ind w:right="191"/>
              <w:jc w:val="left"/>
              <w:rPr>
                <w:sz w:val="17"/>
              </w:rPr>
            </w:pPr>
            <w:r>
              <w:rPr>
                <w:color w:val="231F20"/>
                <w:spacing w:val="-4"/>
                <w:sz w:val="17"/>
              </w:rPr>
              <w:t>(2%)</w:t>
            </w:r>
          </w:p>
        </w:tc>
        <w:tc>
          <w:tcPr>
            <w:tcW w:w="685" w:type="dxa"/>
            <w:tcBorders>
              <w:left w:val="single" w:sz="2" w:space="0" w:color="838DB2"/>
            </w:tcBorders>
          </w:tcPr>
          <w:p w14:paraId="066CEBC9" w14:textId="623548DD" w:rsidR="005B7BB6" w:rsidRDefault="00000000" w:rsidP="007B1F6A">
            <w:pPr>
              <w:pStyle w:val="TableParagraph"/>
              <w:spacing w:before="48"/>
              <w:ind w:right="154"/>
              <w:jc w:val="left"/>
              <w:rPr>
                <w:sz w:val="17"/>
              </w:rPr>
            </w:pPr>
            <w:r>
              <w:rPr>
                <w:color w:val="231F20"/>
                <w:spacing w:val="-5"/>
                <w:sz w:val="17"/>
              </w:rPr>
              <w:t>1</w:t>
            </w:r>
            <w:r w:rsidR="00025FC2">
              <w:rPr>
                <w:color w:val="231F20"/>
                <w:spacing w:val="-5"/>
                <w:sz w:val="17"/>
              </w:rPr>
              <w:t>4</w:t>
            </w:r>
          </w:p>
        </w:tc>
        <w:tc>
          <w:tcPr>
            <w:tcW w:w="756" w:type="dxa"/>
            <w:tcBorders>
              <w:right w:val="single" w:sz="2" w:space="0" w:color="838DB2"/>
            </w:tcBorders>
          </w:tcPr>
          <w:p w14:paraId="1B9E21D6" w14:textId="77777777" w:rsidR="005B7BB6" w:rsidRDefault="00000000" w:rsidP="007B1F6A">
            <w:pPr>
              <w:pStyle w:val="TableParagraph"/>
              <w:spacing w:before="48"/>
              <w:ind w:right="192"/>
              <w:jc w:val="left"/>
              <w:rPr>
                <w:sz w:val="17"/>
              </w:rPr>
            </w:pPr>
            <w:r>
              <w:rPr>
                <w:color w:val="231F20"/>
                <w:spacing w:val="-4"/>
                <w:sz w:val="17"/>
              </w:rPr>
              <w:t>(4%)</w:t>
            </w:r>
          </w:p>
        </w:tc>
        <w:tc>
          <w:tcPr>
            <w:tcW w:w="721" w:type="dxa"/>
            <w:tcBorders>
              <w:left w:val="single" w:sz="2" w:space="0" w:color="838DB2"/>
              <w:right w:val="single" w:sz="2" w:space="0" w:color="838DB2"/>
            </w:tcBorders>
          </w:tcPr>
          <w:p w14:paraId="1C84E1D7" w14:textId="03B44494" w:rsidR="005B7BB6" w:rsidRDefault="008E67F8" w:rsidP="007B1F6A">
            <w:pPr>
              <w:pStyle w:val="TableParagraph"/>
              <w:spacing w:before="48"/>
              <w:ind w:right="190"/>
              <w:jc w:val="left"/>
              <w:rPr>
                <w:sz w:val="17"/>
              </w:rPr>
            </w:pPr>
            <w:r>
              <w:rPr>
                <w:color w:val="231F20"/>
                <w:sz w:val="17"/>
              </w:rPr>
              <w:t>3</w:t>
            </w:r>
          </w:p>
        </w:tc>
        <w:tc>
          <w:tcPr>
            <w:tcW w:w="721" w:type="dxa"/>
            <w:tcBorders>
              <w:left w:val="single" w:sz="2" w:space="0" w:color="838DB2"/>
            </w:tcBorders>
          </w:tcPr>
          <w:p w14:paraId="30D8B971" w14:textId="76A45A2C" w:rsidR="005B7BB6" w:rsidRDefault="00000000" w:rsidP="007B1F6A">
            <w:pPr>
              <w:pStyle w:val="TableParagraph"/>
              <w:spacing w:before="48"/>
              <w:ind w:right="194"/>
              <w:jc w:val="left"/>
              <w:rPr>
                <w:sz w:val="17"/>
              </w:rPr>
            </w:pPr>
            <w:r>
              <w:rPr>
                <w:color w:val="231F20"/>
                <w:spacing w:val="-4"/>
                <w:sz w:val="17"/>
              </w:rPr>
              <w:t>(</w:t>
            </w:r>
            <w:r w:rsidR="00FF1541">
              <w:rPr>
                <w:color w:val="231F20"/>
                <w:spacing w:val="-4"/>
                <w:sz w:val="17"/>
              </w:rPr>
              <w:t>4</w:t>
            </w:r>
            <w:r>
              <w:rPr>
                <w:color w:val="231F20"/>
                <w:spacing w:val="-4"/>
                <w:sz w:val="17"/>
              </w:rPr>
              <w:t>%)</w:t>
            </w:r>
          </w:p>
        </w:tc>
      </w:tr>
      <w:tr w:rsidR="005B7BB6" w14:paraId="0B65833A" w14:textId="77777777">
        <w:trPr>
          <w:trHeight w:val="296"/>
        </w:trPr>
        <w:tc>
          <w:tcPr>
            <w:tcW w:w="1440" w:type="dxa"/>
            <w:tcBorders>
              <w:right w:val="single" w:sz="2" w:space="0" w:color="838DB2"/>
            </w:tcBorders>
            <w:shd w:val="clear" w:color="auto" w:fill="DDEBF9"/>
          </w:tcPr>
          <w:p w14:paraId="4074FC43" w14:textId="77777777" w:rsidR="005B7BB6" w:rsidRDefault="00000000" w:rsidP="007B1F6A">
            <w:pPr>
              <w:pStyle w:val="TableParagraph"/>
              <w:spacing w:before="48"/>
              <w:ind w:left="72"/>
              <w:jc w:val="left"/>
              <w:rPr>
                <w:sz w:val="17"/>
              </w:rPr>
            </w:pPr>
            <w:r>
              <w:rPr>
                <w:color w:val="231F20"/>
                <w:spacing w:val="-2"/>
                <w:sz w:val="17"/>
              </w:rPr>
              <w:t>Washington</w:t>
            </w:r>
          </w:p>
        </w:tc>
        <w:tc>
          <w:tcPr>
            <w:tcW w:w="1170" w:type="dxa"/>
            <w:tcBorders>
              <w:left w:val="single" w:sz="2" w:space="0" w:color="838DB2"/>
              <w:right w:val="single" w:sz="2" w:space="0" w:color="838DB2"/>
            </w:tcBorders>
            <w:shd w:val="clear" w:color="auto" w:fill="DDEBF9"/>
          </w:tcPr>
          <w:p w14:paraId="62FE6C22" w14:textId="77777777" w:rsidR="005B7BB6" w:rsidRDefault="00000000" w:rsidP="007B1F6A">
            <w:pPr>
              <w:pStyle w:val="TableParagraph"/>
              <w:spacing w:before="48"/>
              <w:ind w:right="435"/>
              <w:jc w:val="left"/>
              <w:rPr>
                <w:sz w:val="17"/>
              </w:rPr>
            </w:pPr>
            <w:r>
              <w:rPr>
                <w:color w:val="231F20"/>
                <w:spacing w:val="-5"/>
                <w:sz w:val="17"/>
              </w:rPr>
              <w:t>2%</w:t>
            </w:r>
          </w:p>
        </w:tc>
        <w:tc>
          <w:tcPr>
            <w:tcW w:w="720" w:type="dxa"/>
            <w:tcBorders>
              <w:left w:val="single" w:sz="2" w:space="0" w:color="838DB2"/>
            </w:tcBorders>
            <w:shd w:val="clear" w:color="auto" w:fill="DDEBF9"/>
          </w:tcPr>
          <w:p w14:paraId="55872D5E" w14:textId="77777777" w:rsidR="005B7BB6" w:rsidRDefault="00000000" w:rsidP="007B1F6A">
            <w:pPr>
              <w:pStyle w:val="TableParagraph"/>
              <w:spacing w:before="48"/>
              <w:ind w:right="190"/>
              <w:jc w:val="left"/>
              <w:rPr>
                <w:sz w:val="17"/>
              </w:rPr>
            </w:pPr>
            <w:r>
              <w:rPr>
                <w:color w:val="231F20"/>
                <w:spacing w:val="-5"/>
                <w:sz w:val="17"/>
              </w:rPr>
              <w:t>25</w:t>
            </w:r>
          </w:p>
        </w:tc>
        <w:tc>
          <w:tcPr>
            <w:tcW w:w="720" w:type="dxa"/>
            <w:tcBorders>
              <w:right w:val="single" w:sz="2" w:space="0" w:color="838DB2"/>
            </w:tcBorders>
            <w:shd w:val="clear" w:color="auto" w:fill="DDEBF9"/>
          </w:tcPr>
          <w:p w14:paraId="3DE440E5" w14:textId="77777777" w:rsidR="005B7BB6" w:rsidRDefault="00000000" w:rsidP="007B1F6A">
            <w:pPr>
              <w:pStyle w:val="TableParagraph"/>
              <w:spacing w:before="48"/>
              <w:ind w:right="192"/>
              <w:jc w:val="left"/>
              <w:rPr>
                <w:sz w:val="17"/>
              </w:rPr>
            </w:pPr>
            <w:r>
              <w:rPr>
                <w:color w:val="231F20"/>
                <w:spacing w:val="-4"/>
                <w:sz w:val="17"/>
              </w:rPr>
              <w:t>(4%)</w:t>
            </w:r>
          </w:p>
        </w:tc>
        <w:tc>
          <w:tcPr>
            <w:tcW w:w="685" w:type="dxa"/>
            <w:tcBorders>
              <w:left w:val="single" w:sz="2" w:space="0" w:color="838DB2"/>
            </w:tcBorders>
            <w:shd w:val="clear" w:color="auto" w:fill="DDEBF9"/>
          </w:tcPr>
          <w:p w14:paraId="789A718C" w14:textId="7C71C52B" w:rsidR="005B7BB6" w:rsidRDefault="00025FC2" w:rsidP="007B1F6A">
            <w:pPr>
              <w:pStyle w:val="TableParagraph"/>
              <w:spacing w:before="48"/>
              <w:ind w:right="153"/>
              <w:jc w:val="left"/>
              <w:rPr>
                <w:sz w:val="17"/>
              </w:rPr>
            </w:pPr>
            <w:r>
              <w:rPr>
                <w:color w:val="231F20"/>
                <w:sz w:val="17"/>
              </w:rPr>
              <w:t>9</w:t>
            </w:r>
          </w:p>
        </w:tc>
        <w:tc>
          <w:tcPr>
            <w:tcW w:w="756" w:type="dxa"/>
            <w:tcBorders>
              <w:right w:val="single" w:sz="2" w:space="0" w:color="838DB2"/>
            </w:tcBorders>
            <w:shd w:val="clear" w:color="auto" w:fill="DDEBF9"/>
          </w:tcPr>
          <w:p w14:paraId="5802F853" w14:textId="77777777" w:rsidR="005B7BB6" w:rsidRDefault="00000000" w:rsidP="007B1F6A">
            <w:pPr>
              <w:pStyle w:val="TableParagraph"/>
              <w:spacing w:before="48"/>
              <w:ind w:right="193"/>
              <w:jc w:val="left"/>
              <w:rPr>
                <w:sz w:val="17"/>
              </w:rPr>
            </w:pPr>
            <w:r>
              <w:rPr>
                <w:color w:val="231F20"/>
                <w:spacing w:val="-4"/>
                <w:sz w:val="17"/>
              </w:rPr>
              <w:t>(2%)</w:t>
            </w:r>
          </w:p>
        </w:tc>
        <w:tc>
          <w:tcPr>
            <w:tcW w:w="721" w:type="dxa"/>
            <w:tcBorders>
              <w:left w:val="single" w:sz="2" w:space="0" w:color="838DB2"/>
              <w:right w:val="single" w:sz="2" w:space="0" w:color="838DB2"/>
            </w:tcBorders>
            <w:shd w:val="clear" w:color="auto" w:fill="DDEBF9"/>
          </w:tcPr>
          <w:p w14:paraId="04FD7AB9" w14:textId="5C169D86" w:rsidR="005B7BB6" w:rsidRDefault="008E67F8" w:rsidP="007B1F6A">
            <w:pPr>
              <w:pStyle w:val="TableParagraph"/>
              <w:spacing w:before="48"/>
              <w:ind w:right="190"/>
              <w:jc w:val="left"/>
              <w:rPr>
                <w:sz w:val="17"/>
              </w:rPr>
            </w:pPr>
            <w:r>
              <w:rPr>
                <w:color w:val="231F20"/>
                <w:sz w:val="17"/>
              </w:rPr>
              <w:t>3</w:t>
            </w:r>
          </w:p>
        </w:tc>
        <w:tc>
          <w:tcPr>
            <w:tcW w:w="721" w:type="dxa"/>
            <w:tcBorders>
              <w:left w:val="single" w:sz="2" w:space="0" w:color="838DB2"/>
            </w:tcBorders>
            <w:shd w:val="clear" w:color="auto" w:fill="DDEBF9"/>
          </w:tcPr>
          <w:p w14:paraId="0B59B445" w14:textId="7EBD33E8" w:rsidR="005B7BB6" w:rsidRDefault="00000000" w:rsidP="007B1F6A">
            <w:pPr>
              <w:pStyle w:val="TableParagraph"/>
              <w:spacing w:before="48"/>
              <w:ind w:right="195"/>
              <w:jc w:val="left"/>
              <w:rPr>
                <w:sz w:val="17"/>
              </w:rPr>
            </w:pPr>
            <w:r>
              <w:rPr>
                <w:color w:val="231F20"/>
                <w:spacing w:val="-4"/>
                <w:sz w:val="17"/>
              </w:rPr>
              <w:t>(</w:t>
            </w:r>
            <w:r w:rsidR="00FF1541">
              <w:rPr>
                <w:color w:val="231F20"/>
                <w:spacing w:val="-4"/>
                <w:sz w:val="17"/>
              </w:rPr>
              <w:t>4</w:t>
            </w:r>
            <w:r>
              <w:rPr>
                <w:color w:val="231F20"/>
                <w:spacing w:val="-4"/>
                <w:sz w:val="17"/>
              </w:rPr>
              <w:t>%)</w:t>
            </w:r>
          </w:p>
        </w:tc>
      </w:tr>
      <w:tr w:rsidR="005B7BB6" w14:paraId="018B1DA4" w14:textId="77777777">
        <w:trPr>
          <w:trHeight w:val="299"/>
        </w:trPr>
        <w:tc>
          <w:tcPr>
            <w:tcW w:w="1440" w:type="dxa"/>
            <w:tcBorders>
              <w:bottom w:val="single" w:sz="6" w:space="0" w:color="2E4A81"/>
              <w:right w:val="single" w:sz="2" w:space="0" w:color="838DB2"/>
            </w:tcBorders>
          </w:tcPr>
          <w:p w14:paraId="5067F879" w14:textId="77777777" w:rsidR="005B7BB6" w:rsidRDefault="00000000" w:rsidP="007B1F6A">
            <w:pPr>
              <w:pStyle w:val="TableParagraph"/>
              <w:spacing w:before="48"/>
              <w:ind w:left="72"/>
              <w:jc w:val="left"/>
              <w:rPr>
                <w:sz w:val="17"/>
              </w:rPr>
            </w:pPr>
            <w:r>
              <w:rPr>
                <w:color w:val="231F20"/>
                <w:spacing w:val="-4"/>
                <w:sz w:val="17"/>
              </w:rPr>
              <w:t>York</w:t>
            </w:r>
          </w:p>
        </w:tc>
        <w:tc>
          <w:tcPr>
            <w:tcW w:w="1170" w:type="dxa"/>
            <w:tcBorders>
              <w:left w:val="single" w:sz="2" w:space="0" w:color="838DB2"/>
              <w:bottom w:val="single" w:sz="6" w:space="0" w:color="2E4A81"/>
              <w:right w:val="single" w:sz="2" w:space="0" w:color="838DB2"/>
            </w:tcBorders>
          </w:tcPr>
          <w:p w14:paraId="3FB420D5" w14:textId="77777777" w:rsidR="005B7BB6" w:rsidRDefault="00000000" w:rsidP="007B1F6A">
            <w:pPr>
              <w:pStyle w:val="TableParagraph"/>
              <w:spacing w:before="48"/>
              <w:ind w:right="436"/>
              <w:jc w:val="left"/>
              <w:rPr>
                <w:sz w:val="17"/>
              </w:rPr>
            </w:pPr>
            <w:r>
              <w:rPr>
                <w:color w:val="231F20"/>
                <w:spacing w:val="-5"/>
                <w:sz w:val="17"/>
              </w:rPr>
              <w:t>16%</w:t>
            </w:r>
          </w:p>
        </w:tc>
        <w:tc>
          <w:tcPr>
            <w:tcW w:w="720" w:type="dxa"/>
            <w:tcBorders>
              <w:left w:val="single" w:sz="2" w:space="0" w:color="838DB2"/>
              <w:bottom w:val="single" w:sz="6" w:space="0" w:color="2E4A81"/>
              <w:right w:val="single" w:sz="2" w:space="0" w:color="838DB2"/>
            </w:tcBorders>
          </w:tcPr>
          <w:p w14:paraId="7C5C7446" w14:textId="77777777" w:rsidR="005B7BB6" w:rsidRDefault="00000000" w:rsidP="007B1F6A">
            <w:pPr>
              <w:pStyle w:val="TableParagraph"/>
              <w:ind w:right="185"/>
              <w:jc w:val="left"/>
              <w:rPr>
                <w:sz w:val="17"/>
              </w:rPr>
            </w:pPr>
            <w:r>
              <w:rPr>
                <w:color w:val="231F20"/>
                <w:spacing w:val="-5"/>
                <w:sz w:val="17"/>
              </w:rPr>
              <w:t>70</w:t>
            </w:r>
          </w:p>
        </w:tc>
        <w:tc>
          <w:tcPr>
            <w:tcW w:w="720" w:type="dxa"/>
            <w:tcBorders>
              <w:left w:val="single" w:sz="2" w:space="0" w:color="838DB2"/>
              <w:bottom w:val="single" w:sz="6" w:space="0" w:color="2E4A81"/>
              <w:right w:val="single" w:sz="2" w:space="0" w:color="838DB2"/>
            </w:tcBorders>
          </w:tcPr>
          <w:p w14:paraId="01E5AD06" w14:textId="77777777" w:rsidR="005B7BB6" w:rsidRDefault="00000000" w:rsidP="007B1F6A">
            <w:pPr>
              <w:pStyle w:val="TableParagraph"/>
              <w:ind w:right="187"/>
              <w:jc w:val="left"/>
              <w:rPr>
                <w:sz w:val="17"/>
              </w:rPr>
            </w:pPr>
            <w:r>
              <w:rPr>
                <w:color w:val="231F20"/>
                <w:spacing w:val="-2"/>
                <w:sz w:val="17"/>
              </w:rPr>
              <w:t>(11%)</w:t>
            </w:r>
          </w:p>
        </w:tc>
        <w:tc>
          <w:tcPr>
            <w:tcW w:w="685" w:type="dxa"/>
            <w:tcBorders>
              <w:left w:val="single" w:sz="2" w:space="0" w:color="838DB2"/>
              <w:bottom w:val="single" w:sz="6" w:space="0" w:color="2E4A81"/>
            </w:tcBorders>
          </w:tcPr>
          <w:p w14:paraId="632B81F0" w14:textId="043A0A12" w:rsidR="005B7BB6" w:rsidRDefault="00025FC2" w:rsidP="007B1F6A">
            <w:pPr>
              <w:pStyle w:val="TableParagraph"/>
              <w:ind w:right="150"/>
              <w:jc w:val="left"/>
              <w:rPr>
                <w:sz w:val="17"/>
              </w:rPr>
            </w:pPr>
            <w:r>
              <w:rPr>
                <w:color w:val="231F20"/>
                <w:spacing w:val="-5"/>
                <w:sz w:val="17"/>
              </w:rPr>
              <w:t>64</w:t>
            </w:r>
          </w:p>
        </w:tc>
        <w:tc>
          <w:tcPr>
            <w:tcW w:w="756" w:type="dxa"/>
            <w:tcBorders>
              <w:bottom w:val="single" w:sz="6" w:space="0" w:color="2E4A81"/>
              <w:right w:val="single" w:sz="2" w:space="0" w:color="838DB2"/>
            </w:tcBorders>
          </w:tcPr>
          <w:p w14:paraId="1724CE53" w14:textId="1EDDDF42" w:rsidR="005B7BB6" w:rsidRDefault="00000000" w:rsidP="007B1F6A">
            <w:pPr>
              <w:pStyle w:val="TableParagraph"/>
              <w:ind w:right="179"/>
              <w:jc w:val="left"/>
              <w:rPr>
                <w:sz w:val="17"/>
              </w:rPr>
            </w:pPr>
            <w:r>
              <w:rPr>
                <w:color w:val="231F20"/>
                <w:spacing w:val="-2"/>
                <w:sz w:val="17"/>
              </w:rPr>
              <w:t>(1</w:t>
            </w:r>
            <w:r w:rsidR="00FF1541">
              <w:rPr>
                <w:color w:val="231F20"/>
                <w:spacing w:val="-2"/>
                <w:sz w:val="17"/>
              </w:rPr>
              <w:t>6</w:t>
            </w:r>
            <w:r>
              <w:rPr>
                <w:color w:val="231F20"/>
                <w:spacing w:val="-2"/>
                <w:sz w:val="17"/>
              </w:rPr>
              <w:t>%)</w:t>
            </w:r>
          </w:p>
        </w:tc>
        <w:tc>
          <w:tcPr>
            <w:tcW w:w="721" w:type="dxa"/>
            <w:tcBorders>
              <w:left w:val="single" w:sz="2" w:space="0" w:color="838DB2"/>
              <w:bottom w:val="single" w:sz="6" w:space="0" w:color="2E4A81"/>
              <w:right w:val="single" w:sz="2" w:space="0" w:color="838DB2"/>
            </w:tcBorders>
          </w:tcPr>
          <w:p w14:paraId="7A0C137A" w14:textId="75EEC610" w:rsidR="005B7BB6" w:rsidRDefault="008E67F8" w:rsidP="007B1F6A">
            <w:pPr>
              <w:pStyle w:val="TableParagraph"/>
              <w:ind w:right="187"/>
              <w:jc w:val="left"/>
              <w:rPr>
                <w:sz w:val="17"/>
              </w:rPr>
            </w:pPr>
            <w:r>
              <w:rPr>
                <w:color w:val="231F20"/>
                <w:spacing w:val="-5"/>
                <w:sz w:val="17"/>
              </w:rPr>
              <w:t>9</w:t>
            </w:r>
          </w:p>
        </w:tc>
        <w:tc>
          <w:tcPr>
            <w:tcW w:w="721" w:type="dxa"/>
            <w:tcBorders>
              <w:left w:val="single" w:sz="2" w:space="0" w:color="838DB2"/>
              <w:bottom w:val="single" w:sz="6" w:space="0" w:color="2E4A81"/>
            </w:tcBorders>
          </w:tcPr>
          <w:p w14:paraId="3C541A8B" w14:textId="4DBD79C8" w:rsidR="005B7BB6" w:rsidRDefault="00000000" w:rsidP="007B1F6A">
            <w:pPr>
              <w:pStyle w:val="TableParagraph"/>
              <w:ind w:right="190"/>
              <w:jc w:val="left"/>
              <w:rPr>
                <w:sz w:val="17"/>
              </w:rPr>
            </w:pPr>
            <w:r>
              <w:rPr>
                <w:color w:val="231F20"/>
                <w:spacing w:val="-2"/>
                <w:sz w:val="17"/>
              </w:rPr>
              <w:t>(</w:t>
            </w:r>
            <w:r w:rsidR="00FF1541">
              <w:rPr>
                <w:color w:val="231F20"/>
                <w:spacing w:val="-2"/>
                <w:sz w:val="17"/>
              </w:rPr>
              <w:t>13</w:t>
            </w:r>
            <w:r>
              <w:rPr>
                <w:color w:val="231F20"/>
                <w:spacing w:val="-2"/>
                <w:sz w:val="17"/>
              </w:rPr>
              <w:t>%)</w:t>
            </w:r>
          </w:p>
        </w:tc>
      </w:tr>
    </w:tbl>
    <w:p w14:paraId="50FCD992" w14:textId="77777777" w:rsidR="005B7BB6" w:rsidRDefault="005B7BB6" w:rsidP="007B1F6A">
      <w:pPr>
        <w:pStyle w:val="BodyText"/>
        <w:rPr>
          <w:rFonts w:ascii="Lato"/>
          <w:sz w:val="24"/>
        </w:rPr>
      </w:pPr>
    </w:p>
    <w:p w14:paraId="0F338A56" w14:textId="2530A2C2" w:rsidR="005B7BB6" w:rsidRDefault="00000000" w:rsidP="007B1F6A">
      <w:pPr>
        <w:pStyle w:val="BodyText"/>
        <w:spacing w:before="163" w:line="249" w:lineRule="auto"/>
        <w:ind w:left="459" w:right="476" w:firstLine="450"/>
      </w:pPr>
      <w:r>
        <w:rPr>
          <w:color w:val="231F20"/>
        </w:rPr>
        <w:t>Table 3 displays the age and gender composition of the monthly fatal overdose population. The</w:t>
      </w:r>
      <w:r>
        <w:rPr>
          <w:color w:val="231F20"/>
          <w:spacing w:val="-14"/>
        </w:rPr>
        <w:t xml:space="preserve"> </w:t>
      </w:r>
      <w:r>
        <w:rPr>
          <w:color w:val="231F20"/>
        </w:rPr>
        <w:t>overall</w:t>
      </w:r>
      <w:r>
        <w:rPr>
          <w:color w:val="231F20"/>
          <w:spacing w:val="-12"/>
        </w:rPr>
        <w:t xml:space="preserve"> </w:t>
      </w:r>
      <w:r>
        <w:rPr>
          <w:color w:val="231F20"/>
        </w:rPr>
        <w:t>age</w:t>
      </w:r>
      <w:r>
        <w:rPr>
          <w:color w:val="231F20"/>
          <w:spacing w:val="-11"/>
        </w:rPr>
        <w:t xml:space="preserve"> </w:t>
      </w:r>
      <w:r>
        <w:rPr>
          <w:color w:val="231F20"/>
        </w:rPr>
        <w:t>distribution</w:t>
      </w:r>
      <w:r>
        <w:rPr>
          <w:color w:val="231F20"/>
          <w:spacing w:val="-11"/>
        </w:rPr>
        <w:t xml:space="preserve"> </w:t>
      </w:r>
      <w:r>
        <w:rPr>
          <w:color w:val="231F20"/>
        </w:rPr>
        <w:t>has</w:t>
      </w:r>
      <w:r>
        <w:rPr>
          <w:color w:val="231F20"/>
          <w:spacing w:val="-11"/>
        </w:rPr>
        <w:t xml:space="preserve"> </w:t>
      </w:r>
      <w:r>
        <w:rPr>
          <w:color w:val="231F20"/>
        </w:rPr>
        <w:t>remained</w:t>
      </w:r>
      <w:r>
        <w:rPr>
          <w:color w:val="231F20"/>
          <w:spacing w:val="-11"/>
        </w:rPr>
        <w:t xml:space="preserve"> </w:t>
      </w:r>
      <w:r>
        <w:rPr>
          <w:color w:val="231F20"/>
        </w:rPr>
        <w:t>stable</w:t>
      </w:r>
      <w:r>
        <w:rPr>
          <w:color w:val="231F20"/>
          <w:spacing w:val="-11"/>
        </w:rPr>
        <w:t xml:space="preserve"> </w:t>
      </w:r>
      <w:r>
        <w:rPr>
          <w:color w:val="231F20"/>
        </w:rPr>
        <w:t>compared</w:t>
      </w:r>
      <w:r>
        <w:rPr>
          <w:color w:val="231F20"/>
          <w:spacing w:val="-11"/>
        </w:rPr>
        <w:t xml:space="preserve"> </w:t>
      </w:r>
      <w:r>
        <w:rPr>
          <w:color w:val="231F20"/>
        </w:rPr>
        <w:t>to</w:t>
      </w:r>
      <w:r>
        <w:rPr>
          <w:color w:val="231F20"/>
          <w:spacing w:val="-11"/>
        </w:rPr>
        <w:t xml:space="preserve"> </w:t>
      </w:r>
      <w:r>
        <w:rPr>
          <w:color w:val="231F20"/>
        </w:rPr>
        <w:t>2021.</w:t>
      </w:r>
      <w:r>
        <w:rPr>
          <w:color w:val="231F20"/>
          <w:spacing w:val="-14"/>
        </w:rPr>
        <w:t xml:space="preserve"> </w:t>
      </w:r>
      <w:r w:rsidRPr="00261F83">
        <w:rPr>
          <w:color w:val="231F20"/>
          <w:highlight w:val="yellow"/>
        </w:rPr>
        <w:t>The</w:t>
      </w:r>
      <w:r w:rsidRPr="00261F83">
        <w:rPr>
          <w:color w:val="231F20"/>
          <w:spacing w:val="-10"/>
          <w:highlight w:val="yellow"/>
        </w:rPr>
        <w:t xml:space="preserve"> </w:t>
      </w:r>
      <w:r w:rsidRPr="00261F83">
        <w:rPr>
          <w:color w:val="231F20"/>
          <w:highlight w:val="yellow"/>
        </w:rPr>
        <w:t>cumulative</w:t>
      </w:r>
      <w:r w:rsidRPr="00261F83">
        <w:rPr>
          <w:color w:val="231F20"/>
          <w:spacing w:val="-11"/>
          <w:highlight w:val="yellow"/>
        </w:rPr>
        <w:t xml:space="preserve"> </w:t>
      </w:r>
      <w:r w:rsidRPr="00261F83">
        <w:rPr>
          <w:color w:val="231F20"/>
          <w:highlight w:val="yellow"/>
        </w:rPr>
        <w:t>proportion</w:t>
      </w:r>
      <w:r w:rsidRPr="00261F83">
        <w:rPr>
          <w:color w:val="231F20"/>
          <w:spacing w:val="-11"/>
          <w:highlight w:val="yellow"/>
        </w:rPr>
        <w:t xml:space="preserve"> </w:t>
      </w:r>
      <w:r w:rsidRPr="00261F83">
        <w:rPr>
          <w:color w:val="231F20"/>
          <w:highlight w:val="yellow"/>
        </w:rPr>
        <w:t>of males</w:t>
      </w:r>
      <w:r w:rsidRPr="00261F83">
        <w:rPr>
          <w:color w:val="231F20"/>
          <w:spacing w:val="-3"/>
          <w:highlight w:val="yellow"/>
        </w:rPr>
        <w:t xml:space="preserve"> </w:t>
      </w:r>
      <w:r w:rsidRPr="00261F83">
        <w:rPr>
          <w:color w:val="231F20"/>
          <w:highlight w:val="yellow"/>
        </w:rPr>
        <w:t>has</w:t>
      </w:r>
      <w:r w:rsidRPr="00261F83">
        <w:rPr>
          <w:color w:val="231F20"/>
          <w:spacing w:val="-3"/>
          <w:highlight w:val="yellow"/>
        </w:rPr>
        <w:t xml:space="preserve"> </w:t>
      </w:r>
      <w:r w:rsidRPr="00261F83">
        <w:rPr>
          <w:color w:val="231F20"/>
          <w:highlight w:val="yellow"/>
        </w:rPr>
        <w:t>risen</w:t>
      </w:r>
      <w:r w:rsidRPr="00261F83">
        <w:rPr>
          <w:color w:val="231F20"/>
          <w:spacing w:val="-3"/>
          <w:highlight w:val="yellow"/>
        </w:rPr>
        <w:t xml:space="preserve"> </w:t>
      </w:r>
      <w:r w:rsidRPr="00261F83">
        <w:rPr>
          <w:color w:val="231F20"/>
          <w:highlight w:val="yellow"/>
        </w:rPr>
        <w:t>from</w:t>
      </w:r>
      <w:r w:rsidRPr="00261F83">
        <w:rPr>
          <w:color w:val="231F20"/>
          <w:spacing w:val="-3"/>
          <w:highlight w:val="yellow"/>
        </w:rPr>
        <w:t xml:space="preserve"> </w:t>
      </w:r>
      <w:r w:rsidRPr="00261F83">
        <w:rPr>
          <w:color w:val="231F20"/>
          <w:highlight w:val="yellow"/>
        </w:rPr>
        <w:t>71%</w:t>
      </w:r>
      <w:r w:rsidRPr="00261F83">
        <w:rPr>
          <w:color w:val="231F20"/>
          <w:spacing w:val="-3"/>
          <w:highlight w:val="yellow"/>
        </w:rPr>
        <w:t xml:space="preserve"> </w:t>
      </w:r>
      <w:r w:rsidRPr="00261F83">
        <w:rPr>
          <w:color w:val="231F20"/>
          <w:highlight w:val="yellow"/>
        </w:rPr>
        <w:t>in</w:t>
      </w:r>
      <w:r w:rsidRPr="00261F83">
        <w:rPr>
          <w:color w:val="231F20"/>
          <w:spacing w:val="-3"/>
          <w:highlight w:val="yellow"/>
        </w:rPr>
        <w:t xml:space="preserve"> </w:t>
      </w:r>
      <w:r w:rsidRPr="00261F83">
        <w:rPr>
          <w:color w:val="231F20"/>
          <w:highlight w:val="yellow"/>
        </w:rPr>
        <w:t>2021</w:t>
      </w:r>
      <w:r w:rsidRPr="00261F83">
        <w:rPr>
          <w:color w:val="231F20"/>
          <w:spacing w:val="-3"/>
          <w:highlight w:val="yellow"/>
        </w:rPr>
        <w:t xml:space="preserve"> </w:t>
      </w:r>
      <w:r w:rsidRPr="00261F83">
        <w:rPr>
          <w:color w:val="231F20"/>
          <w:highlight w:val="yellow"/>
        </w:rPr>
        <w:t>to</w:t>
      </w:r>
      <w:r w:rsidRPr="00261F83">
        <w:rPr>
          <w:color w:val="231F20"/>
          <w:spacing w:val="-3"/>
          <w:highlight w:val="yellow"/>
        </w:rPr>
        <w:t xml:space="preserve"> </w:t>
      </w:r>
      <w:r w:rsidRPr="00261F83">
        <w:rPr>
          <w:color w:val="231F20"/>
          <w:highlight w:val="yellow"/>
        </w:rPr>
        <w:t>7</w:t>
      </w:r>
      <w:r w:rsidR="00636F67" w:rsidRPr="00261F83">
        <w:rPr>
          <w:color w:val="231F20"/>
          <w:highlight w:val="yellow"/>
        </w:rPr>
        <w:t>2</w:t>
      </w:r>
      <w:r w:rsidRPr="00261F83">
        <w:rPr>
          <w:color w:val="231F20"/>
          <w:highlight w:val="yellow"/>
        </w:rPr>
        <w:t>%</w:t>
      </w:r>
      <w:r w:rsidRPr="00261F83">
        <w:rPr>
          <w:color w:val="231F20"/>
          <w:spacing w:val="-3"/>
          <w:highlight w:val="yellow"/>
        </w:rPr>
        <w:t xml:space="preserve"> </w:t>
      </w:r>
      <w:r w:rsidRPr="00261F83">
        <w:rPr>
          <w:color w:val="231F20"/>
          <w:highlight w:val="yellow"/>
        </w:rPr>
        <w:t>in</w:t>
      </w:r>
      <w:r w:rsidRPr="00261F83">
        <w:rPr>
          <w:color w:val="231F20"/>
          <w:spacing w:val="-3"/>
          <w:highlight w:val="yellow"/>
        </w:rPr>
        <w:t xml:space="preserve"> </w:t>
      </w:r>
      <w:r w:rsidRPr="00261F83">
        <w:rPr>
          <w:color w:val="231F20"/>
          <w:highlight w:val="yellow"/>
        </w:rPr>
        <w:t>the</w:t>
      </w:r>
      <w:r w:rsidRPr="00261F83">
        <w:rPr>
          <w:color w:val="231F20"/>
          <w:spacing w:val="-3"/>
          <w:highlight w:val="yellow"/>
        </w:rPr>
        <w:t xml:space="preserve"> </w:t>
      </w:r>
      <w:r w:rsidRPr="00261F83">
        <w:rPr>
          <w:color w:val="231F20"/>
          <w:highlight w:val="yellow"/>
        </w:rPr>
        <w:t>first</w:t>
      </w:r>
      <w:r w:rsidRPr="00261F83">
        <w:rPr>
          <w:color w:val="231F20"/>
          <w:spacing w:val="-3"/>
          <w:highlight w:val="yellow"/>
        </w:rPr>
        <w:t xml:space="preserve"> </w:t>
      </w:r>
      <w:r w:rsidR="00A55D36" w:rsidRPr="00261F83">
        <w:rPr>
          <w:color w:val="231F20"/>
          <w:highlight w:val="yellow"/>
        </w:rPr>
        <w:t xml:space="preserve">seven months </w:t>
      </w:r>
      <w:r w:rsidRPr="00261F83">
        <w:rPr>
          <w:color w:val="231F20"/>
          <w:highlight w:val="yellow"/>
        </w:rPr>
        <w:t>of</w:t>
      </w:r>
      <w:r w:rsidRPr="00261F83">
        <w:rPr>
          <w:color w:val="231F20"/>
          <w:spacing w:val="-3"/>
          <w:highlight w:val="yellow"/>
        </w:rPr>
        <w:t xml:space="preserve"> </w:t>
      </w:r>
      <w:r w:rsidRPr="00261F83">
        <w:rPr>
          <w:color w:val="231F20"/>
          <w:highlight w:val="yellow"/>
        </w:rPr>
        <w:t>2022.</w:t>
      </w:r>
      <w:r w:rsidRPr="00261F83">
        <w:rPr>
          <w:color w:val="231F20"/>
          <w:spacing w:val="-10"/>
          <w:highlight w:val="yellow"/>
        </w:rPr>
        <w:t xml:space="preserve"> </w:t>
      </w:r>
      <w:r w:rsidRPr="00261F83">
        <w:rPr>
          <w:color w:val="231F20"/>
          <w:highlight w:val="yellow"/>
        </w:rPr>
        <w:t>The</w:t>
      </w:r>
      <w:r w:rsidRPr="00261F83">
        <w:rPr>
          <w:color w:val="231F20"/>
          <w:spacing w:val="-3"/>
          <w:highlight w:val="yellow"/>
        </w:rPr>
        <w:t xml:space="preserve"> </w:t>
      </w:r>
      <w:r w:rsidRPr="00261F83">
        <w:rPr>
          <w:color w:val="231F20"/>
          <w:highlight w:val="yellow"/>
        </w:rPr>
        <w:t>cumulative</w:t>
      </w:r>
      <w:r w:rsidRPr="00261F83">
        <w:rPr>
          <w:color w:val="231F20"/>
          <w:spacing w:val="-3"/>
          <w:highlight w:val="yellow"/>
        </w:rPr>
        <w:t xml:space="preserve"> </w:t>
      </w:r>
      <w:r w:rsidRPr="00261F83">
        <w:rPr>
          <w:color w:val="231F20"/>
          <w:highlight w:val="yellow"/>
        </w:rPr>
        <w:t>age</w:t>
      </w:r>
      <w:r w:rsidRPr="00261F83">
        <w:rPr>
          <w:color w:val="231F20"/>
          <w:spacing w:val="-3"/>
          <w:highlight w:val="yellow"/>
        </w:rPr>
        <w:t xml:space="preserve"> </w:t>
      </w:r>
      <w:r w:rsidRPr="00261F83">
        <w:rPr>
          <w:color w:val="231F20"/>
          <w:highlight w:val="yellow"/>
        </w:rPr>
        <w:t>distribution for 2022 compared to 2021 shows 2 deaths under 18 in 2021 and 1 death in 2022, no change in</w:t>
      </w:r>
      <w:r w:rsidRPr="00261F83">
        <w:rPr>
          <w:color w:val="231F20"/>
          <w:spacing w:val="40"/>
          <w:highlight w:val="yellow"/>
        </w:rPr>
        <w:t xml:space="preserve"> </w:t>
      </w:r>
      <w:r w:rsidRPr="00261F83">
        <w:rPr>
          <w:color w:val="231F20"/>
          <w:highlight w:val="yellow"/>
        </w:rPr>
        <w:t xml:space="preserve">the proportion of those aged 18–39, a 1% decrease in those aged 40–59, and a </w:t>
      </w:r>
      <w:r w:rsidR="00636F67" w:rsidRPr="00261F83">
        <w:rPr>
          <w:color w:val="231F20"/>
          <w:highlight w:val="yellow"/>
        </w:rPr>
        <w:t>3</w:t>
      </w:r>
      <w:r w:rsidRPr="00261F83">
        <w:rPr>
          <w:color w:val="231F20"/>
          <w:highlight w:val="yellow"/>
        </w:rPr>
        <w:t xml:space="preserve">% </w:t>
      </w:r>
      <w:r w:rsidR="00636F67" w:rsidRPr="00261F83">
        <w:rPr>
          <w:color w:val="231F20"/>
          <w:highlight w:val="yellow"/>
        </w:rPr>
        <w:t>de</w:t>
      </w:r>
      <w:r w:rsidRPr="00261F83">
        <w:rPr>
          <w:color w:val="231F20"/>
          <w:highlight w:val="yellow"/>
        </w:rPr>
        <w:t>crease in the proportion of those 60 and above.</w:t>
      </w:r>
    </w:p>
    <w:p w14:paraId="474ED172" w14:textId="57B4102C" w:rsidR="005B7BB6" w:rsidRDefault="00000000" w:rsidP="007B1F6A">
      <w:pPr>
        <w:pStyle w:val="BodyText"/>
        <w:spacing w:before="5" w:line="249" w:lineRule="auto"/>
        <w:ind w:left="459" w:right="478" w:firstLine="450"/>
      </w:pPr>
      <w:r>
        <w:rPr>
          <w:color w:val="231F20"/>
        </w:rPr>
        <w:t>Table 4 displays the reported race and ethnicity of confirmed and suspected fatal overdoses</w:t>
      </w:r>
      <w:r>
        <w:rPr>
          <w:color w:val="231F20"/>
          <w:spacing w:val="25"/>
        </w:rPr>
        <w:t xml:space="preserve"> </w:t>
      </w:r>
      <w:r>
        <w:rPr>
          <w:color w:val="231F20"/>
        </w:rPr>
        <w:t>for</w:t>
      </w:r>
      <w:r>
        <w:rPr>
          <w:color w:val="231F20"/>
          <w:spacing w:val="14"/>
        </w:rPr>
        <w:t xml:space="preserve"> </w:t>
      </w:r>
      <w:r>
        <w:rPr>
          <w:color w:val="231F20"/>
        </w:rPr>
        <w:t>whom</w:t>
      </w:r>
      <w:r>
        <w:rPr>
          <w:color w:val="231F20"/>
          <w:spacing w:val="25"/>
        </w:rPr>
        <w:t xml:space="preserve"> </w:t>
      </w:r>
      <w:proofErr w:type="gramStart"/>
      <w:r>
        <w:rPr>
          <w:color w:val="231F20"/>
        </w:rPr>
        <w:t>race</w:t>
      </w:r>
      <w:proofErr w:type="gramEnd"/>
      <w:r>
        <w:rPr>
          <w:color w:val="231F20"/>
          <w:spacing w:val="25"/>
        </w:rPr>
        <w:t xml:space="preserve"> </w:t>
      </w:r>
      <w:r>
        <w:rPr>
          <w:color w:val="231F20"/>
        </w:rPr>
        <w:t>and</w:t>
      </w:r>
      <w:r>
        <w:rPr>
          <w:color w:val="231F20"/>
          <w:spacing w:val="25"/>
        </w:rPr>
        <w:t xml:space="preserve"> </w:t>
      </w:r>
      <w:r>
        <w:rPr>
          <w:color w:val="231F20"/>
        </w:rPr>
        <w:t>ethnicity</w:t>
      </w:r>
      <w:r>
        <w:rPr>
          <w:color w:val="231F20"/>
          <w:spacing w:val="14"/>
        </w:rPr>
        <w:t xml:space="preserve"> </w:t>
      </w:r>
      <w:r>
        <w:rPr>
          <w:color w:val="231F20"/>
        </w:rPr>
        <w:t>was</w:t>
      </w:r>
      <w:r>
        <w:rPr>
          <w:color w:val="231F20"/>
          <w:spacing w:val="25"/>
        </w:rPr>
        <w:t xml:space="preserve"> </w:t>
      </w:r>
      <w:r>
        <w:rPr>
          <w:color w:val="231F20"/>
        </w:rPr>
        <w:t>reported</w:t>
      </w:r>
      <w:r>
        <w:rPr>
          <w:color w:val="231F20"/>
          <w:spacing w:val="25"/>
        </w:rPr>
        <w:t xml:space="preserve"> </w:t>
      </w:r>
      <w:r>
        <w:rPr>
          <w:color w:val="231F20"/>
        </w:rPr>
        <w:t>in</w:t>
      </w:r>
      <w:r>
        <w:rPr>
          <w:color w:val="231F20"/>
          <w:spacing w:val="25"/>
        </w:rPr>
        <w:t xml:space="preserve"> </w:t>
      </w:r>
      <w:r>
        <w:rPr>
          <w:color w:val="231F20"/>
        </w:rPr>
        <w:t>2021</w:t>
      </w:r>
      <w:r>
        <w:rPr>
          <w:color w:val="231F20"/>
          <w:spacing w:val="25"/>
        </w:rPr>
        <w:t xml:space="preserve"> </w:t>
      </w:r>
      <w:r>
        <w:rPr>
          <w:color w:val="231F20"/>
        </w:rPr>
        <w:t>and</w:t>
      </w:r>
      <w:r>
        <w:rPr>
          <w:color w:val="231F20"/>
          <w:spacing w:val="26"/>
        </w:rPr>
        <w:t xml:space="preserve"> </w:t>
      </w:r>
      <w:r>
        <w:rPr>
          <w:color w:val="231F20"/>
        </w:rPr>
        <w:t>2022,</w:t>
      </w:r>
      <w:r>
        <w:rPr>
          <w:color w:val="231F20"/>
          <w:spacing w:val="25"/>
        </w:rPr>
        <w:t xml:space="preserve"> </w:t>
      </w:r>
      <w:r>
        <w:rPr>
          <w:color w:val="231F20"/>
        </w:rPr>
        <w:t>compared</w:t>
      </w:r>
      <w:r>
        <w:rPr>
          <w:color w:val="231F20"/>
          <w:spacing w:val="25"/>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2020</w:t>
      </w:r>
      <w:r>
        <w:rPr>
          <w:color w:val="231F20"/>
          <w:spacing w:val="26"/>
        </w:rPr>
        <w:t xml:space="preserve"> </w:t>
      </w:r>
      <w:r>
        <w:rPr>
          <w:color w:val="231F20"/>
          <w:spacing w:val="-2"/>
        </w:rPr>
        <w:t>census</w:t>
      </w:r>
    </w:p>
    <w:p w14:paraId="35C5D1D7" w14:textId="77777777" w:rsidR="005B7BB6" w:rsidRDefault="005B7BB6" w:rsidP="007B1F6A">
      <w:pPr>
        <w:spacing w:line="249" w:lineRule="auto"/>
        <w:sectPr w:rsidR="005B7BB6">
          <w:pgSz w:w="12240" w:h="15840"/>
          <w:pgMar w:top="480" w:right="960" w:bottom="900" w:left="980" w:header="0" w:footer="717" w:gutter="0"/>
          <w:cols w:space="720"/>
        </w:sectPr>
      </w:pPr>
    </w:p>
    <w:p w14:paraId="010FED44" w14:textId="7CB9F4E8" w:rsidR="005B7BB6" w:rsidRDefault="00000000" w:rsidP="007B1F6A">
      <w:pPr>
        <w:tabs>
          <w:tab w:val="left" w:pos="9322"/>
        </w:tabs>
        <w:spacing w:before="81"/>
        <w:ind w:left="100"/>
        <w:rPr>
          <w:rFonts w:ascii="Lato Thin"/>
          <w:sz w:val="18"/>
        </w:rPr>
      </w:pPr>
      <w:r>
        <w:rPr>
          <w:rFonts w:ascii="Lato Thin"/>
          <w:color w:val="2E4A81"/>
          <w:sz w:val="18"/>
        </w:rPr>
        <w:lastRenderedPageBreak/>
        <w:t>Maine</w:t>
      </w:r>
      <w:r>
        <w:rPr>
          <w:rFonts w:ascii="Lato Thin"/>
          <w:color w:val="2E4A81"/>
          <w:spacing w:val="18"/>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r>
        <w:rPr>
          <w:rFonts w:ascii="Lato Thin"/>
          <w:color w:val="2E4A81"/>
          <w:sz w:val="18"/>
        </w:rPr>
        <w:tab/>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p>
    <w:p w14:paraId="5B0DFA1B"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1424" behindDoc="1" locked="0" layoutInCell="1" allowOverlap="1" wp14:anchorId="37105E8A" wp14:editId="60FC8D59">
                <wp:simplePos x="0" y="0"/>
                <wp:positionH relativeFrom="page">
                  <wp:posOffset>685800</wp:posOffset>
                </wp:positionH>
                <wp:positionV relativeFrom="paragraph">
                  <wp:posOffset>96520</wp:posOffset>
                </wp:positionV>
                <wp:extent cx="6400800" cy="1270"/>
                <wp:effectExtent l="0" t="0" r="12700" b="1143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5344" id="docshape16" o:spid="_x0000_s1026" style="position:absolute;margin-left:54pt;margin-top:7.6pt;width:7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4240C4B0" w14:textId="77777777" w:rsidR="005B7BB6" w:rsidRDefault="005B7BB6" w:rsidP="007B1F6A">
      <w:pPr>
        <w:pStyle w:val="BodyText"/>
        <w:spacing w:before="5"/>
        <w:rPr>
          <w:rFonts w:ascii="Lato Thin"/>
          <w:sz w:val="29"/>
        </w:rPr>
      </w:pPr>
    </w:p>
    <w:p w14:paraId="49C661F0" w14:textId="77777777" w:rsidR="005B7BB6" w:rsidRDefault="005B7BB6" w:rsidP="007B1F6A">
      <w:pPr>
        <w:rPr>
          <w:rFonts w:ascii="Lato Thin"/>
          <w:sz w:val="29"/>
        </w:rPr>
        <w:sectPr w:rsidR="005B7BB6">
          <w:pgSz w:w="12240" w:h="15840"/>
          <w:pgMar w:top="480" w:right="960" w:bottom="900" w:left="980" w:header="0" w:footer="717" w:gutter="0"/>
          <w:cols w:space="720"/>
        </w:sectPr>
      </w:pPr>
    </w:p>
    <w:p w14:paraId="7CB04E64" w14:textId="77E3E072" w:rsidR="005B7BB6" w:rsidRDefault="00000000" w:rsidP="00283900">
      <w:pPr>
        <w:pStyle w:val="BodyText"/>
        <w:tabs>
          <w:tab w:val="left" w:pos="2390"/>
        </w:tabs>
        <w:spacing w:before="100" w:line="249" w:lineRule="auto"/>
        <w:ind w:left="460"/>
      </w:pPr>
      <w:r>
        <w:rPr>
          <w:color w:val="231F20"/>
        </w:rPr>
        <w:t xml:space="preserve">population. Note that race and ethnicity are not </w:t>
      </w:r>
      <w:r w:rsidR="00751A5A">
        <w:rPr>
          <w:color w:val="231F20"/>
        </w:rPr>
        <w:t>finalized</w:t>
      </w:r>
      <w:r>
        <w:rPr>
          <w:color w:val="231F20"/>
          <w:spacing w:val="-11"/>
        </w:rPr>
        <w:t xml:space="preserve"> </w:t>
      </w:r>
      <w:r>
        <w:rPr>
          <w:color w:val="231F20"/>
          <w:spacing w:val="-2"/>
        </w:rPr>
        <w:t>until</w:t>
      </w:r>
      <w:r>
        <w:rPr>
          <w:color w:val="231F20"/>
          <w:spacing w:val="-8"/>
        </w:rPr>
        <w:t xml:space="preserve"> </w:t>
      </w:r>
      <w:r>
        <w:rPr>
          <w:color w:val="231F20"/>
          <w:spacing w:val="-2"/>
        </w:rPr>
        <w:t>the</w:t>
      </w:r>
      <w:r>
        <w:rPr>
          <w:color w:val="231F20"/>
          <w:spacing w:val="-8"/>
        </w:rPr>
        <w:t xml:space="preserve"> </w:t>
      </w:r>
      <w:r w:rsidR="006F40D6">
        <w:rPr>
          <w:color w:val="231F20"/>
          <w:spacing w:val="-8"/>
        </w:rPr>
        <w:t xml:space="preserve">full </w:t>
      </w:r>
      <w:r w:rsidR="006F40D6">
        <w:rPr>
          <w:color w:val="231F20"/>
          <w:spacing w:val="-2"/>
        </w:rPr>
        <w:t>death certificate is entered into Vital Records</w:t>
      </w:r>
      <w:r>
        <w:rPr>
          <w:color w:val="231F20"/>
        </w:rPr>
        <w:t xml:space="preserve">. Race and ethnicity proportions in 2022 have remained </w:t>
      </w:r>
      <w:r w:rsidR="00271C23">
        <w:rPr>
          <w:color w:val="231F20"/>
        </w:rPr>
        <w:t xml:space="preserve">relatively </w:t>
      </w:r>
      <w:r>
        <w:rPr>
          <w:color w:val="231F20"/>
        </w:rPr>
        <w:t>stable</w:t>
      </w:r>
      <w:r w:rsidR="00714850">
        <w:rPr>
          <w:color w:val="231F20"/>
        </w:rPr>
        <w:t>, within 1</w:t>
      </w:r>
      <w:r w:rsidR="006F40D6">
        <w:rPr>
          <w:color w:val="231F20"/>
        </w:rPr>
        <w:t>%-2</w:t>
      </w:r>
      <w:r w:rsidR="00714850">
        <w:rPr>
          <w:color w:val="231F20"/>
        </w:rPr>
        <w:t>%,</w:t>
      </w:r>
      <w:r>
        <w:rPr>
          <w:color w:val="231F20"/>
        </w:rPr>
        <w:t xml:space="preserve"> compared to 2021. Out</w:t>
      </w:r>
      <w:r>
        <w:rPr>
          <w:color w:val="231F20"/>
          <w:spacing w:val="-13"/>
        </w:rPr>
        <w:t xml:space="preserve"> </w:t>
      </w:r>
      <w:r>
        <w:rPr>
          <w:color w:val="231F20"/>
        </w:rPr>
        <w:t>of</w:t>
      </w:r>
      <w:r>
        <w:rPr>
          <w:color w:val="231F20"/>
          <w:spacing w:val="-13"/>
        </w:rPr>
        <w:t xml:space="preserve"> </w:t>
      </w:r>
      <w:r>
        <w:rPr>
          <w:color w:val="231F20"/>
        </w:rPr>
        <w:t>3</w:t>
      </w:r>
      <w:r w:rsidR="00283900">
        <w:rPr>
          <w:color w:val="231F20"/>
        </w:rPr>
        <w:t>9</w:t>
      </w:r>
      <w:r w:rsidR="00271C23">
        <w:rPr>
          <w:color w:val="231F20"/>
        </w:rPr>
        <w:t>7</w:t>
      </w:r>
      <w:r w:rsidR="00283900">
        <w:rPr>
          <w:color w:val="231F20"/>
        </w:rPr>
        <w:t xml:space="preserve"> decedents</w:t>
      </w:r>
      <w:r>
        <w:rPr>
          <w:color w:val="231F20"/>
        </w:rPr>
        <w:t xml:space="preserve"> for</w:t>
      </w:r>
      <w:r>
        <w:rPr>
          <w:color w:val="231F20"/>
          <w:spacing w:val="-14"/>
        </w:rPr>
        <w:t xml:space="preserve"> </w:t>
      </w:r>
      <w:r>
        <w:rPr>
          <w:color w:val="231F20"/>
        </w:rPr>
        <w:t>whom</w:t>
      </w:r>
      <w:r>
        <w:rPr>
          <w:color w:val="231F20"/>
          <w:spacing w:val="-9"/>
        </w:rPr>
        <w:t xml:space="preserve"> </w:t>
      </w:r>
      <w:r>
        <w:rPr>
          <w:color w:val="231F20"/>
        </w:rPr>
        <w:t>race</w:t>
      </w:r>
      <w:r>
        <w:rPr>
          <w:color w:val="231F20"/>
          <w:spacing w:val="-12"/>
        </w:rPr>
        <w:t xml:space="preserve"> </w:t>
      </w:r>
      <w:r>
        <w:rPr>
          <w:color w:val="231F20"/>
        </w:rPr>
        <w:t>was</w:t>
      </w:r>
      <w:r>
        <w:rPr>
          <w:color w:val="231F20"/>
          <w:spacing w:val="-7"/>
        </w:rPr>
        <w:t xml:space="preserve"> </w:t>
      </w:r>
      <w:r>
        <w:rPr>
          <w:color w:val="231F20"/>
        </w:rPr>
        <w:t>reported January through Ju</w:t>
      </w:r>
      <w:r w:rsidR="00283900">
        <w:rPr>
          <w:color w:val="231F20"/>
        </w:rPr>
        <w:t>ly</w:t>
      </w:r>
      <w:r>
        <w:rPr>
          <w:color w:val="231F20"/>
        </w:rPr>
        <w:t xml:space="preserve"> 2022, 95% of the victims were identified as White, 3% as Black</w:t>
      </w:r>
      <w:r w:rsidR="00283900">
        <w:rPr>
          <w:color w:val="231F20"/>
        </w:rPr>
        <w:t>/</w:t>
      </w:r>
      <w:r>
        <w:rPr>
          <w:color w:val="231F20"/>
        </w:rPr>
        <w:t xml:space="preserve"> </w:t>
      </w:r>
      <w:proofErr w:type="gramStart"/>
      <w:r>
        <w:rPr>
          <w:color w:val="231F20"/>
        </w:rPr>
        <w:t>African</w:t>
      </w:r>
      <w:r w:rsidR="005F751C">
        <w:rPr>
          <w:color w:val="231F20"/>
        </w:rPr>
        <w:t>-</w:t>
      </w:r>
      <w:r>
        <w:rPr>
          <w:color w:val="231F20"/>
        </w:rPr>
        <w:t>American</w:t>
      </w:r>
      <w:proofErr w:type="gramEnd"/>
      <w:r>
        <w:rPr>
          <w:color w:val="231F20"/>
        </w:rPr>
        <w:t>,</w:t>
      </w:r>
      <w:r>
        <w:rPr>
          <w:color w:val="231F20"/>
          <w:spacing w:val="-1"/>
        </w:rPr>
        <w:t xml:space="preserve"> </w:t>
      </w:r>
      <w:r w:rsidR="00283900">
        <w:rPr>
          <w:color w:val="231F20"/>
          <w:spacing w:val="-1"/>
        </w:rPr>
        <w:t xml:space="preserve">and </w:t>
      </w:r>
      <w:r>
        <w:rPr>
          <w:color w:val="231F20"/>
        </w:rPr>
        <w:t>1%</w:t>
      </w:r>
      <w:r>
        <w:rPr>
          <w:color w:val="231F20"/>
          <w:spacing w:val="-1"/>
        </w:rPr>
        <w:t xml:space="preserve"> </w:t>
      </w:r>
      <w:r>
        <w:rPr>
          <w:color w:val="231F20"/>
        </w:rPr>
        <w:t>as</w:t>
      </w:r>
      <w:r>
        <w:rPr>
          <w:color w:val="231F20"/>
          <w:spacing w:val="-8"/>
        </w:rPr>
        <w:t xml:space="preserve"> </w:t>
      </w:r>
      <w:r>
        <w:rPr>
          <w:color w:val="231F20"/>
        </w:rPr>
        <w:t xml:space="preserve">American </w:t>
      </w:r>
      <w:r>
        <w:rPr>
          <w:color w:val="231F20"/>
          <w:spacing w:val="-2"/>
        </w:rPr>
        <w:t>Indian/Alaska</w:t>
      </w:r>
      <w:r w:rsidR="00283900">
        <w:rPr>
          <w:color w:val="231F20"/>
        </w:rPr>
        <w:t xml:space="preserve"> </w:t>
      </w:r>
      <w:r>
        <w:rPr>
          <w:color w:val="231F20"/>
          <w:spacing w:val="-4"/>
        </w:rPr>
        <w:t>Native</w:t>
      </w:r>
      <w:r>
        <w:rPr>
          <w:color w:val="231F20"/>
        </w:rPr>
        <w:t xml:space="preserve">. </w:t>
      </w:r>
      <w:r w:rsidR="00476E9C">
        <w:rPr>
          <w:color w:val="231F20"/>
        </w:rPr>
        <w:t>Out of 38</w:t>
      </w:r>
      <w:r w:rsidR="00335692">
        <w:rPr>
          <w:color w:val="231F20"/>
        </w:rPr>
        <w:t>7</w:t>
      </w:r>
      <w:r w:rsidR="00476E9C">
        <w:rPr>
          <w:color w:val="231F20"/>
        </w:rPr>
        <w:t xml:space="preserve"> decedents for whom Hispanic ethnicity status was reported, 2% were identified as Hispanic. </w:t>
      </w:r>
      <w:r>
        <w:rPr>
          <w:color w:val="231F20"/>
        </w:rPr>
        <w:t xml:space="preserve">As mentioned earlier, these </w:t>
      </w:r>
      <w:r>
        <w:rPr>
          <w:color w:val="231F20"/>
          <w:spacing w:val="-2"/>
        </w:rPr>
        <w:t>are</w:t>
      </w:r>
      <w:r>
        <w:rPr>
          <w:color w:val="231F20"/>
          <w:spacing w:val="-3"/>
        </w:rPr>
        <w:t xml:space="preserve"> </w:t>
      </w:r>
      <w:r>
        <w:rPr>
          <w:color w:val="231F20"/>
          <w:spacing w:val="-2"/>
        </w:rPr>
        <w:t>“occurrent”</w:t>
      </w:r>
      <w:r>
        <w:rPr>
          <w:color w:val="231F20"/>
        </w:rPr>
        <w:t xml:space="preserve"> </w:t>
      </w:r>
      <w:r>
        <w:rPr>
          <w:color w:val="231F20"/>
          <w:spacing w:val="-2"/>
        </w:rPr>
        <w:t>rather</w:t>
      </w:r>
      <w:r>
        <w:rPr>
          <w:color w:val="231F20"/>
          <w:spacing w:val="-5"/>
        </w:rPr>
        <w:t xml:space="preserve"> </w:t>
      </w:r>
      <w:r>
        <w:rPr>
          <w:color w:val="231F20"/>
          <w:spacing w:val="-4"/>
        </w:rPr>
        <w:t>than</w:t>
      </w:r>
    </w:p>
    <w:p w14:paraId="12BC5874" w14:textId="39E8A84F" w:rsidR="005B7BB6" w:rsidRDefault="00000000" w:rsidP="007B1F6A">
      <w:pPr>
        <w:tabs>
          <w:tab w:val="left" w:pos="1214"/>
        </w:tabs>
        <w:spacing w:before="111"/>
        <w:ind w:left="1214" w:right="329" w:hanging="900"/>
        <w:rPr>
          <w:rFonts w:ascii="Lato"/>
          <w:sz w:val="20"/>
        </w:rPr>
      </w:pPr>
      <w:r>
        <w:br w:type="column"/>
      </w:r>
      <w:r>
        <w:rPr>
          <w:rFonts w:ascii="Lato SemiBold"/>
          <w:b/>
          <w:color w:val="2E4A81"/>
          <w:sz w:val="20"/>
        </w:rPr>
        <w:t>Table 3:</w:t>
      </w:r>
      <w:r>
        <w:rPr>
          <w:rFonts w:ascii="Lato SemiBold"/>
          <w:b/>
          <w:color w:val="2E4A81"/>
          <w:sz w:val="20"/>
        </w:rPr>
        <w:tab/>
      </w:r>
      <w:r>
        <w:rPr>
          <w:rFonts w:ascii="Lato"/>
          <w:color w:val="2E4A81"/>
          <w:sz w:val="20"/>
        </w:rPr>
        <w:t>Decedent</w:t>
      </w:r>
      <w:r>
        <w:rPr>
          <w:rFonts w:ascii="Lato"/>
          <w:color w:val="2E4A81"/>
          <w:spacing w:val="-8"/>
          <w:sz w:val="20"/>
        </w:rPr>
        <w:t xml:space="preserve"> </w:t>
      </w:r>
      <w:r>
        <w:rPr>
          <w:rFonts w:ascii="Lato"/>
          <w:color w:val="2E4A81"/>
          <w:sz w:val="20"/>
        </w:rPr>
        <w:t>reported</w:t>
      </w:r>
      <w:r>
        <w:rPr>
          <w:rFonts w:ascii="Lato"/>
          <w:color w:val="2E4A81"/>
          <w:spacing w:val="-7"/>
          <w:sz w:val="20"/>
        </w:rPr>
        <w:t xml:space="preserve"> </w:t>
      </w:r>
      <w:r>
        <w:rPr>
          <w:rFonts w:ascii="Lato"/>
          <w:color w:val="2E4A81"/>
          <w:sz w:val="20"/>
        </w:rPr>
        <w:t>age</w:t>
      </w:r>
      <w:r>
        <w:rPr>
          <w:rFonts w:ascii="Lato"/>
          <w:color w:val="2E4A81"/>
          <w:spacing w:val="-7"/>
          <w:sz w:val="20"/>
        </w:rPr>
        <w:t xml:space="preserve"> </w:t>
      </w:r>
      <w:r>
        <w:rPr>
          <w:rFonts w:ascii="Lato"/>
          <w:color w:val="2E4A81"/>
          <w:sz w:val="20"/>
        </w:rPr>
        <w:t>and</w:t>
      </w:r>
      <w:r>
        <w:rPr>
          <w:rFonts w:ascii="Lato"/>
          <w:color w:val="2E4A81"/>
          <w:spacing w:val="-7"/>
          <w:sz w:val="20"/>
        </w:rPr>
        <w:t xml:space="preserve"> </w:t>
      </w:r>
      <w:r>
        <w:rPr>
          <w:rFonts w:ascii="Lato"/>
          <w:color w:val="2E4A81"/>
          <w:sz w:val="20"/>
        </w:rPr>
        <w:t>sex</w:t>
      </w:r>
      <w:r>
        <w:rPr>
          <w:rFonts w:ascii="Lato"/>
          <w:color w:val="2E4A81"/>
          <w:spacing w:val="-7"/>
          <w:sz w:val="20"/>
        </w:rPr>
        <w:t xml:space="preserve"> </w:t>
      </w:r>
      <w:r>
        <w:rPr>
          <w:rFonts w:ascii="Lato"/>
          <w:color w:val="2E4A81"/>
          <w:sz w:val="20"/>
        </w:rPr>
        <w:t>characteristics</w:t>
      </w:r>
      <w:r>
        <w:rPr>
          <w:rFonts w:ascii="Lato"/>
          <w:color w:val="2E4A81"/>
          <w:spacing w:val="-7"/>
          <w:sz w:val="20"/>
        </w:rPr>
        <w:t xml:space="preserve"> </w:t>
      </w:r>
      <w:r>
        <w:rPr>
          <w:rFonts w:ascii="Lato"/>
          <w:color w:val="2E4A81"/>
          <w:sz w:val="20"/>
        </w:rPr>
        <w:t>among</w:t>
      </w:r>
      <w:r>
        <w:rPr>
          <w:rFonts w:ascii="Lato"/>
          <w:color w:val="2E4A81"/>
          <w:spacing w:val="-7"/>
          <w:sz w:val="20"/>
        </w:rPr>
        <w:t xml:space="preserve"> </w:t>
      </w:r>
      <w:r>
        <w:rPr>
          <w:rFonts w:ascii="Lato"/>
          <w:color w:val="2E4A81"/>
          <w:sz w:val="20"/>
        </w:rPr>
        <w:t>suspected and confirmed fatal overdoses</w:t>
      </w:r>
      <w:r w:rsidR="00594A34">
        <w:rPr>
          <w:rFonts w:ascii="Lato"/>
          <w:color w:val="2E4A81"/>
          <w:sz w:val="20"/>
        </w:rPr>
        <w:t xml:space="preserve"> </w:t>
      </w:r>
    </w:p>
    <w:p w14:paraId="5E9A1302" w14:textId="77777777" w:rsidR="005B7BB6" w:rsidRDefault="005B7BB6" w:rsidP="007B1F6A">
      <w:pPr>
        <w:pStyle w:val="BodyText"/>
        <w:spacing w:before="9"/>
        <w:rPr>
          <w:rFonts w:ascii="Lato"/>
          <w:sz w:val="9"/>
        </w:rPr>
      </w:pPr>
    </w:p>
    <w:tbl>
      <w:tblPr>
        <w:tblW w:w="0" w:type="auto"/>
        <w:tblInd w:w="321" w:type="dxa"/>
        <w:tblLayout w:type="fixed"/>
        <w:tblCellMar>
          <w:left w:w="0" w:type="dxa"/>
          <w:right w:w="0" w:type="dxa"/>
        </w:tblCellMar>
        <w:tblLook w:val="01E0" w:firstRow="1" w:lastRow="1" w:firstColumn="1" w:lastColumn="1" w:noHBand="0" w:noVBand="0"/>
      </w:tblPr>
      <w:tblGrid>
        <w:gridCol w:w="1260"/>
        <w:gridCol w:w="1170"/>
        <w:gridCol w:w="727"/>
        <w:gridCol w:w="713"/>
        <w:gridCol w:w="727"/>
        <w:gridCol w:w="713"/>
        <w:gridCol w:w="727"/>
        <w:gridCol w:w="713"/>
      </w:tblGrid>
      <w:tr w:rsidR="005B7BB6" w14:paraId="2CDAC7CC" w14:textId="77777777">
        <w:trPr>
          <w:trHeight w:val="343"/>
        </w:trPr>
        <w:tc>
          <w:tcPr>
            <w:tcW w:w="1260" w:type="dxa"/>
            <w:vMerge w:val="restart"/>
            <w:tcBorders>
              <w:top w:val="single" w:sz="4" w:space="0" w:color="2E4A81"/>
              <w:bottom w:val="single" w:sz="4" w:space="0" w:color="2E4A81"/>
              <w:right w:val="single" w:sz="4" w:space="0" w:color="838DB2"/>
            </w:tcBorders>
          </w:tcPr>
          <w:p w14:paraId="57D82EC2" w14:textId="77777777" w:rsidR="005B7BB6" w:rsidRDefault="005B7BB6" w:rsidP="007B1F6A">
            <w:pPr>
              <w:pStyle w:val="TableParagraph"/>
              <w:spacing w:before="0"/>
              <w:jc w:val="left"/>
              <w:rPr>
                <w:rFonts w:ascii="Times New Roman"/>
                <w:sz w:val="20"/>
              </w:rPr>
            </w:pPr>
          </w:p>
        </w:tc>
        <w:tc>
          <w:tcPr>
            <w:tcW w:w="1170" w:type="dxa"/>
            <w:tcBorders>
              <w:top w:val="single" w:sz="4" w:space="0" w:color="2E4A81"/>
              <w:left w:val="single" w:sz="4" w:space="0" w:color="838DB2"/>
              <w:right w:val="single" w:sz="4" w:space="0" w:color="838DB2"/>
            </w:tcBorders>
          </w:tcPr>
          <w:p w14:paraId="1B86AC0F" w14:textId="77777777" w:rsidR="005B7BB6" w:rsidRDefault="00000000" w:rsidP="007B1F6A">
            <w:pPr>
              <w:pStyle w:val="TableParagraph"/>
              <w:spacing w:before="144" w:line="179" w:lineRule="exact"/>
              <w:ind w:left="292"/>
              <w:jc w:val="left"/>
              <w:rPr>
                <w:rFonts w:ascii="Lato SemiBold"/>
                <w:b/>
                <w:sz w:val="17"/>
              </w:rPr>
            </w:pPr>
            <w:r>
              <w:rPr>
                <w:rFonts w:ascii="Lato SemiBold"/>
                <w:b/>
                <w:color w:val="231F20"/>
                <w:sz w:val="17"/>
              </w:rPr>
              <w:t xml:space="preserve">% </w:t>
            </w:r>
            <w:r>
              <w:rPr>
                <w:rFonts w:ascii="Lato SemiBold"/>
                <w:b/>
                <w:color w:val="231F20"/>
                <w:spacing w:val="-4"/>
                <w:sz w:val="17"/>
              </w:rPr>
              <w:t>2020</w:t>
            </w:r>
          </w:p>
        </w:tc>
        <w:tc>
          <w:tcPr>
            <w:tcW w:w="1440" w:type="dxa"/>
            <w:gridSpan w:val="2"/>
            <w:tcBorders>
              <w:top w:val="single" w:sz="4" w:space="0" w:color="2E4A81"/>
              <w:left w:val="single" w:sz="4" w:space="0" w:color="838DB2"/>
              <w:right w:val="single" w:sz="4" w:space="0" w:color="838DB2"/>
            </w:tcBorders>
          </w:tcPr>
          <w:p w14:paraId="18837E4A" w14:textId="77777777" w:rsidR="005B7BB6" w:rsidRDefault="005B7BB6" w:rsidP="007B1F6A">
            <w:pPr>
              <w:pStyle w:val="TableParagraph"/>
              <w:spacing w:before="0"/>
              <w:jc w:val="left"/>
              <w:rPr>
                <w:rFonts w:ascii="Times New Roman"/>
                <w:sz w:val="20"/>
              </w:rPr>
            </w:pPr>
          </w:p>
        </w:tc>
        <w:tc>
          <w:tcPr>
            <w:tcW w:w="1440" w:type="dxa"/>
            <w:gridSpan w:val="2"/>
            <w:tcBorders>
              <w:top w:val="single" w:sz="4" w:space="0" w:color="2E4A81"/>
              <w:left w:val="single" w:sz="4" w:space="0" w:color="838DB2"/>
              <w:right w:val="single" w:sz="4" w:space="0" w:color="838DB2"/>
            </w:tcBorders>
          </w:tcPr>
          <w:p w14:paraId="07909143" w14:textId="77777777" w:rsidR="005B7BB6" w:rsidRDefault="005B7BB6" w:rsidP="007B1F6A">
            <w:pPr>
              <w:pStyle w:val="TableParagraph"/>
              <w:spacing w:before="0"/>
              <w:jc w:val="left"/>
              <w:rPr>
                <w:rFonts w:ascii="Times New Roman"/>
                <w:sz w:val="20"/>
              </w:rPr>
            </w:pPr>
          </w:p>
        </w:tc>
        <w:tc>
          <w:tcPr>
            <w:tcW w:w="1440" w:type="dxa"/>
            <w:gridSpan w:val="2"/>
            <w:tcBorders>
              <w:top w:val="single" w:sz="4" w:space="0" w:color="2E4A81"/>
              <w:left w:val="single" w:sz="4" w:space="0" w:color="838DB2"/>
            </w:tcBorders>
          </w:tcPr>
          <w:p w14:paraId="5021698B" w14:textId="77777777" w:rsidR="005B7BB6" w:rsidRDefault="005B7BB6" w:rsidP="007B1F6A">
            <w:pPr>
              <w:pStyle w:val="TableParagraph"/>
              <w:spacing w:before="0"/>
              <w:jc w:val="left"/>
              <w:rPr>
                <w:rFonts w:ascii="Times New Roman"/>
                <w:sz w:val="20"/>
              </w:rPr>
            </w:pPr>
          </w:p>
        </w:tc>
      </w:tr>
      <w:tr w:rsidR="005B7BB6" w14:paraId="2219F3DC" w14:textId="77777777">
        <w:trPr>
          <w:trHeight w:val="193"/>
        </w:trPr>
        <w:tc>
          <w:tcPr>
            <w:tcW w:w="1260" w:type="dxa"/>
            <w:vMerge/>
            <w:tcBorders>
              <w:top w:val="nil"/>
              <w:bottom w:val="single" w:sz="4" w:space="0" w:color="2E4A81"/>
              <w:right w:val="single" w:sz="4" w:space="0" w:color="838DB2"/>
            </w:tcBorders>
          </w:tcPr>
          <w:p w14:paraId="602FAFD4" w14:textId="77777777" w:rsidR="005B7BB6" w:rsidRDefault="005B7BB6" w:rsidP="007B1F6A">
            <w:pPr>
              <w:rPr>
                <w:sz w:val="2"/>
                <w:szCs w:val="2"/>
              </w:rPr>
            </w:pPr>
          </w:p>
        </w:tc>
        <w:tc>
          <w:tcPr>
            <w:tcW w:w="1170" w:type="dxa"/>
            <w:tcBorders>
              <w:left w:val="single" w:sz="4" w:space="0" w:color="838DB2"/>
              <w:right w:val="single" w:sz="4" w:space="0" w:color="838DB2"/>
            </w:tcBorders>
          </w:tcPr>
          <w:p w14:paraId="2079463D" w14:textId="77777777" w:rsidR="005B7BB6" w:rsidRDefault="00000000" w:rsidP="007B1F6A">
            <w:pPr>
              <w:pStyle w:val="TableParagraph"/>
              <w:spacing w:before="0" w:line="174" w:lineRule="exact"/>
              <w:ind w:left="204"/>
              <w:jc w:val="left"/>
              <w:rPr>
                <w:rFonts w:ascii="Lato SemiBold"/>
                <w:b/>
                <w:sz w:val="17"/>
              </w:rPr>
            </w:pPr>
            <w:r>
              <w:rPr>
                <w:rFonts w:ascii="Lato SemiBold"/>
                <w:b/>
                <w:color w:val="231F20"/>
                <w:spacing w:val="-2"/>
                <w:sz w:val="17"/>
              </w:rPr>
              <w:t>Estimated</w:t>
            </w:r>
          </w:p>
        </w:tc>
        <w:tc>
          <w:tcPr>
            <w:tcW w:w="1440" w:type="dxa"/>
            <w:gridSpan w:val="2"/>
            <w:tcBorders>
              <w:left w:val="single" w:sz="4" w:space="0" w:color="838DB2"/>
              <w:right w:val="single" w:sz="4" w:space="0" w:color="838DB2"/>
            </w:tcBorders>
          </w:tcPr>
          <w:p w14:paraId="67884D0D" w14:textId="77777777" w:rsidR="005B7BB6" w:rsidRDefault="005B7BB6" w:rsidP="007B1F6A">
            <w:pPr>
              <w:pStyle w:val="TableParagraph"/>
              <w:spacing w:before="0"/>
              <w:jc w:val="left"/>
              <w:rPr>
                <w:rFonts w:ascii="Times New Roman"/>
                <w:sz w:val="12"/>
              </w:rPr>
            </w:pPr>
          </w:p>
        </w:tc>
        <w:tc>
          <w:tcPr>
            <w:tcW w:w="1440" w:type="dxa"/>
            <w:gridSpan w:val="2"/>
            <w:tcBorders>
              <w:left w:val="single" w:sz="4" w:space="0" w:color="838DB2"/>
              <w:right w:val="single" w:sz="4" w:space="0" w:color="838DB2"/>
            </w:tcBorders>
          </w:tcPr>
          <w:p w14:paraId="7300E315" w14:textId="77777777" w:rsidR="005B7BB6" w:rsidRDefault="005B7BB6" w:rsidP="007B1F6A">
            <w:pPr>
              <w:pStyle w:val="TableParagraph"/>
              <w:spacing w:before="0"/>
              <w:jc w:val="left"/>
              <w:rPr>
                <w:rFonts w:ascii="Times New Roman"/>
                <w:sz w:val="12"/>
              </w:rPr>
            </w:pPr>
          </w:p>
        </w:tc>
        <w:tc>
          <w:tcPr>
            <w:tcW w:w="1440" w:type="dxa"/>
            <w:gridSpan w:val="2"/>
            <w:tcBorders>
              <w:left w:val="single" w:sz="4" w:space="0" w:color="838DB2"/>
            </w:tcBorders>
          </w:tcPr>
          <w:p w14:paraId="04148409" w14:textId="77777777" w:rsidR="005B7BB6" w:rsidRDefault="005B7BB6" w:rsidP="007B1F6A">
            <w:pPr>
              <w:pStyle w:val="TableParagraph"/>
              <w:spacing w:before="0"/>
              <w:jc w:val="left"/>
              <w:rPr>
                <w:rFonts w:ascii="Times New Roman"/>
                <w:sz w:val="12"/>
              </w:rPr>
            </w:pPr>
          </w:p>
        </w:tc>
      </w:tr>
      <w:tr w:rsidR="005B7BB6" w14:paraId="07FB6C72" w14:textId="77777777">
        <w:trPr>
          <w:trHeight w:val="194"/>
        </w:trPr>
        <w:tc>
          <w:tcPr>
            <w:tcW w:w="1260" w:type="dxa"/>
            <w:vMerge/>
            <w:tcBorders>
              <w:top w:val="nil"/>
              <w:bottom w:val="single" w:sz="4" w:space="0" w:color="2E4A81"/>
              <w:right w:val="single" w:sz="4" w:space="0" w:color="838DB2"/>
            </w:tcBorders>
          </w:tcPr>
          <w:p w14:paraId="58AD074D" w14:textId="77777777" w:rsidR="005B7BB6" w:rsidRDefault="005B7BB6" w:rsidP="007B1F6A">
            <w:pPr>
              <w:rPr>
                <w:sz w:val="2"/>
                <w:szCs w:val="2"/>
              </w:rPr>
            </w:pPr>
          </w:p>
        </w:tc>
        <w:tc>
          <w:tcPr>
            <w:tcW w:w="1170" w:type="dxa"/>
            <w:tcBorders>
              <w:left w:val="single" w:sz="4" w:space="0" w:color="838DB2"/>
              <w:right w:val="single" w:sz="4" w:space="0" w:color="838DB2"/>
            </w:tcBorders>
          </w:tcPr>
          <w:p w14:paraId="00FE00A6" w14:textId="77777777" w:rsidR="005B7BB6" w:rsidRDefault="00000000" w:rsidP="007B1F6A">
            <w:pPr>
              <w:pStyle w:val="TableParagraph"/>
              <w:spacing w:before="0" w:line="174" w:lineRule="exact"/>
              <w:ind w:left="309"/>
              <w:jc w:val="left"/>
              <w:rPr>
                <w:rFonts w:ascii="Lato SemiBold"/>
                <w:b/>
                <w:sz w:val="17"/>
              </w:rPr>
            </w:pPr>
            <w:r>
              <w:rPr>
                <w:rFonts w:ascii="Lato SemiBold"/>
                <w:b/>
                <w:color w:val="231F20"/>
                <w:spacing w:val="-2"/>
                <w:sz w:val="17"/>
              </w:rPr>
              <w:t>Census</w:t>
            </w:r>
          </w:p>
        </w:tc>
        <w:tc>
          <w:tcPr>
            <w:tcW w:w="1440" w:type="dxa"/>
            <w:gridSpan w:val="2"/>
            <w:tcBorders>
              <w:left w:val="single" w:sz="4" w:space="0" w:color="838DB2"/>
              <w:right w:val="single" w:sz="4" w:space="0" w:color="838DB2"/>
            </w:tcBorders>
          </w:tcPr>
          <w:p w14:paraId="2B6B9475" w14:textId="77777777" w:rsidR="005B7BB6" w:rsidRDefault="00000000" w:rsidP="007B1F6A">
            <w:pPr>
              <w:pStyle w:val="TableParagraph"/>
              <w:spacing w:before="0" w:line="174" w:lineRule="exact"/>
              <w:ind w:left="172"/>
              <w:jc w:val="left"/>
              <w:rPr>
                <w:rFonts w:ascii="Lato SemiBold" w:hAnsi="Lato SemiBold"/>
                <w:b/>
                <w:sz w:val="17"/>
              </w:rPr>
            </w:pPr>
            <w:r>
              <w:rPr>
                <w:rFonts w:ascii="Lato SemiBold" w:hAnsi="Lato SemiBold"/>
                <w:b/>
                <w:color w:val="231F20"/>
                <w:sz w:val="17"/>
              </w:rPr>
              <w:t>Jan–Dec</w:t>
            </w:r>
            <w:r>
              <w:rPr>
                <w:rFonts w:ascii="Lato SemiBold" w:hAnsi="Lato SemiBold"/>
                <w:b/>
                <w:color w:val="231F20"/>
                <w:spacing w:val="-11"/>
                <w:sz w:val="17"/>
              </w:rPr>
              <w:t xml:space="preserve"> </w:t>
            </w:r>
            <w:r>
              <w:rPr>
                <w:rFonts w:ascii="Lato SemiBold" w:hAnsi="Lato SemiBold"/>
                <w:b/>
                <w:color w:val="231F20"/>
                <w:spacing w:val="-4"/>
                <w:sz w:val="17"/>
              </w:rPr>
              <w:t>2021</w:t>
            </w:r>
          </w:p>
        </w:tc>
        <w:tc>
          <w:tcPr>
            <w:tcW w:w="1440" w:type="dxa"/>
            <w:gridSpan w:val="2"/>
            <w:tcBorders>
              <w:left w:val="single" w:sz="4" w:space="0" w:color="838DB2"/>
              <w:right w:val="single" w:sz="4" w:space="0" w:color="838DB2"/>
            </w:tcBorders>
          </w:tcPr>
          <w:p w14:paraId="592B102A" w14:textId="2DAB165E" w:rsidR="005B7BB6" w:rsidRDefault="00000000" w:rsidP="007B1F6A">
            <w:pPr>
              <w:pStyle w:val="TableParagraph"/>
              <w:spacing w:before="0" w:line="174" w:lineRule="exact"/>
              <w:ind w:left="191"/>
              <w:jc w:val="left"/>
              <w:rPr>
                <w:rFonts w:ascii="Lato SemiBold" w:hAnsi="Lato SemiBold"/>
                <w:b/>
                <w:sz w:val="17"/>
              </w:rPr>
            </w:pPr>
            <w:r>
              <w:rPr>
                <w:rFonts w:ascii="Lato SemiBold" w:hAnsi="Lato SemiBold"/>
                <w:b/>
                <w:color w:val="231F20"/>
                <w:sz w:val="17"/>
              </w:rPr>
              <w:t>Jan–Ju</w:t>
            </w:r>
            <w:r w:rsidR="00555D09">
              <w:rPr>
                <w:rFonts w:ascii="Lato SemiBold" w:hAnsi="Lato SemiBold"/>
                <w:b/>
                <w:color w:val="231F20"/>
                <w:sz w:val="17"/>
              </w:rPr>
              <w:t>l</w:t>
            </w:r>
            <w:r>
              <w:rPr>
                <w:rFonts w:ascii="Lato SemiBold" w:hAnsi="Lato SemiBold"/>
                <w:b/>
                <w:color w:val="231F20"/>
                <w:spacing w:val="-12"/>
                <w:sz w:val="17"/>
              </w:rPr>
              <w:t xml:space="preserve"> </w:t>
            </w:r>
            <w:r>
              <w:rPr>
                <w:rFonts w:ascii="Lato SemiBold" w:hAnsi="Lato SemiBold"/>
                <w:b/>
                <w:color w:val="231F20"/>
                <w:spacing w:val="-4"/>
                <w:sz w:val="17"/>
              </w:rPr>
              <w:t>2022</w:t>
            </w:r>
          </w:p>
        </w:tc>
        <w:tc>
          <w:tcPr>
            <w:tcW w:w="1440" w:type="dxa"/>
            <w:gridSpan w:val="2"/>
            <w:tcBorders>
              <w:left w:val="single" w:sz="4" w:space="0" w:color="838DB2"/>
            </w:tcBorders>
          </w:tcPr>
          <w:p w14:paraId="6418016C" w14:textId="25D76AC9" w:rsidR="005B7BB6" w:rsidRDefault="00000000" w:rsidP="007B1F6A">
            <w:pPr>
              <w:pStyle w:val="TableParagraph"/>
              <w:spacing w:before="0" w:line="174" w:lineRule="exact"/>
              <w:ind w:left="366"/>
              <w:jc w:val="left"/>
              <w:rPr>
                <w:rFonts w:ascii="Lato SemiBold"/>
                <w:b/>
                <w:sz w:val="17"/>
              </w:rPr>
            </w:pPr>
            <w:r>
              <w:rPr>
                <w:rFonts w:ascii="Lato SemiBold"/>
                <w:b/>
                <w:color w:val="231F20"/>
                <w:sz w:val="17"/>
              </w:rPr>
              <w:t>Ju</w:t>
            </w:r>
            <w:r w:rsidR="00555D09">
              <w:rPr>
                <w:rFonts w:ascii="Lato SemiBold"/>
                <w:b/>
                <w:color w:val="231F20"/>
                <w:sz w:val="17"/>
              </w:rPr>
              <w:t>l</w:t>
            </w:r>
            <w:r>
              <w:rPr>
                <w:rFonts w:ascii="Lato SemiBold"/>
                <w:b/>
                <w:color w:val="231F20"/>
                <w:spacing w:val="-3"/>
                <w:sz w:val="17"/>
              </w:rPr>
              <w:t xml:space="preserve"> </w:t>
            </w:r>
            <w:r>
              <w:rPr>
                <w:rFonts w:ascii="Lato SemiBold"/>
                <w:b/>
                <w:color w:val="231F20"/>
                <w:spacing w:val="-4"/>
                <w:sz w:val="17"/>
              </w:rPr>
              <w:t>2022</w:t>
            </w:r>
          </w:p>
        </w:tc>
      </w:tr>
      <w:tr w:rsidR="005B7BB6" w14:paraId="40123D3B" w14:textId="77777777">
        <w:trPr>
          <w:trHeight w:val="247"/>
        </w:trPr>
        <w:tc>
          <w:tcPr>
            <w:tcW w:w="1260" w:type="dxa"/>
            <w:vMerge/>
            <w:tcBorders>
              <w:top w:val="nil"/>
              <w:bottom w:val="single" w:sz="4" w:space="0" w:color="2E4A81"/>
              <w:right w:val="single" w:sz="4" w:space="0" w:color="838DB2"/>
            </w:tcBorders>
          </w:tcPr>
          <w:p w14:paraId="537C0D95" w14:textId="77777777" w:rsidR="005B7BB6" w:rsidRDefault="005B7BB6" w:rsidP="007B1F6A">
            <w:pPr>
              <w:rPr>
                <w:sz w:val="2"/>
                <w:szCs w:val="2"/>
              </w:rPr>
            </w:pPr>
          </w:p>
        </w:tc>
        <w:tc>
          <w:tcPr>
            <w:tcW w:w="1170" w:type="dxa"/>
            <w:tcBorders>
              <w:left w:val="single" w:sz="4" w:space="0" w:color="838DB2"/>
              <w:bottom w:val="single" w:sz="4" w:space="0" w:color="2E4A81"/>
              <w:right w:val="single" w:sz="4" w:space="0" w:color="838DB2"/>
            </w:tcBorders>
          </w:tcPr>
          <w:p w14:paraId="5921E17F" w14:textId="77777777" w:rsidR="005B7BB6" w:rsidRDefault="00000000" w:rsidP="007B1F6A">
            <w:pPr>
              <w:pStyle w:val="TableParagraph"/>
              <w:spacing w:before="0" w:line="199" w:lineRule="exact"/>
              <w:ind w:left="173"/>
              <w:jc w:val="left"/>
              <w:rPr>
                <w:rFonts w:ascii="Lato SemiBold"/>
                <w:b/>
                <w:sz w:val="17"/>
              </w:rPr>
            </w:pPr>
            <w:r>
              <w:rPr>
                <w:rFonts w:ascii="Lato SemiBold"/>
                <w:b/>
                <w:color w:val="231F20"/>
                <w:spacing w:val="-2"/>
                <w:sz w:val="17"/>
              </w:rPr>
              <w:t>Population</w:t>
            </w:r>
          </w:p>
        </w:tc>
        <w:tc>
          <w:tcPr>
            <w:tcW w:w="1440" w:type="dxa"/>
            <w:gridSpan w:val="2"/>
            <w:tcBorders>
              <w:left w:val="single" w:sz="4" w:space="0" w:color="838DB2"/>
              <w:bottom w:val="single" w:sz="4" w:space="0" w:color="2E4A81"/>
              <w:right w:val="single" w:sz="4" w:space="0" w:color="838DB2"/>
            </w:tcBorders>
          </w:tcPr>
          <w:p w14:paraId="03D4B336" w14:textId="77777777" w:rsidR="005B7BB6" w:rsidRDefault="00000000" w:rsidP="007B1F6A">
            <w:pPr>
              <w:pStyle w:val="TableParagraph"/>
              <w:spacing w:before="0" w:line="199" w:lineRule="exact"/>
              <w:ind w:left="294"/>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N=631</w:t>
            </w:r>
          </w:p>
        </w:tc>
        <w:tc>
          <w:tcPr>
            <w:tcW w:w="1440" w:type="dxa"/>
            <w:gridSpan w:val="2"/>
            <w:tcBorders>
              <w:left w:val="single" w:sz="4" w:space="0" w:color="838DB2"/>
              <w:bottom w:val="single" w:sz="4" w:space="0" w:color="2E4A81"/>
              <w:right w:val="single" w:sz="4" w:space="0" w:color="838DB2"/>
            </w:tcBorders>
          </w:tcPr>
          <w:p w14:paraId="11EBCB94" w14:textId="377F525F" w:rsidR="005B7BB6" w:rsidRDefault="00000000" w:rsidP="007B1F6A">
            <w:pPr>
              <w:pStyle w:val="TableParagraph"/>
              <w:spacing w:before="0" w:line="199" w:lineRule="exact"/>
              <w:ind w:left="294"/>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N=3</w:t>
            </w:r>
            <w:r w:rsidR="00555D09">
              <w:rPr>
                <w:rFonts w:ascii="Lato SemiBold"/>
                <w:b/>
                <w:color w:val="231F20"/>
                <w:spacing w:val="-2"/>
                <w:sz w:val="17"/>
              </w:rPr>
              <w:t>9</w:t>
            </w:r>
            <w:r>
              <w:rPr>
                <w:rFonts w:ascii="Lato SemiBold"/>
                <w:b/>
                <w:color w:val="231F20"/>
                <w:spacing w:val="-2"/>
                <w:sz w:val="17"/>
              </w:rPr>
              <w:t>9</w:t>
            </w:r>
          </w:p>
        </w:tc>
        <w:tc>
          <w:tcPr>
            <w:tcW w:w="1440" w:type="dxa"/>
            <w:gridSpan w:val="2"/>
            <w:tcBorders>
              <w:left w:val="single" w:sz="4" w:space="0" w:color="838DB2"/>
              <w:bottom w:val="single" w:sz="4" w:space="0" w:color="2E4A81"/>
            </w:tcBorders>
          </w:tcPr>
          <w:p w14:paraId="1DED9FA5" w14:textId="77777777" w:rsidR="005B7BB6" w:rsidRDefault="00000000" w:rsidP="007B1F6A">
            <w:pPr>
              <w:pStyle w:val="TableParagraph"/>
              <w:spacing w:before="0" w:line="199" w:lineRule="exact"/>
              <w:ind w:left="344"/>
              <w:jc w:val="left"/>
              <w:rPr>
                <w:rFonts w:ascii="Lato SemiBold"/>
                <w:b/>
                <w:sz w:val="17"/>
              </w:rPr>
            </w:pPr>
            <w:r>
              <w:rPr>
                <w:rFonts w:ascii="Lato SemiBold"/>
                <w:b/>
                <w:color w:val="231F20"/>
                <w:sz w:val="17"/>
              </w:rPr>
              <w:t>Est.</w:t>
            </w:r>
            <w:r>
              <w:rPr>
                <w:rFonts w:ascii="Lato SemiBold"/>
                <w:b/>
                <w:color w:val="231F20"/>
                <w:spacing w:val="-4"/>
                <w:sz w:val="17"/>
              </w:rPr>
              <w:t xml:space="preserve"> N=69</w:t>
            </w:r>
          </w:p>
        </w:tc>
      </w:tr>
      <w:tr w:rsidR="005B7BB6" w14:paraId="3003EA96" w14:textId="77777777">
        <w:trPr>
          <w:trHeight w:val="301"/>
        </w:trPr>
        <w:tc>
          <w:tcPr>
            <w:tcW w:w="1260" w:type="dxa"/>
            <w:tcBorders>
              <w:top w:val="single" w:sz="4" w:space="0" w:color="2E4A81"/>
              <w:bottom w:val="single" w:sz="4" w:space="0" w:color="2E4A81"/>
              <w:right w:val="single" w:sz="2" w:space="0" w:color="838DB2"/>
            </w:tcBorders>
            <w:shd w:val="clear" w:color="auto" w:fill="DDEBF9"/>
          </w:tcPr>
          <w:p w14:paraId="16C3D46E" w14:textId="77777777" w:rsidR="005B7BB6" w:rsidRDefault="00000000" w:rsidP="007B1F6A">
            <w:pPr>
              <w:pStyle w:val="TableParagraph"/>
              <w:spacing w:before="59"/>
              <w:ind w:left="77"/>
              <w:jc w:val="left"/>
              <w:rPr>
                <w:sz w:val="17"/>
              </w:rPr>
            </w:pPr>
            <w:r>
              <w:rPr>
                <w:color w:val="231F20"/>
                <w:spacing w:val="-4"/>
                <w:sz w:val="17"/>
              </w:rPr>
              <w:t>Males</w:t>
            </w:r>
          </w:p>
        </w:tc>
        <w:tc>
          <w:tcPr>
            <w:tcW w:w="1170" w:type="dxa"/>
            <w:tcBorders>
              <w:top w:val="single" w:sz="4" w:space="0" w:color="2E4A81"/>
              <w:left w:val="single" w:sz="2" w:space="0" w:color="838DB2"/>
              <w:bottom w:val="single" w:sz="4" w:space="0" w:color="2E4A81"/>
              <w:right w:val="single" w:sz="2" w:space="0" w:color="838DB2"/>
            </w:tcBorders>
            <w:shd w:val="clear" w:color="auto" w:fill="DDEBF9"/>
          </w:tcPr>
          <w:p w14:paraId="71B94B30" w14:textId="77777777" w:rsidR="005B7BB6" w:rsidRDefault="00000000" w:rsidP="007B1F6A">
            <w:pPr>
              <w:pStyle w:val="TableParagraph"/>
              <w:spacing w:before="59"/>
              <w:ind w:left="513"/>
              <w:jc w:val="left"/>
              <w:rPr>
                <w:sz w:val="17"/>
              </w:rPr>
            </w:pPr>
            <w:r>
              <w:rPr>
                <w:color w:val="231F20"/>
                <w:spacing w:val="-5"/>
                <w:sz w:val="17"/>
              </w:rPr>
              <w:t>49%</w:t>
            </w:r>
          </w:p>
        </w:tc>
        <w:tc>
          <w:tcPr>
            <w:tcW w:w="727" w:type="dxa"/>
            <w:tcBorders>
              <w:top w:val="single" w:sz="4" w:space="0" w:color="2E4A81"/>
              <w:left w:val="single" w:sz="2" w:space="0" w:color="838DB2"/>
              <w:bottom w:val="single" w:sz="4" w:space="0" w:color="2E4A81"/>
            </w:tcBorders>
            <w:shd w:val="clear" w:color="auto" w:fill="DDEBF9"/>
          </w:tcPr>
          <w:p w14:paraId="6C86585C" w14:textId="77777777" w:rsidR="005B7BB6" w:rsidRDefault="00000000" w:rsidP="007B1F6A">
            <w:pPr>
              <w:pStyle w:val="TableParagraph"/>
              <w:spacing w:before="59"/>
              <w:ind w:right="102"/>
              <w:jc w:val="left"/>
              <w:rPr>
                <w:sz w:val="17"/>
              </w:rPr>
            </w:pPr>
            <w:r>
              <w:rPr>
                <w:color w:val="231F20"/>
                <w:spacing w:val="-5"/>
                <w:sz w:val="17"/>
              </w:rPr>
              <w:t>451</w:t>
            </w:r>
          </w:p>
        </w:tc>
        <w:tc>
          <w:tcPr>
            <w:tcW w:w="713" w:type="dxa"/>
            <w:tcBorders>
              <w:top w:val="single" w:sz="4" w:space="0" w:color="2E4A81"/>
              <w:bottom w:val="single" w:sz="4" w:space="0" w:color="2E4A81"/>
              <w:right w:val="single" w:sz="2" w:space="0" w:color="838DB2"/>
            </w:tcBorders>
            <w:shd w:val="clear" w:color="auto" w:fill="DDEBF9"/>
          </w:tcPr>
          <w:p w14:paraId="78F8BF39" w14:textId="77777777" w:rsidR="005B7BB6" w:rsidRDefault="00000000" w:rsidP="007B1F6A">
            <w:pPr>
              <w:pStyle w:val="TableParagraph"/>
              <w:spacing w:before="59"/>
              <w:ind w:left="103"/>
              <w:jc w:val="left"/>
              <w:rPr>
                <w:sz w:val="17"/>
              </w:rPr>
            </w:pPr>
            <w:r>
              <w:rPr>
                <w:color w:val="231F20"/>
                <w:spacing w:val="-2"/>
                <w:sz w:val="17"/>
              </w:rPr>
              <w:t>(71%)</w:t>
            </w:r>
          </w:p>
        </w:tc>
        <w:tc>
          <w:tcPr>
            <w:tcW w:w="727" w:type="dxa"/>
            <w:tcBorders>
              <w:top w:val="single" w:sz="4" w:space="0" w:color="2E4A81"/>
              <w:left w:val="single" w:sz="2" w:space="0" w:color="838DB2"/>
              <w:bottom w:val="single" w:sz="4" w:space="0" w:color="2E4A81"/>
            </w:tcBorders>
            <w:shd w:val="clear" w:color="auto" w:fill="DDEBF9"/>
          </w:tcPr>
          <w:p w14:paraId="79CCED02" w14:textId="2094A87A" w:rsidR="005B7BB6" w:rsidRDefault="00000000" w:rsidP="007B1F6A">
            <w:pPr>
              <w:pStyle w:val="TableParagraph"/>
              <w:spacing w:before="59"/>
              <w:ind w:right="102"/>
              <w:jc w:val="left"/>
              <w:rPr>
                <w:sz w:val="17"/>
              </w:rPr>
            </w:pPr>
            <w:r>
              <w:rPr>
                <w:color w:val="231F20"/>
                <w:spacing w:val="-5"/>
                <w:sz w:val="17"/>
              </w:rPr>
              <w:t>2</w:t>
            </w:r>
            <w:r w:rsidR="00555D09">
              <w:rPr>
                <w:color w:val="231F20"/>
                <w:spacing w:val="-5"/>
                <w:sz w:val="17"/>
              </w:rPr>
              <w:t>86</w:t>
            </w:r>
          </w:p>
        </w:tc>
        <w:tc>
          <w:tcPr>
            <w:tcW w:w="713" w:type="dxa"/>
            <w:tcBorders>
              <w:top w:val="single" w:sz="4" w:space="0" w:color="2E4A81"/>
              <w:bottom w:val="single" w:sz="4" w:space="0" w:color="2E4A81"/>
              <w:right w:val="single" w:sz="2" w:space="0" w:color="838DB2"/>
            </w:tcBorders>
            <w:shd w:val="clear" w:color="auto" w:fill="DDEBF9"/>
          </w:tcPr>
          <w:p w14:paraId="45AD56F1" w14:textId="779413A4" w:rsidR="005B7BB6" w:rsidRDefault="00000000" w:rsidP="007B1F6A">
            <w:pPr>
              <w:pStyle w:val="TableParagraph"/>
              <w:spacing w:before="59"/>
              <w:ind w:left="103"/>
              <w:jc w:val="left"/>
              <w:rPr>
                <w:sz w:val="17"/>
              </w:rPr>
            </w:pPr>
            <w:r>
              <w:rPr>
                <w:color w:val="231F20"/>
                <w:spacing w:val="-2"/>
                <w:sz w:val="17"/>
              </w:rPr>
              <w:t>(7</w:t>
            </w:r>
            <w:r w:rsidR="00B101C4">
              <w:rPr>
                <w:color w:val="231F20"/>
                <w:spacing w:val="-2"/>
                <w:sz w:val="17"/>
              </w:rPr>
              <w:t>2</w:t>
            </w:r>
            <w:r>
              <w:rPr>
                <w:color w:val="231F20"/>
                <w:spacing w:val="-2"/>
                <w:sz w:val="17"/>
              </w:rPr>
              <w:t>%)</w:t>
            </w:r>
          </w:p>
        </w:tc>
        <w:tc>
          <w:tcPr>
            <w:tcW w:w="727" w:type="dxa"/>
            <w:tcBorders>
              <w:top w:val="single" w:sz="4" w:space="0" w:color="2E4A81"/>
              <w:left w:val="single" w:sz="2" w:space="0" w:color="838DB2"/>
              <w:bottom w:val="single" w:sz="4" w:space="0" w:color="2E4A81"/>
            </w:tcBorders>
            <w:shd w:val="clear" w:color="auto" w:fill="DDEBF9"/>
          </w:tcPr>
          <w:p w14:paraId="25ED4713" w14:textId="532C6B29" w:rsidR="005B7BB6" w:rsidRPr="00594A34" w:rsidRDefault="00000000" w:rsidP="007B1F6A">
            <w:pPr>
              <w:pStyle w:val="TableParagraph"/>
              <w:spacing w:before="59"/>
              <w:ind w:right="102"/>
              <w:jc w:val="left"/>
              <w:rPr>
                <w:sz w:val="17"/>
                <w:highlight w:val="yellow"/>
              </w:rPr>
            </w:pPr>
            <w:r w:rsidRPr="00594A34">
              <w:rPr>
                <w:color w:val="231F20"/>
                <w:spacing w:val="-5"/>
                <w:sz w:val="17"/>
                <w:highlight w:val="yellow"/>
              </w:rPr>
              <w:t>4</w:t>
            </w:r>
            <w:r w:rsidR="00D35C5C" w:rsidRPr="00594A34">
              <w:rPr>
                <w:color w:val="231F20"/>
                <w:spacing w:val="-5"/>
                <w:sz w:val="17"/>
                <w:highlight w:val="yellow"/>
              </w:rPr>
              <w:t>6</w:t>
            </w:r>
          </w:p>
        </w:tc>
        <w:tc>
          <w:tcPr>
            <w:tcW w:w="713" w:type="dxa"/>
            <w:tcBorders>
              <w:top w:val="single" w:sz="4" w:space="0" w:color="2E4A81"/>
              <w:bottom w:val="single" w:sz="4" w:space="0" w:color="2E4A81"/>
            </w:tcBorders>
            <w:shd w:val="clear" w:color="auto" w:fill="DDEBF9"/>
          </w:tcPr>
          <w:p w14:paraId="1ACC707B" w14:textId="1CF3FBC6" w:rsidR="005B7BB6" w:rsidRPr="00594A34" w:rsidRDefault="00000000" w:rsidP="007B1F6A">
            <w:pPr>
              <w:pStyle w:val="TableParagraph"/>
              <w:spacing w:before="59"/>
              <w:ind w:right="189"/>
              <w:jc w:val="left"/>
              <w:rPr>
                <w:sz w:val="17"/>
                <w:highlight w:val="yellow"/>
              </w:rPr>
            </w:pPr>
            <w:r w:rsidRPr="00594A34">
              <w:rPr>
                <w:color w:val="231F20"/>
                <w:spacing w:val="-2"/>
                <w:sz w:val="17"/>
                <w:highlight w:val="yellow"/>
              </w:rPr>
              <w:t>(</w:t>
            </w:r>
            <w:r w:rsidR="0052471F">
              <w:rPr>
                <w:color w:val="231F20"/>
                <w:spacing w:val="-2"/>
                <w:sz w:val="17"/>
                <w:highlight w:val="yellow"/>
              </w:rPr>
              <w:t>67</w:t>
            </w:r>
            <w:r w:rsidRPr="00594A34">
              <w:rPr>
                <w:color w:val="231F20"/>
                <w:spacing w:val="-2"/>
                <w:sz w:val="17"/>
                <w:highlight w:val="yellow"/>
              </w:rPr>
              <w:t>%)</w:t>
            </w:r>
          </w:p>
        </w:tc>
      </w:tr>
      <w:tr w:rsidR="005B7BB6" w14:paraId="562DADAE" w14:textId="77777777">
        <w:trPr>
          <w:trHeight w:val="291"/>
        </w:trPr>
        <w:tc>
          <w:tcPr>
            <w:tcW w:w="1260" w:type="dxa"/>
            <w:tcBorders>
              <w:top w:val="single" w:sz="4" w:space="0" w:color="2E4A81"/>
              <w:right w:val="single" w:sz="2" w:space="0" w:color="838DB2"/>
            </w:tcBorders>
          </w:tcPr>
          <w:p w14:paraId="214B5669" w14:textId="77777777" w:rsidR="005B7BB6" w:rsidRDefault="00000000" w:rsidP="007B1F6A">
            <w:pPr>
              <w:pStyle w:val="TableParagraph"/>
              <w:spacing w:before="44"/>
              <w:ind w:left="77"/>
              <w:jc w:val="left"/>
              <w:rPr>
                <w:sz w:val="17"/>
              </w:rPr>
            </w:pPr>
            <w:r>
              <w:rPr>
                <w:color w:val="231F20"/>
                <w:spacing w:val="-2"/>
                <w:sz w:val="17"/>
              </w:rPr>
              <w:t>Under</w:t>
            </w:r>
            <w:r>
              <w:rPr>
                <w:color w:val="231F20"/>
                <w:spacing w:val="-8"/>
                <w:sz w:val="17"/>
              </w:rPr>
              <w:t xml:space="preserve"> </w:t>
            </w:r>
            <w:r>
              <w:rPr>
                <w:color w:val="231F20"/>
                <w:spacing w:val="-5"/>
                <w:sz w:val="17"/>
              </w:rPr>
              <w:t>18</w:t>
            </w:r>
          </w:p>
        </w:tc>
        <w:tc>
          <w:tcPr>
            <w:tcW w:w="1170" w:type="dxa"/>
            <w:tcBorders>
              <w:top w:val="single" w:sz="4" w:space="0" w:color="2E4A81"/>
              <w:left w:val="single" w:sz="2" w:space="0" w:color="838DB2"/>
              <w:right w:val="single" w:sz="2" w:space="0" w:color="838DB2"/>
            </w:tcBorders>
          </w:tcPr>
          <w:p w14:paraId="623EAC6B" w14:textId="77777777" w:rsidR="005B7BB6" w:rsidRDefault="00000000" w:rsidP="007B1F6A">
            <w:pPr>
              <w:pStyle w:val="TableParagraph"/>
              <w:spacing w:before="44"/>
              <w:ind w:left="513"/>
              <w:jc w:val="left"/>
              <w:rPr>
                <w:sz w:val="17"/>
              </w:rPr>
            </w:pPr>
            <w:r>
              <w:rPr>
                <w:color w:val="231F20"/>
                <w:spacing w:val="-5"/>
                <w:sz w:val="17"/>
              </w:rPr>
              <w:t>19%</w:t>
            </w:r>
          </w:p>
        </w:tc>
        <w:tc>
          <w:tcPr>
            <w:tcW w:w="727" w:type="dxa"/>
            <w:tcBorders>
              <w:top w:val="single" w:sz="4" w:space="0" w:color="2E4A81"/>
              <w:left w:val="single" w:sz="2" w:space="0" w:color="838DB2"/>
            </w:tcBorders>
          </w:tcPr>
          <w:p w14:paraId="19698081" w14:textId="77777777" w:rsidR="005B7BB6" w:rsidRDefault="00000000" w:rsidP="007B1F6A">
            <w:pPr>
              <w:pStyle w:val="TableParagraph"/>
              <w:spacing w:before="44"/>
              <w:ind w:right="100"/>
              <w:jc w:val="left"/>
              <w:rPr>
                <w:sz w:val="17"/>
              </w:rPr>
            </w:pPr>
            <w:r>
              <w:rPr>
                <w:color w:val="231F20"/>
                <w:sz w:val="17"/>
              </w:rPr>
              <w:t>2</w:t>
            </w:r>
          </w:p>
        </w:tc>
        <w:tc>
          <w:tcPr>
            <w:tcW w:w="713" w:type="dxa"/>
            <w:tcBorders>
              <w:top w:val="single" w:sz="4" w:space="0" w:color="2E4A81"/>
              <w:right w:val="single" w:sz="2" w:space="0" w:color="838DB2"/>
            </w:tcBorders>
          </w:tcPr>
          <w:p w14:paraId="7F73A376" w14:textId="77777777" w:rsidR="005B7BB6" w:rsidRDefault="00000000" w:rsidP="007B1F6A">
            <w:pPr>
              <w:pStyle w:val="TableParagraph"/>
              <w:spacing w:before="44"/>
              <w:ind w:left="103"/>
              <w:jc w:val="left"/>
              <w:rPr>
                <w:sz w:val="17"/>
              </w:rPr>
            </w:pPr>
            <w:r>
              <w:rPr>
                <w:color w:val="231F20"/>
                <w:spacing w:val="-2"/>
                <w:sz w:val="17"/>
              </w:rPr>
              <w:t>(&lt;1%)</w:t>
            </w:r>
          </w:p>
        </w:tc>
        <w:tc>
          <w:tcPr>
            <w:tcW w:w="727" w:type="dxa"/>
            <w:tcBorders>
              <w:top w:val="single" w:sz="4" w:space="0" w:color="2E4A81"/>
              <w:left w:val="single" w:sz="2" w:space="0" w:color="838DB2"/>
            </w:tcBorders>
          </w:tcPr>
          <w:p w14:paraId="1252D477" w14:textId="77777777" w:rsidR="005B7BB6" w:rsidRDefault="00000000" w:rsidP="007B1F6A">
            <w:pPr>
              <w:pStyle w:val="TableParagraph"/>
              <w:spacing w:before="44"/>
              <w:ind w:right="100"/>
              <w:jc w:val="left"/>
              <w:rPr>
                <w:sz w:val="17"/>
              </w:rPr>
            </w:pPr>
            <w:r>
              <w:rPr>
                <w:color w:val="231F20"/>
                <w:sz w:val="17"/>
              </w:rPr>
              <w:t>1</w:t>
            </w:r>
          </w:p>
        </w:tc>
        <w:tc>
          <w:tcPr>
            <w:tcW w:w="713" w:type="dxa"/>
            <w:tcBorders>
              <w:top w:val="single" w:sz="4" w:space="0" w:color="2E4A81"/>
              <w:right w:val="single" w:sz="2" w:space="0" w:color="838DB2"/>
            </w:tcBorders>
          </w:tcPr>
          <w:p w14:paraId="0EAD909B" w14:textId="77777777" w:rsidR="005B7BB6" w:rsidRDefault="00000000" w:rsidP="007B1F6A">
            <w:pPr>
              <w:pStyle w:val="TableParagraph"/>
              <w:spacing w:before="44"/>
              <w:ind w:left="103"/>
              <w:jc w:val="left"/>
              <w:rPr>
                <w:sz w:val="17"/>
              </w:rPr>
            </w:pPr>
            <w:r>
              <w:rPr>
                <w:color w:val="231F20"/>
                <w:spacing w:val="-2"/>
                <w:sz w:val="17"/>
              </w:rPr>
              <w:t>(&lt;1%)</w:t>
            </w:r>
          </w:p>
        </w:tc>
        <w:tc>
          <w:tcPr>
            <w:tcW w:w="727" w:type="dxa"/>
            <w:tcBorders>
              <w:top w:val="single" w:sz="4" w:space="0" w:color="2E4A81"/>
              <w:left w:val="single" w:sz="2" w:space="0" w:color="838DB2"/>
            </w:tcBorders>
          </w:tcPr>
          <w:p w14:paraId="339146B4" w14:textId="65BECED6" w:rsidR="005B7BB6" w:rsidRDefault="0052471F" w:rsidP="007B1F6A">
            <w:pPr>
              <w:pStyle w:val="TableParagraph"/>
              <w:spacing w:before="44"/>
              <w:ind w:right="100"/>
              <w:jc w:val="left"/>
              <w:rPr>
                <w:sz w:val="17"/>
              </w:rPr>
            </w:pPr>
            <w:r>
              <w:rPr>
                <w:color w:val="231F20"/>
                <w:sz w:val="17"/>
              </w:rPr>
              <w:t>0</w:t>
            </w:r>
          </w:p>
        </w:tc>
        <w:tc>
          <w:tcPr>
            <w:tcW w:w="713" w:type="dxa"/>
            <w:tcBorders>
              <w:top w:val="single" w:sz="4" w:space="0" w:color="2E4A81"/>
            </w:tcBorders>
          </w:tcPr>
          <w:p w14:paraId="67522A4D" w14:textId="1D1EAA8C" w:rsidR="005B7BB6" w:rsidRDefault="00000000" w:rsidP="007B1F6A">
            <w:pPr>
              <w:pStyle w:val="TableParagraph"/>
              <w:spacing w:before="44"/>
              <w:ind w:right="189"/>
              <w:jc w:val="left"/>
              <w:rPr>
                <w:sz w:val="17"/>
              </w:rPr>
            </w:pPr>
            <w:r>
              <w:rPr>
                <w:color w:val="231F20"/>
                <w:spacing w:val="-4"/>
                <w:sz w:val="17"/>
              </w:rPr>
              <w:t>(</w:t>
            </w:r>
            <w:r w:rsidR="0052471F">
              <w:rPr>
                <w:color w:val="231F20"/>
                <w:spacing w:val="-4"/>
                <w:sz w:val="17"/>
              </w:rPr>
              <w:t>0</w:t>
            </w:r>
            <w:r>
              <w:rPr>
                <w:color w:val="231F20"/>
                <w:spacing w:val="-4"/>
                <w:sz w:val="17"/>
              </w:rPr>
              <w:t>%)</w:t>
            </w:r>
          </w:p>
        </w:tc>
      </w:tr>
      <w:tr w:rsidR="005B7BB6" w14:paraId="5DF2A928" w14:textId="77777777">
        <w:trPr>
          <w:trHeight w:val="296"/>
        </w:trPr>
        <w:tc>
          <w:tcPr>
            <w:tcW w:w="1260" w:type="dxa"/>
            <w:tcBorders>
              <w:right w:val="single" w:sz="2" w:space="0" w:color="838DB2"/>
            </w:tcBorders>
            <w:shd w:val="clear" w:color="auto" w:fill="DDEBF9"/>
          </w:tcPr>
          <w:p w14:paraId="316CC0A8" w14:textId="77777777" w:rsidR="005B7BB6" w:rsidRDefault="00000000" w:rsidP="007B1F6A">
            <w:pPr>
              <w:pStyle w:val="TableParagraph"/>
              <w:ind w:left="77"/>
              <w:jc w:val="left"/>
              <w:rPr>
                <w:sz w:val="17"/>
              </w:rPr>
            </w:pPr>
            <w:r>
              <w:rPr>
                <w:color w:val="231F20"/>
                <w:spacing w:val="-2"/>
                <w:sz w:val="17"/>
              </w:rPr>
              <w:t>18–39</w:t>
            </w:r>
          </w:p>
        </w:tc>
        <w:tc>
          <w:tcPr>
            <w:tcW w:w="1170" w:type="dxa"/>
            <w:tcBorders>
              <w:left w:val="single" w:sz="2" w:space="0" w:color="838DB2"/>
              <w:right w:val="single" w:sz="2" w:space="0" w:color="838DB2"/>
            </w:tcBorders>
            <w:shd w:val="clear" w:color="auto" w:fill="DDEBF9"/>
          </w:tcPr>
          <w:p w14:paraId="3427BBB5" w14:textId="77777777" w:rsidR="005B7BB6" w:rsidRDefault="00000000" w:rsidP="007B1F6A">
            <w:pPr>
              <w:pStyle w:val="TableParagraph"/>
              <w:ind w:left="513"/>
              <w:jc w:val="left"/>
              <w:rPr>
                <w:sz w:val="17"/>
              </w:rPr>
            </w:pPr>
            <w:r>
              <w:rPr>
                <w:color w:val="231F20"/>
                <w:spacing w:val="-5"/>
                <w:sz w:val="17"/>
              </w:rPr>
              <w:t>26%</w:t>
            </w:r>
          </w:p>
        </w:tc>
        <w:tc>
          <w:tcPr>
            <w:tcW w:w="727" w:type="dxa"/>
            <w:tcBorders>
              <w:left w:val="single" w:sz="2" w:space="0" w:color="838DB2"/>
            </w:tcBorders>
            <w:shd w:val="clear" w:color="auto" w:fill="DDEBF9"/>
          </w:tcPr>
          <w:p w14:paraId="7358DDF3" w14:textId="77777777" w:rsidR="005B7BB6" w:rsidRDefault="00000000" w:rsidP="007B1F6A">
            <w:pPr>
              <w:pStyle w:val="TableParagraph"/>
              <w:ind w:right="102"/>
              <w:jc w:val="left"/>
              <w:rPr>
                <w:sz w:val="17"/>
              </w:rPr>
            </w:pPr>
            <w:r>
              <w:rPr>
                <w:color w:val="231F20"/>
                <w:spacing w:val="-5"/>
                <w:sz w:val="17"/>
              </w:rPr>
              <w:t>247</w:t>
            </w:r>
          </w:p>
        </w:tc>
        <w:tc>
          <w:tcPr>
            <w:tcW w:w="713" w:type="dxa"/>
            <w:tcBorders>
              <w:right w:val="single" w:sz="2" w:space="0" w:color="838DB2"/>
            </w:tcBorders>
            <w:shd w:val="clear" w:color="auto" w:fill="DDEBF9"/>
          </w:tcPr>
          <w:p w14:paraId="3347B342" w14:textId="77777777" w:rsidR="005B7BB6" w:rsidRDefault="00000000" w:rsidP="007B1F6A">
            <w:pPr>
              <w:pStyle w:val="TableParagraph"/>
              <w:ind w:left="103"/>
              <w:jc w:val="left"/>
              <w:rPr>
                <w:sz w:val="17"/>
              </w:rPr>
            </w:pPr>
            <w:r>
              <w:rPr>
                <w:color w:val="231F20"/>
                <w:spacing w:val="-2"/>
                <w:sz w:val="17"/>
              </w:rPr>
              <w:t>(39%)</w:t>
            </w:r>
          </w:p>
        </w:tc>
        <w:tc>
          <w:tcPr>
            <w:tcW w:w="727" w:type="dxa"/>
            <w:tcBorders>
              <w:left w:val="single" w:sz="2" w:space="0" w:color="838DB2"/>
            </w:tcBorders>
            <w:shd w:val="clear" w:color="auto" w:fill="DDEBF9"/>
          </w:tcPr>
          <w:p w14:paraId="60B4A7BE" w14:textId="2902DEB7" w:rsidR="005B7BB6" w:rsidRPr="00594A34" w:rsidRDefault="00000000" w:rsidP="007B1F6A">
            <w:pPr>
              <w:pStyle w:val="TableParagraph"/>
              <w:ind w:right="102"/>
              <w:jc w:val="left"/>
              <w:rPr>
                <w:sz w:val="17"/>
                <w:highlight w:val="yellow"/>
              </w:rPr>
            </w:pPr>
            <w:r w:rsidRPr="00594A34">
              <w:rPr>
                <w:color w:val="231F20"/>
                <w:spacing w:val="-5"/>
                <w:sz w:val="17"/>
                <w:highlight w:val="yellow"/>
              </w:rPr>
              <w:t>1</w:t>
            </w:r>
            <w:r w:rsidR="00555D09" w:rsidRPr="00594A34">
              <w:rPr>
                <w:color w:val="231F20"/>
                <w:spacing w:val="-5"/>
                <w:sz w:val="17"/>
                <w:highlight w:val="yellow"/>
              </w:rPr>
              <w:t>65</w:t>
            </w:r>
          </w:p>
        </w:tc>
        <w:tc>
          <w:tcPr>
            <w:tcW w:w="713" w:type="dxa"/>
            <w:tcBorders>
              <w:right w:val="single" w:sz="2" w:space="0" w:color="838DB2"/>
            </w:tcBorders>
            <w:shd w:val="clear" w:color="auto" w:fill="DDEBF9"/>
          </w:tcPr>
          <w:p w14:paraId="0D9409C8" w14:textId="77777777" w:rsidR="005B7BB6" w:rsidRPr="00594A34" w:rsidRDefault="00000000" w:rsidP="007B1F6A">
            <w:pPr>
              <w:pStyle w:val="TableParagraph"/>
              <w:ind w:left="103"/>
              <w:jc w:val="left"/>
              <w:rPr>
                <w:sz w:val="17"/>
                <w:highlight w:val="yellow"/>
              </w:rPr>
            </w:pPr>
            <w:r w:rsidRPr="00594A34">
              <w:rPr>
                <w:color w:val="231F20"/>
                <w:spacing w:val="-2"/>
                <w:sz w:val="17"/>
                <w:highlight w:val="yellow"/>
              </w:rPr>
              <w:t>(39%)</w:t>
            </w:r>
          </w:p>
        </w:tc>
        <w:tc>
          <w:tcPr>
            <w:tcW w:w="727" w:type="dxa"/>
            <w:tcBorders>
              <w:left w:val="single" w:sz="2" w:space="0" w:color="838DB2"/>
            </w:tcBorders>
            <w:shd w:val="clear" w:color="auto" w:fill="DDEBF9"/>
          </w:tcPr>
          <w:p w14:paraId="0347E466" w14:textId="54987384" w:rsidR="005B7BB6" w:rsidRPr="00594A34" w:rsidRDefault="00D35C5C" w:rsidP="007B1F6A">
            <w:pPr>
              <w:pStyle w:val="TableParagraph"/>
              <w:ind w:right="102"/>
              <w:jc w:val="left"/>
              <w:rPr>
                <w:sz w:val="17"/>
                <w:highlight w:val="yellow"/>
              </w:rPr>
            </w:pPr>
            <w:r w:rsidRPr="00594A34">
              <w:rPr>
                <w:color w:val="231F20"/>
                <w:spacing w:val="-5"/>
                <w:sz w:val="17"/>
                <w:highlight w:val="yellow"/>
              </w:rPr>
              <w:t>36</w:t>
            </w:r>
          </w:p>
        </w:tc>
        <w:tc>
          <w:tcPr>
            <w:tcW w:w="713" w:type="dxa"/>
            <w:shd w:val="clear" w:color="auto" w:fill="DDEBF9"/>
          </w:tcPr>
          <w:p w14:paraId="7811CD01" w14:textId="2CC6F071" w:rsidR="005B7BB6" w:rsidRPr="00594A34" w:rsidRDefault="00000000" w:rsidP="007B1F6A">
            <w:pPr>
              <w:pStyle w:val="TableParagraph"/>
              <w:ind w:right="189"/>
              <w:jc w:val="left"/>
              <w:rPr>
                <w:sz w:val="17"/>
                <w:highlight w:val="yellow"/>
              </w:rPr>
            </w:pPr>
            <w:r w:rsidRPr="00594A34">
              <w:rPr>
                <w:color w:val="231F20"/>
                <w:spacing w:val="-2"/>
                <w:sz w:val="17"/>
                <w:highlight w:val="yellow"/>
              </w:rPr>
              <w:t>(</w:t>
            </w:r>
            <w:r w:rsidR="00636F67">
              <w:rPr>
                <w:color w:val="231F20"/>
                <w:spacing w:val="-2"/>
                <w:sz w:val="17"/>
                <w:highlight w:val="yellow"/>
              </w:rPr>
              <w:t>52</w:t>
            </w:r>
            <w:r w:rsidRPr="00594A34">
              <w:rPr>
                <w:color w:val="231F20"/>
                <w:spacing w:val="-2"/>
                <w:sz w:val="17"/>
                <w:highlight w:val="yellow"/>
              </w:rPr>
              <w:t>%)</w:t>
            </w:r>
          </w:p>
        </w:tc>
      </w:tr>
      <w:tr w:rsidR="005B7BB6" w14:paraId="7C6BA9EE" w14:textId="77777777">
        <w:trPr>
          <w:trHeight w:val="296"/>
        </w:trPr>
        <w:tc>
          <w:tcPr>
            <w:tcW w:w="1260" w:type="dxa"/>
            <w:tcBorders>
              <w:right w:val="single" w:sz="2" w:space="0" w:color="838DB2"/>
            </w:tcBorders>
          </w:tcPr>
          <w:p w14:paraId="415055CC" w14:textId="77777777" w:rsidR="005B7BB6" w:rsidRDefault="00000000" w:rsidP="007B1F6A">
            <w:pPr>
              <w:pStyle w:val="TableParagraph"/>
              <w:ind w:left="77"/>
              <w:jc w:val="left"/>
              <w:rPr>
                <w:sz w:val="17"/>
              </w:rPr>
            </w:pPr>
            <w:r>
              <w:rPr>
                <w:color w:val="231F20"/>
                <w:spacing w:val="-2"/>
                <w:sz w:val="17"/>
              </w:rPr>
              <w:t>40–59</w:t>
            </w:r>
          </w:p>
        </w:tc>
        <w:tc>
          <w:tcPr>
            <w:tcW w:w="1170" w:type="dxa"/>
            <w:tcBorders>
              <w:left w:val="single" w:sz="2" w:space="0" w:color="838DB2"/>
              <w:right w:val="single" w:sz="2" w:space="0" w:color="838DB2"/>
            </w:tcBorders>
          </w:tcPr>
          <w:p w14:paraId="41F84D06" w14:textId="77777777" w:rsidR="005B7BB6" w:rsidRDefault="00000000" w:rsidP="007B1F6A">
            <w:pPr>
              <w:pStyle w:val="TableParagraph"/>
              <w:ind w:left="513"/>
              <w:jc w:val="left"/>
              <w:rPr>
                <w:sz w:val="17"/>
              </w:rPr>
            </w:pPr>
            <w:r>
              <w:rPr>
                <w:color w:val="231F20"/>
                <w:spacing w:val="-5"/>
                <w:sz w:val="17"/>
              </w:rPr>
              <w:t>27%</w:t>
            </w:r>
          </w:p>
        </w:tc>
        <w:tc>
          <w:tcPr>
            <w:tcW w:w="727" w:type="dxa"/>
            <w:tcBorders>
              <w:left w:val="single" w:sz="2" w:space="0" w:color="838DB2"/>
            </w:tcBorders>
          </w:tcPr>
          <w:p w14:paraId="6DAFB7D1" w14:textId="77777777" w:rsidR="005B7BB6" w:rsidRDefault="00000000" w:rsidP="007B1F6A">
            <w:pPr>
              <w:pStyle w:val="TableParagraph"/>
              <w:ind w:right="102"/>
              <w:jc w:val="left"/>
              <w:rPr>
                <w:sz w:val="17"/>
              </w:rPr>
            </w:pPr>
            <w:r>
              <w:rPr>
                <w:color w:val="231F20"/>
                <w:spacing w:val="-5"/>
                <w:sz w:val="17"/>
              </w:rPr>
              <w:t>316</w:t>
            </w:r>
          </w:p>
        </w:tc>
        <w:tc>
          <w:tcPr>
            <w:tcW w:w="713" w:type="dxa"/>
            <w:tcBorders>
              <w:right w:val="single" w:sz="2" w:space="0" w:color="838DB2"/>
            </w:tcBorders>
          </w:tcPr>
          <w:p w14:paraId="092BC890" w14:textId="77777777" w:rsidR="005B7BB6" w:rsidRDefault="00000000" w:rsidP="007B1F6A">
            <w:pPr>
              <w:pStyle w:val="TableParagraph"/>
              <w:ind w:left="103"/>
              <w:jc w:val="left"/>
              <w:rPr>
                <w:sz w:val="17"/>
              </w:rPr>
            </w:pPr>
            <w:r>
              <w:rPr>
                <w:color w:val="231F20"/>
                <w:spacing w:val="-2"/>
                <w:sz w:val="17"/>
              </w:rPr>
              <w:t>(50%)</w:t>
            </w:r>
          </w:p>
        </w:tc>
        <w:tc>
          <w:tcPr>
            <w:tcW w:w="727" w:type="dxa"/>
            <w:tcBorders>
              <w:left w:val="single" w:sz="2" w:space="0" w:color="838DB2"/>
            </w:tcBorders>
          </w:tcPr>
          <w:p w14:paraId="6FB9E4B2" w14:textId="2D15DCB4" w:rsidR="005B7BB6" w:rsidRPr="00594A34" w:rsidRDefault="00000000" w:rsidP="007B1F6A">
            <w:pPr>
              <w:pStyle w:val="TableParagraph"/>
              <w:ind w:right="102"/>
              <w:jc w:val="left"/>
              <w:rPr>
                <w:sz w:val="17"/>
                <w:highlight w:val="yellow"/>
              </w:rPr>
            </w:pPr>
            <w:r w:rsidRPr="00594A34">
              <w:rPr>
                <w:color w:val="231F20"/>
                <w:spacing w:val="-5"/>
                <w:sz w:val="17"/>
                <w:highlight w:val="yellow"/>
              </w:rPr>
              <w:t>1</w:t>
            </w:r>
            <w:r w:rsidR="00555D09" w:rsidRPr="00594A34">
              <w:rPr>
                <w:color w:val="231F20"/>
                <w:spacing w:val="-5"/>
                <w:sz w:val="17"/>
                <w:highlight w:val="yellow"/>
              </w:rPr>
              <w:t>86</w:t>
            </w:r>
          </w:p>
        </w:tc>
        <w:tc>
          <w:tcPr>
            <w:tcW w:w="713" w:type="dxa"/>
            <w:tcBorders>
              <w:right w:val="single" w:sz="2" w:space="0" w:color="838DB2"/>
            </w:tcBorders>
          </w:tcPr>
          <w:p w14:paraId="49877D32" w14:textId="77777777" w:rsidR="005B7BB6" w:rsidRPr="00594A34" w:rsidRDefault="00000000" w:rsidP="007B1F6A">
            <w:pPr>
              <w:pStyle w:val="TableParagraph"/>
              <w:ind w:left="103"/>
              <w:jc w:val="left"/>
              <w:rPr>
                <w:sz w:val="17"/>
                <w:highlight w:val="yellow"/>
              </w:rPr>
            </w:pPr>
            <w:r w:rsidRPr="00594A34">
              <w:rPr>
                <w:color w:val="231F20"/>
                <w:spacing w:val="-2"/>
                <w:sz w:val="17"/>
                <w:highlight w:val="yellow"/>
              </w:rPr>
              <w:t>(49%)</w:t>
            </w:r>
          </w:p>
        </w:tc>
        <w:tc>
          <w:tcPr>
            <w:tcW w:w="727" w:type="dxa"/>
            <w:tcBorders>
              <w:left w:val="single" w:sz="2" w:space="0" w:color="838DB2"/>
            </w:tcBorders>
          </w:tcPr>
          <w:p w14:paraId="6DDABCCE" w14:textId="1652F057" w:rsidR="005B7BB6" w:rsidRPr="00594A34" w:rsidRDefault="00D35C5C" w:rsidP="007B1F6A">
            <w:pPr>
              <w:pStyle w:val="TableParagraph"/>
              <w:ind w:right="102"/>
              <w:jc w:val="left"/>
              <w:rPr>
                <w:sz w:val="17"/>
                <w:highlight w:val="yellow"/>
              </w:rPr>
            </w:pPr>
            <w:r w:rsidRPr="00594A34">
              <w:rPr>
                <w:color w:val="231F20"/>
                <w:spacing w:val="-5"/>
                <w:sz w:val="17"/>
                <w:highlight w:val="yellow"/>
              </w:rPr>
              <w:t>27</w:t>
            </w:r>
          </w:p>
        </w:tc>
        <w:tc>
          <w:tcPr>
            <w:tcW w:w="713" w:type="dxa"/>
          </w:tcPr>
          <w:p w14:paraId="7B8A1C46" w14:textId="2A7A4AD7" w:rsidR="005B7BB6" w:rsidRPr="00594A34" w:rsidRDefault="00000000" w:rsidP="007B1F6A">
            <w:pPr>
              <w:pStyle w:val="TableParagraph"/>
              <w:ind w:right="189"/>
              <w:jc w:val="left"/>
              <w:rPr>
                <w:sz w:val="17"/>
                <w:highlight w:val="yellow"/>
              </w:rPr>
            </w:pPr>
            <w:r w:rsidRPr="00594A34">
              <w:rPr>
                <w:color w:val="231F20"/>
                <w:spacing w:val="-2"/>
                <w:sz w:val="17"/>
                <w:highlight w:val="yellow"/>
              </w:rPr>
              <w:t>(</w:t>
            </w:r>
            <w:r w:rsidR="00636F67">
              <w:rPr>
                <w:color w:val="231F20"/>
                <w:spacing w:val="-2"/>
                <w:sz w:val="17"/>
                <w:highlight w:val="yellow"/>
              </w:rPr>
              <w:t>39</w:t>
            </w:r>
            <w:r w:rsidRPr="00594A34">
              <w:rPr>
                <w:color w:val="231F20"/>
                <w:spacing w:val="-2"/>
                <w:sz w:val="17"/>
                <w:highlight w:val="yellow"/>
              </w:rPr>
              <w:t>%)</w:t>
            </w:r>
          </w:p>
        </w:tc>
      </w:tr>
      <w:tr w:rsidR="005B7BB6" w14:paraId="7486A336" w14:textId="77777777">
        <w:trPr>
          <w:trHeight w:val="299"/>
        </w:trPr>
        <w:tc>
          <w:tcPr>
            <w:tcW w:w="1260" w:type="dxa"/>
            <w:tcBorders>
              <w:bottom w:val="single" w:sz="6" w:space="0" w:color="2E4A81"/>
              <w:right w:val="single" w:sz="2" w:space="0" w:color="838DB2"/>
            </w:tcBorders>
            <w:shd w:val="clear" w:color="auto" w:fill="DDEBF9"/>
          </w:tcPr>
          <w:p w14:paraId="4962FD15" w14:textId="77777777" w:rsidR="005B7BB6" w:rsidRDefault="00000000" w:rsidP="007B1F6A">
            <w:pPr>
              <w:pStyle w:val="TableParagraph"/>
              <w:ind w:left="77"/>
              <w:jc w:val="left"/>
              <w:rPr>
                <w:sz w:val="17"/>
              </w:rPr>
            </w:pPr>
            <w:r>
              <w:rPr>
                <w:color w:val="231F20"/>
                <w:spacing w:val="-5"/>
                <w:sz w:val="17"/>
              </w:rPr>
              <w:t>60+</w:t>
            </w:r>
          </w:p>
        </w:tc>
        <w:tc>
          <w:tcPr>
            <w:tcW w:w="1170" w:type="dxa"/>
            <w:tcBorders>
              <w:left w:val="single" w:sz="2" w:space="0" w:color="838DB2"/>
              <w:bottom w:val="single" w:sz="6" w:space="0" w:color="2E4A81"/>
              <w:right w:val="single" w:sz="2" w:space="0" w:color="838DB2"/>
            </w:tcBorders>
            <w:shd w:val="clear" w:color="auto" w:fill="DDEBF9"/>
          </w:tcPr>
          <w:p w14:paraId="7593DE93" w14:textId="77777777" w:rsidR="005B7BB6" w:rsidRDefault="00000000" w:rsidP="007B1F6A">
            <w:pPr>
              <w:pStyle w:val="TableParagraph"/>
              <w:ind w:left="513"/>
              <w:jc w:val="left"/>
              <w:rPr>
                <w:sz w:val="17"/>
              </w:rPr>
            </w:pPr>
            <w:r>
              <w:rPr>
                <w:color w:val="231F20"/>
                <w:spacing w:val="-5"/>
                <w:sz w:val="17"/>
              </w:rPr>
              <w:t>29%</w:t>
            </w:r>
          </w:p>
        </w:tc>
        <w:tc>
          <w:tcPr>
            <w:tcW w:w="727" w:type="dxa"/>
            <w:tcBorders>
              <w:left w:val="single" w:sz="2" w:space="0" w:color="838DB2"/>
              <w:bottom w:val="single" w:sz="6" w:space="0" w:color="2E4A81"/>
            </w:tcBorders>
            <w:shd w:val="clear" w:color="auto" w:fill="DDEBF9"/>
          </w:tcPr>
          <w:p w14:paraId="44CEA656" w14:textId="77777777" w:rsidR="005B7BB6" w:rsidRDefault="00000000" w:rsidP="007B1F6A">
            <w:pPr>
              <w:pStyle w:val="TableParagraph"/>
              <w:ind w:right="102"/>
              <w:jc w:val="left"/>
              <w:rPr>
                <w:sz w:val="17"/>
              </w:rPr>
            </w:pPr>
            <w:r>
              <w:rPr>
                <w:color w:val="231F20"/>
                <w:spacing w:val="-5"/>
                <w:sz w:val="17"/>
              </w:rPr>
              <w:t>66</w:t>
            </w:r>
          </w:p>
        </w:tc>
        <w:tc>
          <w:tcPr>
            <w:tcW w:w="713" w:type="dxa"/>
            <w:tcBorders>
              <w:bottom w:val="single" w:sz="6" w:space="0" w:color="2E4A81"/>
              <w:right w:val="single" w:sz="2" w:space="0" w:color="838DB2"/>
            </w:tcBorders>
            <w:shd w:val="clear" w:color="auto" w:fill="DDEBF9"/>
          </w:tcPr>
          <w:p w14:paraId="46D011AD" w14:textId="77777777" w:rsidR="005B7BB6" w:rsidRDefault="00000000" w:rsidP="007B1F6A">
            <w:pPr>
              <w:pStyle w:val="TableParagraph"/>
              <w:ind w:left="103"/>
              <w:jc w:val="left"/>
              <w:rPr>
                <w:sz w:val="17"/>
              </w:rPr>
            </w:pPr>
            <w:r>
              <w:rPr>
                <w:color w:val="231F20"/>
                <w:spacing w:val="-2"/>
                <w:sz w:val="17"/>
              </w:rPr>
              <w:t>(10%)</w:t>
            </w:r>
          </w:p>
        </w:tc>
        <w:tc>
          <w:tcPr>
            <w:tcW w:w="727" w:type="dxa"/>
            <w:tcBorders>
              <w:left w:val="single" w:sz="2" w:space="0" w:color="838DB2"/>
              <w:bottom w:val="single" w:sz="6" w:space="0" w:color="2E4A81"/>
            </w:tcBorders>
            <w:shd w:val="clear" w:color="auto" w:fill="DDEBF9"/>
          </w:tcPr>
          <w:p w14:paraId="3742EAEC" w14:textId="0F136782" w:rsidR="005B7BB6" w:rsidRPr="00594A34" w:rsidRDefault="00000000" w:rsidP="007B1F6A">
            <w:pPr>
              <w:pStyle w:val="TableParagraph"/>
              <w:ind w:right="102"/>
              <w:jc w:val="left"/>
              <w:rPr>
                <w:sz w:val="17"/>
                <w:highlight w:val="yellow"/>
              </w:rPr>
            </w:pPr>
            <w:r w:rsidRPr="00594A34">
              <w:rPr>
                <w:color w:val="231F20"/>
                <w:spacing w:val="-5"/>
                <w:sz w:val="17"/>
                <w:highlight w:val="yellow"/>
              </w:rPr>
              <w:t>4</w:t>
            </w:r>
            <w:r w:rsidR="00555D09" w:rsidRPr="00594A34">
              <w:rPr>
                <w:color w:val="231F20"/>
                <w:spacing w:val="-5"/>
                <w:sz w:val="17"/>
                <w:highlight w:val="yellow"/>
              </w:rPr>
              <w:t>7</w:t>
            </w:r>
          </w:p>
        </w:tc>
        <w:tc>
          <w:tcPr>
            <w:tcW w:w="713" w:type="dxa"/>
            <w:tcBorders>
              <w:bottom w:val="single" w:sz="6" w:space="0" w:color="2E4A81"/>
              <w:right w:val="single" w:sz="2" w:space="0" w:color="838DB2"/>
            </w:tcBorders>
            <w:shd w:val="clear" w:color="auto" w:fill="DDEBF9"/>
          </w:tcPr>
          <w:p w14:paraId="1D3B27BE" w14:textId="77777777" w:rsidR="005B7BB6" w:rsidRPr="00594A34" w:rsidRDefault="00000000" w:rsidP="007B1F6A">
            <w:pPr>
              <w:pStyle w:val="TableParagraph"/>
              <w:ind w:left="103"/>
              <w:jc w:val="left"/>
              <w:rPr>
                <w:sz w:val="17"/>
                <w:highlight w:val="yellow"/>
              </w:rPr>
            </w:pPr>
            <w:r w:rsidRPr="00594A34">
              <w:rPr>
                <w:color w:val="231F20"/>
                <w:spacing w:val="-2"/>
                <w:sz w:val="17"/>
                <w:highlight w:val="yellow"/>
              </w:rPr>
              <w:t>(12%)</w:t>
            </w:r>
          </w:p>
        </w:tc>
        <w:tc>
          <w:tcPr>
            <w:tcW w:w="727" w:type="dxa"/>
            <w:tcBorders>
              <w:left w:val="single" w:sz="2" w:space="0" w:color="838DB2"/>
              <w:bottom w:val="single" w:sz="6" w:space="0" w:color="2E4A81"/>
            </w:tcBorders>
            <w:shd w:val="clear" w:color="auto" w:fill="DDEBF9"/>
          </w:tcPr>
          <w:p w14:paraId="01706CDC" w14:textId="1BD6A17D" w:rsidR="005B7BB6" w:rsidRPr="00594A34" w:rsidRDefault="00D35C5C" w:rsidP="007B1F6A">
            <w:pPr>
              <w:pStyle w:val="TableParagraph"/>
              <w:ind w:right="100"/>
              <w:jc w:val="left"/>
              <w:rPr>
                <w:sz w:val="17"/>
                <w:highlight w:val="yellow"/>
              </w:rPr>
            </w:pPr>
            <w:r w:rsidRPr="00594A34">
              <w:rPr>
                <w:color w:val="231F20"/>
                <w:sz w:val="17"/>
                <w:highlight w:val="yellow"/>
              </w:rPr>
              <w:t>6</w:t>
            </w:r>
          </w:p>
        </w:tc>
        <w:tc>
          <w:tcPr>
            <w:tcW w:w="713" w:type="dxa"/>
            <w:tcBorders>
              <w:bottom w:val="single" w:sz="6" w:space="0" w:color="2E4A81"/>
            </w:tcBorders>
            <w:shd w:val="clear" w:color="auto" w:fill="DDEBF9"/>
          </w:tcPr>
          <w:p w14:paraId="510CD650" w14:textId="6A70F8EC" w:rsidR="005B7BB6" w:rsidRPr="00594A34" w:rsidRDefault="00000000" w:rsidP="007B1F6A">
            <w:pPr>
              <w:pStyle w:val="TableParagraph"/>
              <w:ind w:right="189"/>
              <w:jc w:val="left"/>
              <w:rPr>
                <w:sz w:val="17"/>
                <w:highlight w:val="yellow"/>
              </w:rPr>
            </w:pPr>
            <w:r w:rsidRPr="00594A34">
              <w:rPr>
                <w:color w:val="231F20"/>
                <w:spacing w:val="-2"/>
                <w:sz w:val="17"/>
                <w:highlight w:val="yellow"/>
              </w:rPr>
              <w:t>(</w:t>
            </w:r>
            <w:r w:rsidR="00636F67">
              <w:rPr>
                <w:color w:val="231F20"/>
                <w:spacing w:val="-2"/>
                <w:sz w:val="17"/>
                <w:highlight w:val="yellow"/>
              </w:rPr>
              <w:t>9</w:t>
            </w:r>
            <w:r w:rsidRPr="00594A34">
              <w:rPr>
                <w:color w:val="231F20"/>
                <w:spacing w:val="-2"/>
                <w:sz w:val="17"/>
                <w:highlight w:val="yellow"/>
              </w:rPr>
              <w:t>%)</w:t>
            </w:r>
          </w:p>
        </w:tc>
      </w:tr>
    </w:tbl>
    <w:p w14:paraId="6C30465A" w14:textId="77777777" w:rsidR="005B7BB6" w:rsidRDefault="005B7BB6" w:rsidP="007B1F6A">
      <w:pPr>
        <w:pStyle w:val="BodyText"/>
        <w:spacing w:before="8"/>
        <w:rPr>
          <w:rFonts w:ascii="Lato"/>
          <w:sz w:val="26"/>
        </w:rPr>
      </w:pPr>
    </w:p>
    <w:p w14:paraId="1307CEBA" w14:textId="77777777" w:rsidR="005B7BB6" w:rsidRDefault="00000000" w:rsidP="007B1F6A">
      <w:pPr>
        <w:tabs>
          <w:tab w:val="left" w:pos="1214"/>
        </w:tabs>
        <w:ind w:left="314"/>
        <w:rPr>
          <w:rFonts w:ascii="Lato"/>
          <w:sz w:val="20"/>
        </w:rPr>
      </w:pPr>
      <w:r>
        <w:rPr>
          <w:rFonts w:ascii="Lato SemiBold"/>
          <w:b/>
          <w:color w:val="2E4A81"/>
          <w:spacing w:val="-4"/>
          <w:sz w:val="20"/>
        </w:rPr>
        <w:t>Table</w:t>
      </w:r>
      <w:r>
        <w:rPr>
          <w:rFonts w:ascii="Lato SemiBold"/>
          <w:b/>
          <w:color w:val="2E4A81"/>
          <w:spacing w:val="-7"/>
          <w:sz w:val="20"/>
        </w:rPr>
        <w:t xml:space="preserve"> 4:</w:t>
      </w:r>
      <w:r>
        <w:rPr>
          <w:rFonts w:ascii="Lato SemiBold"/>
          <w:b/>
          <w:color w:val="2E4A81"/>
          <w:sz w:val="20"/>
        </w:rPr>
        <w:tab/>
      </w:r>
      <w:r>
        <w:rPr>
          <w:rFonts w:ascii="Lato"/>
          <w:color w:val="2E4A81"/>
          <w:sz w:val="20"/>
        </w:rPr>
        <w:t>Decedent</w:t>
      </w:r>
      <w:r>
        <w:rPr>
          <w:rFonts w:ascii="Lato"/>
          <w:color w:val="2E4A81"/>
          <w:spacing w:val="-6"/>
          <w:sz w:val="20"/>
        </w:rPr>
        <w:t xml:space="preserve"> </w:t>
      </w:r>
      <w:r>
        <w:rPr>
          <w:rFonts w:ascii="Lato"/>
          <w:color w:val="2E4A81"/>
          <w:sz w:val="20"/>
        </w:rPr>
        <w:t>race</w:t>
      </w:r>
      <w:r>
        <w:rPr>
          <w:rFonts w:ascii="Lato"/>
          <w:color w:val="2E4A81"/>
          <w:spacing w:val="-4"/>
          <w:sz w:val="20"/>
        </w:rPr>
        <w:t xml:space="preserve"> </w:t>
      </w:r>
      <w:r>
        <w:rPr>
          <w:rFonts w:ascii="Lato"/>
          <w:color w:val="2E4A81"/>
          <w:sz w:val="20"/>
        </w:rPr>
        <w:t>and</w:t>
      </w:r>
      <w:r>
        <w:rPr>
          <w:rFonts w:ascii="Lato"/>
          <w:color w:val="2E4A81"/>
          <w:spacing w:val="-4"/>
          <w:sz w:val="20"/>
        </w:rPr>
        <w:t xml:space="preserve"> </w:t>
      </w:r>
      <w:r>
        <w:rPr>
          <w:rFonts w:ascii="Lato"/>
          <w:color w:val="2E4A81"/>
          <w:sz w:val="20"/>
        </w:rPr>
        <w:t>ethnicity</w:t>
      </w:r>
      <w:r>
        <w:rPr>
          <w:rFonts w:ascii="Lato"/>
          <w:color w:val="2E4A81"/>
          <w:spacing w:val="-9"/>
          <w:sz w:val="20"/>
        </w:rPr>
        <w:t xml:space="preserve"> </w:t>
      </w:r>
      <w:r>
        <w:rPr>
          <w:rFonts w:ascii="Lato"/>
          <w:color w:val="2E4A81"/>
          <w:sz w:val="20"/>
        </w:rPr>
        <w:t>among</w:t>
      </w:r>
      <w:r>
        <w:rPr>
          <w:rFonts w:ascii="Lato"/>
          <w:color w:val="2E4A81"/>
          <w:spacing w:val="-4"/>
          <w:sz w:val="20"/>
        </w:rPr>
        <w:t xml:space="preserve"> </w:t>
      </w:r>
      <w:r>
        <w:rPr>
          <w:rFonts w:ascii="Lato"/>
          <w:color w:val="2E4A81"/>
          <w:sz w:val="20"/>
        </w:rPr>
        <w:t>suspected</w:t>
      </w:r>
      <w:r>
        <w:rPr>
          <w:rFonts w:ascii="Lato"/>
          <w:color w:val="2E4A81"/>
          <w:spacing w:val="-4"/>
          <w:sz w:val="20"/>
        </w:rPr>
        <w:t xml:space="preserve"> </w:t>
      </w:r>
      <w:r>
        <w:rPr>
          <w:rFonts w:ascii="Lato"/>
          <w:color w:val="2E4A81"/>
          <w:sz w:val="20"/>
        </w:rPr>
        <w:t>and</w:t>
      </w:r>
      <w:r>
        <w:rPr>
          <w:rFonts w:ascii="Lato"/>
          <w:color w:val="2E4A81"/>
          <w:spacing w:val="-4"/>
          <w:sz w:val="20"/>
        </w:rPr>
        <w:t xml:space="preserve"> </w:t>
      </w:r>
      <w:r>
        <w:rPr>
          <w:rFonts w:ascii="Lato"/>
          <w:color w:val="2E4A81"/>
          <w:sz w:val="20"/>
        </w:rPr>
        <w:t>confirmed</w:t>
      </w:r>
      <w:r>
        <w:rPr>
          <w:rFonts w:ascii="Lato"/>
          <w:color w:val="2E4A81"/>
          <w:spacing w:val="-5"/>
          <w:sz w:val="20"/>
        </w:rPr>
        <w:t xml:space="preserve"> </w:t>
      </w:r>
      <w:r>
        <w:rPr>
          <w:rFonts w:ascii="Lato"/>
          <w:color w:val="2E4A81"/>
          <w:spacing w:val="-2"/>
          <w:sz w:val="20"/>
        </w:rPr>
        <w:t>fatal</w:t>
      </w:r>
    </w:p>
    <w:p w14:paraId="2D927BEE" w14:textId="77777777" w:rsidR="005B7BB6" w:rsidRDefault="00000000" w:rsidP="007B1F6A">
      <w:pPr>
        <w:ind w:left="1214"/>
        <w:rPr>
          <w:rFonts w:ascii="Lato"/>
          <w:sz w:val="20"/>
        </w:rPr>
      </w:pPr>
      <w:r>
        <w:rPr>
          <w:rFonts w:ascii="Lato"/>
          <w:color w:val="2E4A81"/>
          <w:spacing w:val="-2"/>
          <w:sz w:val="20"/>
        </w:rPr>
        <w:t>overdoses*</w:t>
      </w:r>
    </w:p>
    <w:p w14:paraId="67A92270" w14:textId="77777777" w:rsidR="005B7BB6" w:rsidRDefault="005B7BB6" w:rsidP="007B1F6A">
      <w:pPr>
        <w:pStyle w:val="BodyText"/>
        <w:spacing w:before="7"/>
        <w:rPr>
          <w:rFonts w:ascii="Lato"/>
          <w:sz w:val="9"/>
        </w:rPr>
      </w:pPr>
    </w:p>
    <w:tbl>
      <w:tblPr>
        <w:tblW w:w="0" w:type="auto"/>
        <w:tblInd w:w="321" w:type="dxa"/>
        <w:tblLayout w:type="fixed"/>
        <w:tblCellMar>
          <w:left w:w="0" w:type="dxa"/>
          <w:right w:w="0" w:type="dxa"/>
        </w:tblCellMar>
        <w:tblLook w:val="01E0" w:firstRow="1" w:lastRow="1" w:firstColumn="1" w:lastColumn="1" w:noHBand="0" w:noVBand="0"/>
      </w:tblPr>
      <w:tblGrid>
        <w:gridCol w:w="2160"/>
        <w:gridCol w:w="1440"/>
        <w:gridCol w:w="727"/>
        <w:gridCol w:w="803"/>
        <w:gridCol w:w="772"/>
        <w:gridCol w:w="848"/>
      </w:tblGrid>
      <w:tr w:rsidR="005B7BB6" w14:paraId="365D98A4" w14:textId="77777777">
        <w:trPr>
          <w:trHeight w:val="1212"/>
        </w:trPr>
        <w:tc>
          <w:tcPr>
            <w:tcW w:w="2160" w:type="dxa"/>
            <w:tcBorders>
              <w:top w:val="single" w:sz="4" w:space="0" w:color="2E4A81"/>
              <w:bottom w:val="single" w:sz="4" w:space="0" w:color="2E4A81"/>
              <w:right w:val="single" w:sz="4" w:space="0" w:color="838DB2"/>
            </w:tcBorders>
          </w:tcPr>
          <w:p w14:paraId="5E9B1FBE" w14:textId="77777777" w:rsidR="005B7BB6" w:rsidRDefault="005B7BB6" w:rsidP="007B1F6A">
            <w:pPr>
              <w:pStyle w:val="TableParagraph"/>
              <w:spacing w:before="0"/>
              <w:jc w:val="left"/>
              <w:rPr>
                <w:rFonts w:ascii="Times New Roman"/>
                <w:sz w:val="20"/>
              </w:rPr>
            </w:pPr>
          </w:p>
        </w:tc>
        <w:tc>
          <w:tcPr>
            <w:tcW w:w="1440" w:type="dxa"/>
            <w:tcBorders>
              <w:top w:val="single" w:sz="4" w:space="0" w:color="2E4A81"/>
              <w:left w:val="single" w:sz="4" w:space="0" w:color="838DB2"/>
              <w:bottom w:val="single" w:sz="4" w:space="0" w:color="2E4A81"/>
              <w:right w:val="single" w:sz="4" w:space="0" w:color="838DB2"/>
            </w:tcBorders>
          </w:tcPr>
          <w:p w14:paraId="001D9BF0" w14:textId="77777777" w:rsidR="005B7BB6" w:rsidRDefault="00000000" w:rsidP="007B1F6A">
            <w:pPr>
              <w:pStyle w:val="TableParagraph"/>
              <w:spacing w:before="144"/>
              <w:ind w:left="45" w:right="45"/>
              <w:jc w:val="left"/>
              <w:rPr>
                <w:rFonts w:ascii="Lato SemiBold"/>
                <w:b/>
                <w:sz w:val="17"/>
              </w:rPr>
            </w:pPr>
            <w:r>
              <w:rPr>
                <w:rFonts w:ascii="Lato SemiBold"/>
                <w:b/>
                <w:color w:val="231F20"/>
                <w:sz w:val="17"/>
              </w:rPr>
              <w:t xml:space="preserve">% </w:t>
            </w:r>
            <w:r>
              <w:rPr>
                <w:rFonts w:ascii="Lato SemiBold"/>
                <w:b/>
                <w:color w:val="231F20"/>
                <w:spacing w:val="-4"/>
                <w:sz w:val="17"/>
              </w:rPr>
              <w:t>2020</w:t>
            </w:r>
          </w:p>
          <w:p w14:paraId="0AF3E67C" w14:textId="77777777" w:rsidR="005B7BB6" w:rsidRDefault="00000000" w:rsidP="007B1F6A">
            <w:pPr>
              <w:pStyle w:val="TableParagraph"/>
              <w:spacing w:before="0"/>
              <w:ind w:left="47" w:right="45"/>
              <w:jc w:val="left"/>
              <w:rPr>
                <w:rFonts w:ascii="Lato SemiBold"/>
                <w:b/>
                <w:sz w:val="17"/>
              </w:rPr>
            </w:pPr>
            <w:r>
              <w:rPr>
                <w:rFonts w:ascii="Lato SemiBold"/>
                <w:b/>
                <w:color w:val="231F20"/>
                <w:sz w:val="17"/>
              </w:rPr>
              <w:t>Estimated</w:t>
            </w:r>
            <w:r>
              <w:rPr>
                <w:rFonts w:ascii="Lato SemiBold"/>
                <w:b/>
                <w:color w:val="231F20"/>
                <w:spacing w:val="-11"/>
                <w:sz w:val="17"/>
              </w:rPr>
              <w:t xml:space="preserve"> </w:t>
            </w:r>
            <w:r>
              <w:rPr>
                <w:rFonts w:ascii="Lato SemiBold"/>
                <w:b/>
                <w:color w:val="231F20"/>
                <w:sz w:val="17"/>
              </w:rPr>
              <w:t xml:space="preserve">Census </w:t>
            </w:r>
            <w:r>
              <w:rPr>
                <w:rFonts w:ascii="Lato SemiBold"/>
                <w:b/>
                <w:color w:val="231F20"/>
                <w:spacing w:val="-2"/>
                <w:sz w:val="17"/>
              </w:rPr>
              <w:t>Population:</w:t>
            </w:r>
          </w:p>
          <w:p w14:paraId="49DDE18A" w14:textId="77777777" w:rsidR="005B7BB6" w:rsidRDefault="00000000" w:rsidP="007B1F6A">
            <w:pPr>
              <w:pStyle w:val="TableParagraph"/>
              <w:spacing w:before="0"/>
              <w:ind w:left="46" w:right="45"/>
              <w:jc w:val="left"/>
              <w:rPr>
                <w:rFonts w:ascii="Lato SemiBold"/>
                <w:b/>
                <w:sz w:val="17"/>
              </w:rPr>
            </w:pPr>
            <w:r>
              <w:rPr>
                <w:rFonts w:ascii="Lato SemiBold"/>
                <w:b/>
                <w:color w:val="231F20"/>
                <w:sz w:val="17"/>
              </w:rPr>
              <w:t>Race</w:t>
            </w:r>
            <w:r>
              <w:rPr>
                <w:rFonts w:ascii="Lato SemiBold"/>
                <w:b/>
                <w:color w:val="231F20"/>
                <w:spacing w:val="-11"/>
                <w:sz w:val="17"/>
              </w:rPr>
              <w:t xml:space="preserve"> </w:t>
            </w:r>
            <w:r>
              <w:rPr>
                <w:rFonts w:ascii="Lato SemiBold"/>
                <w:b/>
                <w:color w:val="231F20"/>
                <w:sz w:val="17"/>
              </w:rPr>
              <w:t>&amp;</w:t>
            </w:r>
            <w:r>
              <w:rPr>
                <w:rFonts w:ascii="Lato SemiBold"/>
                <w:b/>
                <w:color w:val="231F20"/>
                <w:spacing w:val="-11"/>
                <w:sz w:val="17"/>
              </w:rPr>
              <w:t xml:space="preserve"> </w:t>
            </w:r>
            <w:r>
              <w:rPr>
                <w:rFonts w:ascii="Lato SemiBold"/>
                <w:b/>
                <w:color w:val="231F20"/>
                <w:sz w:val="17"/>
              </w:rPr>
              <w:t>Hispanic/ Latinx Ethnicity</w:t>
            </w:r>
          </w:p>
        </w:tc>
        <w:tc>
          <w:tcPr>
            <w:tcW w:w="1530" w:type="dxa"/>
            <w:gridSpan w:val="2"/>
            <w:tcBorders>
              <w:top w:val="single" w:sz="4" w:space="0" w:color="2E4A81"/>
              <w:left w:val="single" w:sz="4" w:space="0" w:color="838DB2"/>
              <w:bottom w:val="single" w:sz="4" w:space="0" w:color="2E4A81"/>
              <w:right w:val="single" w:sz="4" w:space="0" w:color="838DB2"/>
            </w:tcBorders>
          </w:tcPr>
          <w:p w14:paraId="60223FB7" w14:textId="77777777" w:rsidR="005B7BB6" w:rsidRDefault="005B7BB6" w:rsidP="007B1F6A">
            <w:pPr>
              <w:pStyle w:val="TableParagraph"/>
              <w:spacing w:before="0"/>
              <w:jc w:val="left"/>
              <w:rPr>
                <w:sz w:val="20"/>
              </w:rPr>
            </w:pPr>
          </w:p>
          <w:p w14:paraId="1CF3432C" w14:textId="77777777" w:rsidR="005B7BB6" w:rsidRDefault="005B7BB6" w:rsidP="007B1F6A">
            <w:pPr>
              <w:pStyle w:val="TableParagraph"/>
              <w:spacing w:before="0"/>
              <w:jc w:val="left"/>
              <w:rPr>
                <w:sz w:val="26"/>
              </w:rPr>
            </w:pPr>
          </w:p>
          <w:p w14:paraId="3B64B3D8" w14:textId="77777777" w:rsidR="005B7BB6" w:rsidRDefault="00000000" w:rsidP="007B1F6A">
            <w:pPr>
              <w:pStyle w:val="TableParagraph"/>
              <w:spacing w:before="0"/>
              <w:ind w:left="66" w:right="64" w:hanging="1"/>
              <w:jc w:val="left"/>
              <w:rPr>
                <w:rFonts w:ascii="Lato SemiBold" w:hAnsi="Lato SemiBold"/>
                <w:b/>
                <w:sz w:val="17"/>
              </w:rPr>
            </w:pPr>
            <w:r>
              <w:rPr>
                <w:rFonts w:ascii="Lato SemiBold" w:hAnsi="Lato SemiBold"/>
                <w:b/>
                <w:color w:val="231F20"/>
                <w:sz w:val="17"/>
              </w:rPr>
              <w:t>Jan–Dec 2021</w:t>
            </w:r>
            <w:r>
              <w:rPr>
                <w:rFonts w:ascii="Lato SemiBold" w:hAnsi="Lato SemiBold"/>
                <w:b/>
                <w:color w:val="231F20"/>
                <w:spacing w:val="40"/>
                <w:sz w:val="17"/>
              </w:rPr>
              <w:t xml:space="preserve"> </w:t>
            </w:r>
            <w:r>
              <w:rPr>
                <w:rFonts w:ascii="Lato SemiBold" w:hAnsi="Lato SemiBold"/>
                <w:b/>
                <w:color w:val="231F20"/>
                <w:sz w:val="17"/>
              </w:rPr>
              <w:t>Est.</w:t>
            </w:r>
            <w:r>
              <w:rPr>
                <w:rFonts w:ascii="Lato SemiBold" w:hAnsi="Lato SemiBold"/>
                <w:b/>
                <w:color w:val="231F20"/>
                <w:spacing w:val="-11"/>
                <w:sz w:val="17"/>
              </w:rPr>
              <w:t xml:space="preserve"> </w:t>
            </w:r>
            <w:r>
              <w:rPr>
                <w:rFonts w:ascii="Lato SemiBold" w:hAnsi="Lato SemiBold"/>
                <w:b/>
                <w:color w:val="231F20"/>
                <w:sz w:val="17"/>
              </w:rPr>
              <w:t>N</w:t>
            </w:r>
            <w:r>
              <w:rPr>
                <w:rFonts w:ascii="Lato SemiBold" w:hAnsi="Lato SemiBold"/>
                <w:b/>
                <w:color w:val="231F20"/>
                <w:spacing w:val="-11"/>
                <w:sz w:val="17"/>
              </w:rPr>
              <w:t xml:space="preserve"> </w:t>
            </w:r>
            <w:r>
              <w:rPr>
                <w:rFonts w:ascii="Lato SemiBold" w:hAnsi="Lato SemiBold"/>
                <w:b/>
                <w:color w:val="231F20"/>
                <w:sz w:val="17"/>
              </w:rPr>
              <w:t>=</w:t>
            </w:r>
            <w:r>
              <w:rPr>
                <w:rFonts w:ascii="Lato SemiBold" w:hAnsi="Lato SemiBold"/>
                <w:b/>
                <w:color w:val="231F20"/>
                <w:spacing w:val="-10"/>
                <w:sz w:val="17"/>
              </w:rPr>
              <w:t xml:space="preserve"> </w:t>
            </w:r>
            <w:r>
              <w:rPr>
                <w:rFonts w:ascii="Lato SemiBold" w:hAnsi="Lato SemiBold"/>
                <w:b/>
                <w:color w:val="231F20"/>
                <w:sz w:val="17"/>
              </w:rPr>
              <w:t>627</w:t>
            </w:r>
            <w:r>
              <w:rPr>
                <w:rFonts w:ascii="Lato SemiBold" w:hAnsi="Lato SemiBold"/>
                <w:b/>
                <w:color w:val="231F20"/>
                <w:spacing w:val="-11"/>
                <w:sz w:val="17"/>
              </w:rPr>
              <w:t xml:space="preserve"> </w:t>
            </w:r>
            <w:r>
              <w:rPr>
                <w:rFonts w:ascii="Lato SemiBold" w:hAnsi="Lato SemiBold"/>
                <w:b/>
                <w:color w:val="231F20"/>
                <w:sz w:val="17"/>
              </w:rPr>
              <w:t>Race</w:t>
            </w:r>
            <w:r>
              <w:rPr>
                <w:rFonts w:ascii="Lato SemiBold" w:hAnsi="Lato SemiBold"/>
                <w:b/>
                <w:color w:val="231F20"/>
                <w:position w:val="6"/>
                <w:sz w:val="10"/>
              </w:rPr>
              <w:t>†</w:t>
            </w:r>
            <w:r>
              <w:rPr>
                <w:rFonts w:ascii="Lato SemiBold" w:hAnsi="Lato SemiBold"/>
                <w:b/>
                <w:color w:val="231F20"/>
                <w:spacing w:val="40"/>
                <w:position w:val="6"/>
                <w:sz w:val="10"/>
              </w:rPr>
              <w:t xml:space="preserve"> </w:t>
            </w:r>
            <w:r>
              <w:rPr>
                <w:rFonts w:ascii="Lato SemiBold" w:hAnsi="Lato SemiBold"/>
                <w:b/>
                <w:color w:val="231F20"/>
                <w:sz w:val="17"/>
              </w:rPr>
              <w:t>N = 621 Ethnicity</w:t>
            </w:r>
          </w:p>
        </w:tc>
        <w:tc>
          <w:tcPr>
            <w:tcW w:w="1620" w:type="dxa"/>
            <w:gridSpan w:val="2"/>
            <w:tcBorders>
              <w:top w:val="single" w:sz="4" w:space="0" w:color="2E4A81"/>
              <w:left w:val="single" w:sz="4" w:space="0" w:color="838DB2"/>
              <w:bottom w:val="single" w:sz="4" w:space="0" w:color="2E4A81"/>
            </w:tcBorders>
          </w:tcPr>
          <w:p w14:paraId="21543C8A" w14:textId="77777777" w:rsidR="005B7BB6" w:rsidRDefault="005B7BB6" w:rsidP="007B1F6A">
            <w:pPr>
              <w:pStyle w:val="TableParagraph"/>
              <w:spacing w:before="0"/>
              <w:jc w:val="left"/>
              <w:rPr>
                <w:sz w:val="20"/>
              </w:rPr>
            </w:pPr>
          </w:p>
          <w:p w14:paraId="37A33028" w14:textId="77777777" w:rsidR="005B7BB6" w:rsidRDefault="005B7BB6" w:rsidP="007B1F6A">
            <w:pPr>
              <w:pStyle w:val="TableParagraph"/>
              <w:spacing w:before="0"/>
              <w:jc w:val="left"/>
              <w:rPr>
                <w:sz w:val="26"/>
              </w:rPr>
            </w:pPr>
          </w:p>
          <w:p w14:paraId="0A7B46F3" w14:textId="001F346C" w:rsidR="005B7BB6" w:rsidRDefault="00000000" w:rsidP="007B1F6A">
            <w:pPr>
              <w:pStyle w:val="TableParagraph"/>
              <w:spacing w:before="0"/>
              <w:ind w:left="140" w:right="68" w:firstLine="141"/>
              <w:jc w:val="left"/>
              <w:rPr>
                <w:rFonts w:ascii="Lato SemiBold" w:hAnsi="Lato SemiBold"/>
                <w:b/>
                <w:sz w:val="17"/>
              </w:rPr>
            </w:pPr>
            <w:r>
              <w:rPr>
                <w:rFonts w:ascii="Lato SemiBold" w:hAnsi="Lato SemiBold"/>
                <w:b/>
                <w:color w:val="231F20"/>
                <w:sz w:val="17"/>
              </w:rPr>
              <w:t>Jan–Ju</w:t>
            </w:r>
            <w:r w:rsidR="00283900">
              <w:rPr>
                <w:rFonts w:ascii="Lato SemiBold" w:hAnsi="Lato SemiBold"/>
                <w:b/>
                <w:color w:val="231F20"/>
                <w:sz w:val="17"/>
              </w:rPr>
              <w:t xml:space="preserve">l </w:t>
            </w:r>
            <w:r>
              <w:rPr>
                <w:rFonts w:ascii="Lato SemiBold" w:hAnsi="Lato SemiBold"/>
                <w:b/>
                <w:color w:val="231F20"/>
                <w:sz w:val="17"/>
              </w:rPr>
              <w:t>2022 Est.</w:t>
            </w:r>
            <w:r>
              <w:rPr>
                <w:rFonts w:ascii="Lato SemiBold" w:hAnsi="Lato SemiBold"/>
                <w:b/>
                <w:color w:val="231F20"/>
                <w:spacing w:val="-10"/>
                <w:sz w:val="17"/>
              </w:rPr>
              <w:t xml:space="preserve"> </w:t>
            </w:r>
            <w:r>
              <w:rPr>
                <w:rFonts w:ascii="Lato SemiBold" w:hAnsi="Lato SemiBold"/>
                <w:b/>
                <w:color w:val="231F20"/>
                <w:sz w:val="17"/>
              </w:rPr>
              <w:t>N</w:t>
            </w:r>
            <w:r>
              <w:rPr>
                <w:rFonts w:ascii="Lato SemiBold" w:hAnsi="Lato SemiBold"/>
                <w:b/>
                <w:color w:val="231F20"/>
                <w:spacing w:val="-10"/>
                <w:sz w:val="17"/>
              </w:rPr>
              <w:t xml:space="preserve"> </w:t>
            </w:r>
            <w:r>
              <w:rPr>
                <w:rFonts w:ascii="Lato SemiBold" w:hAnsi="Lato SemiBold"/>
                <w:b/>
                <w:color w:val="231F20"/>
                <w:sz w:val="17"/>
              </w:rPr>
              <w:t>=</w:t>
            </w:r>
            <w:r>
              <w:rPr>
                <w:rFonts w:ascii="Lato SemiBold" w:hAnsi="Lato SemiBold"/>
                <w:b/>
                <w:color w:val="231F20"/>
                <w:spacing w:val="-9"/>
                <w:sz w:val="17"/>
              </w:rPr>
              <w:t xml:space="preserve"> </w:t>
            </w:r>
            <w:r>
              <w:rPr>
                <w:rFonts w:ascii="Lato SemiBold" w:hAnsi="Lato SemiBold"/>
                <w:b/>
                <w:color w:val="231F20"/>
                <w:sz w:val="17"/>
              </w:rPr>
              <w:t>3</w:t>
            </w:r>
            <w:r w:rsidR="00D35C5C">
              <w:rPr>
                <w:rFonts w:ascii="Lato SemiBold" w:hAnsi="Lato SemiBold"/>
                <w:b/>
                <w:color w:val="231F20"/>
                <w:sz w:val="17"/>
              </w:rPr>
              <w:t>9</w:t>
            </w:r>
            <w:r w:rsidR="00622802">
              <w:rPr>
                <w:rFonts w:ascii="Lato SemiBold" w:hAnsi="Lato SemiBold"/>
                <w:b/>
                <w:color w:val="231F20"/>
                <w:sz w:val="17"/>
              </w:rPr>
              <w:t>7</w:t>
            </w:r>
            <w:r>
              <w:rPr>
                <w:rFonts w:ascii="Lato SemiBold" w:hAnsi="Lato SemiBold"/>
                <w:b/>
                <w:color w:val="231F20"/>
                <w:spacing w:val="-9"/>
                <w:sz w:val="17"/>
              </w:rPr>
              <w:t xml:space="preserve"> </w:t>
            </w:r>
            <w:r>
              <w:rPr>
                <w:rFonts w:ascii="Lato SemiBold" w:hAnsi="Lato SemiBold"/>
                <w:b/>
                <w:color w:val="231F20"/>
                <w:sz w:val="17"/>
              </w:rPr>
              <w:t>Race N</w:t>
            </w:r>
            <w:r>
              <w:rPr>
                <w:rFonts w:ascii="Lato SemiBold" w:hAnsi="Lato SemiBold"/>
                <w:b/>
                <w:color w:val="231F20"/>
                <w:spacing w:val="-1"/>
                <w:sz w:val="17"/>
              </w:rPr>
              <w:t xml:space="preserve"> </w:t>
            </w:r>
            <w:r>
              <w:rPr>
                <w:rFonts w:ascii="Lato SemiBold" w:hAnsi="Lato SemiBold"/>
                <w:b/>
                <w:color w:val="231F20"/>
                <w:sz w:val="17"/>
              </w:rPr>
              <w:t>= 3</w:t>
            </w:r>
            <w:r w:rsidR="00F929A1">
              <w:rPr>
                <w:rFonts w:ascii="Lato SemiBold" w:hAnsi="Lato SemiBold"/>
                <w:b/>
                <w:color w:val="231F20"/>
                <w:sz w:val="17"/>
              </w:rPr>
              <w:t>8</w:t>
            </w:r>
            <w:r w:rsidR="00335692">
              <w:rPr>
                <w:rFonts w:ascii="Lato SemiBold" w:hAnsi="Lato SemiBold"/>
                <w:b/>
                <w:color w:val="231F20"/>
                <w:sz w:val="17"/>
              </w:rPr>
              <w:t>7</w:t>
            </w:r>
            <w:r>
              <w:rPr>
                <w:rFonts w:ascii="Lato SemiBold" w:hAnsi="Lato SemiBold"/>
                <w:b/>
                <w:color w:val="231F20"/>
                <w:sz w:val="17"/>
              </w:rPr>
              <w:t xml:space="preserve"> </w:t>
            </w:r>
            <w:r>
              <w:rPr>
                <w:rFonts w:ascii="Lato SemiBold" w:hAnsi="Lato SemiBold"/>
                <w:b/>
                <w:color w:val="231F20"/>
                <w:spacing w:val="-2"/>
                <w:sz w:val="17"/>
              </w:rPr>
              <w:t>Ethnicity</w:t>
            </w:r>
          </w:p>
        </w:tc>
      </w:tr>
      <w:tr w:rsidR="005B7BB6" w14:paraId="540BCBE7" w14:textId="77777777">
        <w:trPr>
          <w:trHeight w:val="306"/>
        </w:trPr>
        <w:tc>
          <w:tcPr>
            <w:tcW w:w="2160" w:type="dxa"/>
            <w:tcBorders>
              <w:top w:val="single" w:sz="4" w:space="0" w:color="2E4A81"/>
              <w:right w:val="single" w:sz="2" w:space="0" w:color="838DB2"/>
            </w:tcBorders>
            <w:shd w:val="clear" w:color="auto" w:fill="DDEBF9"/>
          </w:tcPr>
          <w:p w14:paraId="3FB5A68B" w14:textId="77777777" w:rsidR="005B7BB6" w:rsidRDefault="00000000" w:rsidP="007B1F6A">
            <w:pPr>
              <w:pStyle w:val="TableParagraph"/>
              <w:spacing w:before="59"/>
              <w:ind w:left="77"/>
              <w:jc w:val="left"/>
              <w:rPr>
                <w:sz w:val="17"/>
              </w:rPr>
            </w:pPr>
            <w:r>
              <w:rPr>
                <w:color w:val="231F20"/>
                <w:spacing w:val="-2"/>
                <w:sz w:val="17"/>
              </w:rPr>
              <w:t>White</w:t>
            </w:r>
            <w:r>
              <w:rPr>
                <w:color w:val="231F20"/>
                <w:spacing w:val="-5"/>
                <w:sz w:val="17"/>
              </w:rPr>
              <w:t xml:space="preserve"> </w:t>
            </w:r>
            <w:r>
              <w:rPr>
                <w:color w:val="231F20"/>
                <w:spacing w:val="-2"/>
                <w:sz w:val="17"/>
              </w:rPr>
              <w:t>alone,</w:t>
            </w:r>
            <w:r>
              <w:rPr>
                <w:color w:val="231F20"/>
                <w:spacing w:val="-3"/>
                <w:sz w:val="17"/>
              </w:rPr>
              <w:t xml:space="preserve"> </w:t>
            </w:r>
            <w:r>
              <w:rPr>
                <w:color w:val="231F20"/>
                <w:spacing w:val="-2"/>
                <w:sz w:val="17"/>
              </w:rPr>
              <w:t>non-Hispanic</w:t>
            </w:r>
          </w:p>
        </w:tc>
        <w:tc>
          <w:tcPr>
            <w:tcW w:w="1440" w:type="dxa"/>
            <w:tcBorders>
              <w:top w:val="single" w:sz="4" w:space="0" w:color="2E4A81"/>
              <w:left w:val="single" w:sz="2" w:space="0" w:color="838DB2"/>
              <w:right w:val="single" w:sz="2" w:space="0" w:color="838DB2"/>
            </w:tcBorders>
            <w:shd w:val="clear" w:color="auto" w:fill="DDEBF9"/>
          </w:tcPr>
          <w:p w14:paraId="36C2E99B" w14:textId="77777777" w:rsidR="005B7BB6" w:rsidRDefault="00000000" w:rsidP="007B1F6A">
            <w:pPr>
              <w:pStyle w:val="TableParagraph"/>
              <w:spacing w:before="59"/>
              <w:ind w:right="500"/>
              <w:jc w:val="left"/>
              <w:rPr>
                <w:sz w:val="17"/>
              </w:rPr>
            </w:pPr>
            <w:r>
              <w:rPr>
                <w:color w:val="231F20"/>
                <w:spacing w:val="-5"/>
                <w:sz w:val="17"/>
              </w:rPr>
              <w:t>91%</w:t>
            </w:r>
          </w:p>
        </w:tc>
        <w:tc>
          <w:tcPr>
            <w:tcW w:w="727" w:type="dxa"/>
            <w:tcBorders>
              <w:top w:val="single" w:sz="4" w:space="0" w:color="2E4A81"/>
              <w:left w:val="single" w:sz="2" w:space="0" w:color="838DB2"/>
            </w:tcBorders>
            <w:shd w:val="clear" w:color="auto" w:fill="DDEBF9"/>
          </w:tcPr>
          <w:p w14:paraId="6E88A13E" w14:textId="2FC303E4" w:rsidR="005B7BB6" w:rsidRDefault="00000000" w:rsidP="007B1F6A">
            <w:pPr>
              <w:pStyle w:val="TableParagraph"/>
              <w:spacing w:before="59"/>
              <w:ind w:right="102"/>
              <w:jc w:val="left"/>
              <w:rPr>
                <w:sz w:val="17"/>
              </w:rPr>
            </w:pPr>
            <w:r>
              <w:rPr>
                <w:color w:val="231F20"/>
                <w:spacing w:val="-5"/>
                <w:sz w:val="17"/>
              </w:rPr>
              <w:t>58</w:t>
            </w:r>
            <w:r w:rsidR="00FD450E">
              <w:rPr>
                <w:color w:val="231F20"/>
                <w:spacing w:val="-5"/>
                <w:sz w:val="17"/>
              </w:rPr>
              <w:t>5</w:t>
            </w:r>
          </w:p>
        </w:tc>
        <w:tc>
          <w:tcPr>
            <w:tcW w:w="803" w:type="dxa"/>
            <w:tcBorders>
              <w:top w:val="single" w:sz="4" w:space="0" w:color="2E4A81"/>
              <w:right w:val="single" w:sz="2" w:space="0" w:color="838DB2"/>
            </w:tcBorders>
            <w:shd w:val="clear" w:color="auto" w:fill="DDEBF9"/>
          </w:tcPr>
          <w:p w14:paraId="0A9EC1BC" w14:textId="27F9F0E7" w:rsidR="005B7BB6" w:rsidRDefault="00000000" w:rsidP="007B1F6A">
            <w:pPr>
              <w:pStyle w:val="TableParagraph"/>
              <w:spacing w:before="59"/>
              <w:ind w:right="277"/>
              <w:jc w:val="left"/>
              <w:rPr>
                <w:sz w:val="17"/>
              </w:rPr>
            </w:pPr>
            <w:r>
              <w:rPr>
                <w:color w:val="231F20"/>
                <w:spacing w:val="-2"/>
                <w:sz w:val="17"/>
              </w:rPr>
              <w:t>(9</w:t>
            </w:r>
            <w:r w:rsidR="00FD450E">
              <w:rPr>
                <w:color w:val="231F20"/>
                <w:spacing w:val="-2"/>
                <w:sz w:val="17"/>
              </w:rPr>
              <w:t>3</w:t>
            </w:r>
            <w:r>
              <w:rPr>
                <w:color w:val="231F20"/>
                <w:spacing w:val="-2"/>
                <w:sz w:val="17"/>
              </w:rPr>
              <w:t>%)</w:t>
            </w:r>
          </w:p>
        </w:tc>
        <w:tc>
          <w:tcPr>
            <w:tcW w:w="772" w:type="dxa"/>
            <w:tcBorders>
              <w:top w:val="single" w:sz="4" w:space="0" w:color="2E4A81"/>
              <w:left w:val="single" w:sz="2" w:space="0" w:color="838DB2"/>
            </w:tcBorders>
            <w:shd w:val="clear" w:color="auto" w:fill="DDEBF9"/>
          </w:tcPr>
          <w:p w14:paraId="077B06AB" w14:textId="5B01C6E0" w:rsidR="005B7BB6" w:rsidRDefault="00000000" w:rsidP="007B1F6A">
            <w:pPr>
              <w:pStyle w:val="TableParagraph"/>
              <w:spacing w:before="59"/>
              <w:ind w:right="147"/>
              <w:jc w:val="left"/>
              <w:rPr>
                <w:sz w:val="17"/>
              </w:rPr>
            </w:pPr>
            <w:r>
              <w:rPr>
                <w:color w:val="231F20"/>
                <w:spacing w:val="-5"/>
                <w:sz w:val="17"/>
              </w:rPr>
              <w:t>3</w:t>
            </w:r>
            <w:r w:rsidR="00D35C5C">
              <w:rPr>
                <w:color w:val="231F20"/>
                <w:spacing w:val="-5"/>
                <w:sz w:val="17"/>
              </w:rPr>
              <w:t>7</w:t>
            </w:r>
            <w:r w:rsidR="0061593A">
              <w:rPr>
                <w:color w:val="231F20"/>
                <w:spacing w:val="-5"/>
                <w:sz w:val="17"/>
              </w:rPr>
              <w:t>6</w:t>
            </w:r>
          </w:p>
        </w:tc>
        <w:tc>
          <w:tcPr>
            <w:tcW w:w="848" w:type="dxa"/>
            <w:tcBorders>
              <w:top w:val="single" w:sz="4" w:space="0" w:color="2E4A81"/>
            </w:tcBorders>
            <w:shd w:val="clear" w:color="auto" w:fill="DDEBF9"/>
          </w:tcPr>
          <w:p w14:paraId="15BB7889" w14:textId="77777777" w:rsidR="005B7BB6" w:rsidRDefault="00000000" w:rsidP="007B1F6A">
            <w:pPr>
              <w:pStyle w:val="TableParagraph"/>
              <w:spacing w:before="59"/>
              <w:ind w:right="279"/>
              <w:jc w:val="left"/>
              <w:rPr>
                <w:sz w:val="17"/>
              </w:rPr>
            </w:pPr>
            <w:r>
              <w:rPr>
                <w:color w:val="231F20"/>
                <w:spacing w:val="-2"/>
                <w:sz w:val="17"/>
              </w:rPr>
              <w:t>(95%)</w:t>
            </w:r>
          </w:p>
        </w:tc>
      </w:tr>
      <w:tr w:rsidR="005B7BB6" w14:paraId="020ECEDD" w14:textId="77777777">
        <w:trPr>
          <w:trHeight w:val="496"/>
        </w:trPr>
        <w:tc>
          <w:tcPr>
            <w:tcW w:w="2160" w:type="dxa"/>
            <w:tcBorders>
              <w:right w:val="single" w:sz="2" w:space="0" w:color="838DB2"/>
            </w:tcBorders>
          </w:tcPr>
          <w:p w14:paraId="639A363B" w14:textId="1D4E5B5D" w:rsidR="005B7BB6" w:rsidRDefault="00000000" w:rsidP="007B1F6A">
            <w:pPr>
              <w:pStyle w:val="TableParagraph"/>
              <w:spacing w:line="202" w:lineRule="exact"/>
              <w:ind w:right="367"/>
              <w:jc w:val="left"/>
              <w:rPr>
                <w:sz w:val="17"/>
              </w:rPr>
            </w:pPr>
            <w:r>
              <w:rPr>
                <w:color w:val="231F20"/>
                <w:spacing w:val="-5"/>
                <w:sz w:val="17"/>
              </w:rPr>
              <w:t>Black/</w:t>
            </w:r>
            <w:proofErr w:type="gramStart"/>
            <w:r>
              <w:rPr>
                <w:color w:val="231F20"/>
                <w:spacing w:val="-5"/>
                <w:sz w:val="17"/>
              </w:rPr>
              <w:t>African</w:t>
            </w:r>
            <w:r w:rsidR="005F751C">
              <w:rPr>
                <w:color w:val="231F20"/>
                <w:spacing w:val="15"/>
                <w:sz w:val="17"/>
              </w:rPr>
              <w:t>-</w:t>
            </w:r>
            <w:r>
              <w:rPr>
                <w:color w:val="231F20"/>
                <w:spacing w:val="-2"/>
                <w:sz w:val="17"/>
              </w:rPr>
              <w:t>American</w:t>
            </w:r>
            <w:proofErr w:type="gramEnd"/>
          </w:p>
          <w:p w14:paraId="2E1F630E" w14:textId="77777777" w:rsidR="005B7BB6" w:rsidRDefault="00000000" w:rsidP="007B1F6A">
            <w:pPr>
              <w:pStyle w:val="TableParagraph"/>
              <w:spacing w:before="0" w:line="202" w:lineRule="exact"/>
              <w:ind w:right="451"/>
              <w:jc w:val="left"/>
              <w:rPr>
                <w:sz w:val="17"/>
              </w:rPr>
            </w:pPr>
            <w:r>
              <w:rPr>
                <w:color w:val="231F20"/>
                <w:spacing w:val="-2"/>
                <w:sz w:val="17"/>
              </w:rPr>
              <w:t>alone, non-Hispanic</w:t>
            </w:r>
          </w:p>
        </w:tc>
        <w:tc>
          <w:tcPr>
            <w:tcW w:w="1440" w:type="dxa"/>
            <w:tcBorders>
              <w:left w:val="single" w:sz="2" w:space="0" w:color="838DB2"/>
              <w:right w:val="single" w:sz="2" w:space="0" w:color="838DB2"/>
            </w:tcBorders>
          </w:tcPr>
          <w:p w14:paraId="0527DFF7" w14:textId="77777777" w:rsidR="005B7BB6" w:rsidRDefault="00000000" w:rsidP="007B1F6A">
            <w:pPr>
              <w:pStyle w:val="TableParagraph"/>
              <w:ind w:right="500"/>
              <w:jc w:val="left"/>
              <w:rPr>
                <w:sz w:val="17"/>
              </w:rPr>
            </w:pPr>
            <w:r>
              <w:rPr>
                <w:color w:val="231F20"/>
                <w:spacing w:val="-5"/>
                <w:sz w:val="17"/>
              </w:rPr>
              <w:t>2%</w:t>
            </w:r>
          </w:p>
        </w:tc>
        <w:tc>
          <w:tcPr>
            <w:tcW w:w="727" w:type="dxa"/>
            <w:tcBorders>
              <w:left w:val="single" w:sz="2" w:space="0" w:color="838DB2"/>
            </w:tcBorders>
          </w:tcPr>
          <w:p w14:paraId="65C7ABF8" w14:textId="66CAB3E3" w:rsidR="005B7BB6" w:rsidRDefault="00000000" w:rsidP="007B1F6A">
            <w:pPr>
              <w:pStyle w:val="TableParagraph"/>
              <w:ind w:right="102"/>
              <w:jc w:val="left"/>
              <w:rPr>
                <w:sz w:val="17"/>
              </w:rPr>
            </w:pPr>
            <w:r>
              <w:rPr>
                <w:color w:val="231F20"/>
                <w:spacing w:val="-5"/>
                <w:sz w:val="17"/>
              </w:rPr>
              <w:t>2</w:t>
            </w:r>
            <w:r w:rsidR="0093432A">
              <w:rPr>
                <w:color w:val="231F20"/>
                <w:spacing w:val="-5"/>
                <w:sz w:val="17"/>
              </w:rPr>
              <w:t>1</w:t>
            </w:r>
          </w:p>
        </w:tc>
        <w:tc>
          <w:tcPr>
            <w:tcW w:w="803" w:type="dxa"/>
            <w:tcBorders>
              <w:right w:val="single" w:sz="2" w:space="0" w:color="838DB2"/>
            </w:tcBorders>
          </w:tcPr>
          <w:p w14:paraId="381D2D80" w14:textId="58B40F42" w:rsidR="005B7BB6" w:rsidRDefault="00000000" w:rsidP="007B1F6A">
            <w:pPr>
              <w:pStyle w:val="TableParagraph"/>
              <w:ind w:right="277"/>
              <w:jc w:val="left"/>
              <w:rPr>
                <w:sz w:val="17"/>
              </w:rPr>
            </w:pPr>
            <w:r>
              <w:rPr>
                <w:color w:val="231F20"/>
                <w:spacing w:val="-4"/>
                <w:sz w:val="17"/>
              </w:rPr>
              <w:t>(</w:t>
            </w:r>
            <w:r w:rsidR="0093432A">
              <w:rPr>
                <w:color w:val="231F20"/>
                <w:spacing w:val="-4"/>
                <w:sz w:val="17"/>
              </w:rPr>
              <w:t>3</w:t>
            </w:r>
            <w:r>
              <w:rPr>
                <w:color w:val="231F20"/>
                <w:spacing w:val="-4"/>
                <w:sz w:val="17"/>
              </w:rPr>
              <w:t>%)</w:t>
            </w:r>
          </w:p>
        </w:tc>
        <w:tc>
          <w:tcPr>
            <w:tcW w:w="772" w:type="dxa"/>
            <w:tcBorders>
              <w:left w:val="single" w:sz="2" w:space="0" w:color="838DB2"/>
            </w:tcBorders>
          </w:tcPr>
          <w:p w14:paraId="52674A43" w14:textId="1EA6C62C" w:rsidR="005B7BB6" w:rsidRDefault="00335692" w:rsidP="007B1F6A">
            <w:pPr>
              <w:pStyle w:val="TableParagraph"/>
              <w:ind w:right="145"/>
              <w:jc w:val="left"/>
              <w:rPr>
                <w:sz w:val="17"/>
              </w:rPr>
            </w:pPr>
            <w:r>
              <w:rPr>
                <w:color w:val="231F20"/>
                <w:sz w:val="17"/>
              </w:rPr>
              <w:t xml:space="preserve">  </w:t>
            </w:r>
            <w:r w:rsidR="00D35C5C">
              <w:rPr>
                <w:color w:val="231F20"/>
                <w:sz w:val="17"/>
              </w:rPr>
              <w:t>10</w:t>
            </w:r>
          </w:p>
        </w:tc>
        <w:tc>
          <w:tcPr>
            <w:tcW w:w="848" w:type="dxa"/>
          </w:tcPr>
          <w:p w14:paraId="5F98C01C" w14:textId="77777777" w:rsidR="005B7BB6" w:rsidRDefault="00000000" w:rsidP="007B1F6A">
            <w:pPr>
              <w:pStyle w:val="TableParagraph"/>
              <w:ind w:right="279"/>
              <w:jc w:val="left"/>
              <w:rPr>
                <w:sz w:val="17"/>
              </w:rPr>
            </w:pPr>
            <w:r>
              <w:rPr>
                <w:color w:val="231F20"/>
                <w:spacing w:val="-4"/>
                <w:sz w:val="17"/>
              </w:rPr>
              <w:t>(3%)</w:t>
            </w:r>
          </w:p>
        </w:tc>
      </w:tr>
      <w:tr w:rsidR="005B7BB6" w14:paraId="56C67A67" w14:textId="77777777">
        <w:trPr>
          <w:trHeight w:val="696"/>
        </w:trPr>
        <w:tc>
          <w:tcPr>
            <w:tcW w:w="2160" w:type="dxa"/>
            <w:tcBorders>
              <w:right w:val="single" w:sz="2" w:space="0" w:color="838DB2"/>
            </w:tcBorders>
            <w:shd w:val="clear" w:color="auto" w:fill="DDEBF9"/>
          </w:tcPr>
          <w:p w14:paraId="0D229BDA" w14:textId="56E5F627" w:rsidR="005B7BB6" w:rsidRDefault="00000000" w:rsidP="007B1F6A">
            <w:pPr>
              <w:pStyle w:val="TableParagraph"/>
              <w:spacing w:before="52" w:line="235" w:lineRule="auto"/>
              <w:ind w:left="257" w:right="321" w:hanging="180"/>
              <w:jc w:val="left"/>
              <w:rPr>
                <w:sz w:val="17"/>
              </w:rPr>
            </w:pPr>
            <w:r>
              <w:rPr>
                <w:color w:val="231F20"/>
                <w:spacing w:val="-2"/>
                <w:sz w:val="17"/>
              </w:rPr>
              <w:t>American</w:t>
            </w:r>
            <w:r>
              <w:rPr>
                <w:color w:val="231F20"/>
                <w:spacing w:val="-9"/>
                <w:sz w:val="17"/>
              </w:rPr>
              <w:t xml:space="preserve"> </w:t>
            </w:r>
            <w:r>
              <w:rPr>
                <w:color w:val="231F20"/>
                <w:spacing w:val="-2"/>
                <w:sz w:val="17"/>
              </w:rPr>
              <w:t>Indian</w:t>
            </w:r>
            <w:r w:rsidR="005F751C">
              <w:rPr>
                <w:color w:val="231F20"/>
                <w:spacing w:val="-2"/>
                <w:sz w:val="17"/>
              </w:rPr>
              <w:t>/</w:t>
            </w:r>
            <w:r>
              <w:rPr>
                <w:color w:val="231F20"/>
                <w:spacing w:val="-2"/>
                <w:sz w:val="17"/>
              </w:rPr>
              <w:t xml:space="preserve">Alaska </w:t>
            </w:r>
            <w:r>
              <w:rPr>
                <w:color w:val="231F20"/>
                <w:sz w:val="17"/>
              </w:rPr>
              <w:t>Native</w:t>
            </w:r>
            <w:r w:rsidR="005F751C">
              <w:rPr>
                <w:color w:val="231F20"/>
                <w:sz w:val="17"/>
              </w:rPr>
              <w:t>,</w:t>
            </w:r>
            <w:r>
              <w:rPr>
                <w:color w:val="231F20"/>
                <w:sz w:val="17"/>
              </w:rPr>
              <w:t xml:space="preserve"> non- </w:t>
            </w:r>
            <w:r>
              <w:rPr>
                <w:color w:val="231F20"/>
                <w:spacing w:val="-2"/>
                <w:sz w:val="17"/>
              </w:rPr>
              <w:t>Hispanic</w:t>
            </w:r>
          </w:p>
        </w:tc>
        <w:tc>
          <w:tcPr>
            <w:tcW w:w="1440" w:type="dxa"/>
            <w:tcBorders>
              <w:left w:val="single" w:sz="2" w:space="0" w:color="838DB2"/>
              <w:right w:val="single" w:sz="2" w:space="0" w:color="838DB2"/>
            </w:tcBorders>
            <w:shd w:val="clear" w:color="auto" w:fill="DDEBF9"/>
          </w:tcPr>
          <w:p w14:paraId="03C1AA15" w14:textId="77777777" w:rsidR="005B7BB6" w:rsidRDefault="00000000" w:rsidP="007B1F6A">
            <w:pPr>
              <w:pStyle w:val="TableParagraph"/>
              <w:ind w:right="500"/>
              <w:jc w:val="left"/>
              <w:rPr>
                <w:sz w:val="17"/>
              </w:rPr>
            </w:pPr>
            <w:r>
              <w:rPr>
                <w:color w:val="231F20"/>
                <w:spacing w:val="-5"/>
                <w:sz w:val="17"/>
              </w:rPr>
              <w:t>1%</w:t>
            </w:r>
          </w:p>
        </w:tc>
        <w:tc>
          <w:tcPr>
            <w:tcW w:w="727" w:type="dxa"/>
            <w:tcBorders>
              <w:left w:val="single" w:sz="2" w:space="0" w:color="838DB2"/>
            </w:tcBorders>
            <w:shd w:val="clear" w:color="auto" w:fill="DDEBF9"/>
          </w:tcPr>
          <w:p w14:paraId="37A68E5C" w14:textId="77777777" w:rsidR="005B7BB6" w:rsidRDefault="00000000" w:rsidP="007B1F6A">
            <w:pPr>
              <w:pStyle w:val="TableParagraph"/>
              <w:ind w:right="102"/>
              <w:jc w:val="left"/>
              <w:rPr>
                <w:sz w:val="17"/>
              </w:rPr>
            </w:pPr>
            <w:r>
              <w:rPr>
                <w:color w:val="231F20"/>
                <w:spacing w:val="-5"/>
                <w:sz w:val="17"/>
              </w:rPr>
              <w:t>14</w:t>
            </w:r>
          </w:p>
        </w:tc>
        <w:tc>
          <w:tcPr>
            <w:tcW w:w="803" w:type="dxa"/>
            <w:tcBorders>
              <w:right w:val="single" w:sz="2" w:space="0" w:color="838DB2"/>
            </w:tcBorders>
            <w:shd w:val="clear" w:color="auto" w:fill="DDEBF9"/>
          </w:tcPr>
          <w:p w14:paraId="0BB0267C" w14:textId="77777777" w:rsidR="005B7BB6" w:rsidRDefault="00000000" w:rsidP="007B1F6A">
            <w:pPr>
              <w:pStyle w:val="TableParagraph"/>
              <w:ind w:right="277"/>
              <w:jc w:val="left"/>
              <w:rPr>
                <w:sz w:val="17"/>
              </w:rPr>
            </w:pPr>
            <w:r>
              <w:rPr>
                <w:color w:val="231F20"/>
                <w:spacing w:val="-4"/>
                <w:sz w:val="17"/>
              </w:rPr>
              <w:t>(2%)</w:t>
            </w:r>
          </w:p>
        </w:tc>
        <w:tc>
          <w:tcPr>
            <w:tcW w:w="772" w:type="dxa"/>
            <w:tcBorders>
              <w:left w:val="single" w:sz="2" w:space="0" w:color="838DB2"/>
            </w:tcBorders>
            <w:shd w:val="clear" w:color="auto" w:fill="DDEBF9"/>
          </w:tcPr>
          <w:p w14:paraId="7FC1256E" w14:textId="43C8886B" w:rsidR="005B7BB6" w:rsidRDefault="00335692" w:rsidP="007B1F6A">
            <w:pPr>
              <w:pStyle w:val="TableParagraph"/>
              <w:ind w:right="145"/>
              <w:jc w:val="left"/>
              <w:rPr>
                <w:sz w:val="17"/>
              </w:rPr>
            </w:pPr>
            <w:r>
              <w:rPr>
                <w:color w:val="231F20"/>
                <w:sz w:val="17"/>
              </w:rPr>
              <w:t xml:space="preserve">    </w:t>
            </w:r>
            <w:r w:rsidR="00D35C5C">
              <w:rPr>
                <w:color w:val="231F20"/>
                <w:sz w:val="17"/>
              </w:rPr>
              <w:t>4</w:t>
            </w:r>
          </w:p>
        </w:tc>
        <w:tc>
          <w:tcPr>
            <w:tcW w:w="848" w:type="dxa"/>
            <w:shd w:val="clear" w:color="auto" w:fill="DDEBF9"/>
          </w:tcPr>
          <w:p w14:paraId="2FC5EA9E" w14:textId="77777777" w:rsidR="005B7BB6" w:rsidRDefault="00000000" w:rsidP="007B1F6A">
            <w:pPr>
              <w:pStyle w:val="TableParagraph"/>
              <w:ind w:right="279"/>
              <w:jc w:val="left"/>
              <w:rPr>
                <w:sz w:val="17"/>
              </w:rPr>
            </w:pPr>
            <w:r>
              <w:rPr>
                <w:color w:val="231F20"/>
                <w:spacing w:val="-4"/>
                <w:sz w:val="17"/>
              </w:rPr>
              <w:t>(1%)</w:t>
            </w:r>
          </w:p>
        </w:tc>
      </w:tr>
      <w:tr w:rsidR="005B7BB6" w14:paraId="11F383A3" w14:textId="77777777">
        <w:trPr>
          <w:trHeight w:val="501"/>
        </w:trPr>
        <w:tc>
          <w:tcPr>
            <w:tcW w:w="2160" w:type="dxa"/>
            <w:tcBorders>
              <w:bottom w:val="single" w:sz="4" w:space="0" w:color="2E4A81"/>
              <w:right w:val="single" w:sz="2" w:space="0" w:color="838DB2"/>
            </w:tcBorders>
          </w:tcPr>
          <w:p w14:paraId="17529471" w14:textId="77777777" w:rsidR="005B7BB6" w:rsidRDefault="00000000" w:rsidP="007B1F6A">
            <w:pPr>
              <w:pStyle w:val="TableParagraph"/>
              <w:spacing w:before="52" w:line="235" w:lineRule="auto"/>
              <w:ind w:left="257" w:right="126" w:hanging="180"/>
              <w:jc w:val="left"/>
              <w:rPr>
                <w:sz w:val="17"/>
              </w:rPr>
            </w:pPr>
            <w:r>
              <w:rPr>
                <w:color w:val="231F20"/>
                <w:sz w:val="17"/>
              </w:rPr>
              <w:t xml:space="preserve">Other race and 2+ races </w:t>
            </w:r>
            <w:r>
              <w:rPr>
                <w:color w:val="231F20"/>
                <w:spacing w:val="-2"/>
                <w:sz w:val="17"/>
              </w:rPr>
              <w:t>combined,</w:t>
            </w:r>
            <w:r>
              <w:rPr>
                <w:color w:val="231F20"/>
                <w:spacing w:val="-9"/>
                <w:sz w:val="17"/>
              </w:rPr>
              <w:t xml:space="preserve"> </w:t>
            </w:r>
            <w:r>
              <w:rPr>
                <w:color w:val="231F20"/>
                <w:spacing w:val="-2"/>
                <w:sz w:val="17"/>
              </w:rPr>
              <w:t>non-Hispanic</w:t>
            </w:r>
          </w:p>
        </w:tc>
        <w:tc>
          <w:tcPr>
            <w:tcW w:w="1440" w:type="dxa"/>
            <w:tcBorders>
              <w:left w:val="single" w:sz="2" w:space="0" w:color="838DB2"/>
              <w:bottom w:val="single" w:sz="4" w:space="0" w:color="2E4A81"/>
              <w:right w:val="single" w:sz="2" w:space="0" w:color="838DB2"/>
            </w:tcBorders>
          </w:tcPr>
          <w:p w14:paraId="5615706B" w14:textId="77777777" w:rsidR="005B7BB6" w:rsidRDefault="00000000" w:rsidP="007B1F6A">
            <w:pPr>
              <w:pStyle w:val="TableParagraph"/>
              <w:ind w:right="500"/>
              <w:jc w:val="left"/>
              <w:rPr>
                <w:sz w:val="17"/>
              </w:rPr>
            </w:pPr>
            <w:r>
              <w:rPr>
                <w:color w:val="231F20"/>
                <w:spacing w:val="-5"/>
                <w:sz w:val="17"/>
              </w:rPr>
              <w:t>7%</w:t>
            </w:r>
          </w:p>
        </w:tc>
        <w:tc>
          <w:tcPr>
            <w:tcW w:w="727" w:type="dxa"/>
            <w:tcBorders>
              <w:left w:val="single" w:sz="2" w:space="0" w:color="838DB2"/>
              <w:bottom w:val="single" w:sz="4" w:space="0" w:color="2E4A81"/>
            </w:tcBorders>
          </w:tcPr>
          <w:p w14:paraId="0F8689A6" w14:textId="77777777" w:rsidR="005B7BB6" w:rsidRDefault="00000000" w:rsidP="007B1F6A">
            <w:pPr>
              <w:pStyle w:val="TableParagraph"/>
              <w:ind w:right="100"/>
              <w:jc w:val="left"/>
              <w:rPr>
                <w:sz w:val="17"/>
              </w:rPr>
            </w:pPr>
            <w:r>
              <w:rPr>
                <w:color w:val="231F20"/>
                <w:sz w:val="17"/>
              </w:rPr>
              <w:t>7</w:t>
            </w:r>
          </w:p>
        </w:tc>
        <w:tc>
          <w:tcPr>
            <w:tcW w:w="803" w:type="dxa"/>
            <w:tcBorders>
              <w:bottom w:val="single" w:sz="4" w:space="0" w:color="2E4A81"/>
              <w:right w:val="single" w:sz="2" w:space="0" w:color="838DB2"/>
            </w:tcBorders>
          </w:tcPr>
          <w:p w14:paraId="375B5170" w14:textId="77777777" w:rsidR="005B7BB6" w:rsidRDefault="00000000" w:rsidP="007B1F6A">
            <w:pPr>
              <w:pStyle w:val="TableParagraph"/>
              <w:ind w:right="277"/>
              <w:jc w:val="left"/>
              <w:rPr>
                <w:sz w:val="17"/>
              </w:rPr>
            </w:pPr>
            <w:r>
              <w:rPr>
                <w:color w:val="231F20"/>
                <w:spacing w:val="-4"/>
                <w:sz w:val="17"/>
              </w:rPr>
              <w:t>(1%)</w:t>
            </w:r>
          </w:p>
        </w:tc>
        <w:tc>
          <w:tcPr>
            <w:tcW w:w="772" w:type="dxa"/>
            <w:tcBorders>
              <w:left w:val="single" w:sz="2" w:space="0" w:color="838DB2"/>
              <w:bottom w:val="single" w:sz="4" w:space="0" w:color="2E4A81"/>
            </w:tcBorders>
          </w:tcPr>
          <w:p w14:paraId="45500F01" w14:textId="7474E6D6" w:rsidR="005B7BB6" w:rsidRDefault="00335692" w:rsidP="007B1F6A">
            <w:pPr>
              <w:pStyle w:val="TableParagraph"/>
              <w:ind w:right="145"/>
              <w:jc w:val="left"/>
              <w:rPr>
                <w:sz w:val="17"/>
              </w:rPr>
            </w:pPr>
            <w:r>
              <w:rPr>
                <w:color w:val="231F20"/>
                <w:sz w:val="17"/>
              </w:rPr>
              <w:t xml:space="preserve">    </w:t>
            </w:r>
            <w:r w:rsidR="00D35C5C">
              <w:rPr>
                <w:color w:val="231F20"/>
                <w:sz w:val="17"/>
              </w:rPr>
              <w:t>6</w:t>
            </w:r>
          </w:p>
        </w:tc>
        <w:tc>
          <w:tcPr>
            <w:tcW w:w="848" w:type="dxa"/>
            <w:tcBorders>
              <w:bottom w:val="single" w:sz="4" w:space="0" w:color="2E4A81"/>
            </w:tcBorders>
          </w:tcPr>
          <w:p w14:paraId="2B5C609F" w14:textId="77777777" w:rsidR="005B7BB6" w:rsidRDefault="00000000" w:rsidP="007B1F6A">
            <w:pPr>
              <w:pStyle w:val="TableParagraph"/>
              <w:ind w:right="279"/>
              <w:jc w:val="left"/>
              <w:rPr>
                <w:sz w:val="17"/>
              </w:rPr>
            </w:pPr>
            <w:r>
              <w:rPr>
                <w:color w:val="231F20"/>
                <w:spacing w:val="-4"/>
                <w:sz w:val="17"/>
              </w:rPr>
              <w:t>(1%)</w:t>
            </w:r>
          </w:p>
        </w:tc>
      </w:tr>
      <w:tr w:rsidR="005B7BB6" w14:paraId="73787A43" w14:textId="77777777">
        <w:trPr>
          <w:trHeight w:val="504"/>
        </w:trPr>
        <w:tc>
          <w:tcPr>
            <w:tcW w:w="2160" w:type="dxa"/>
            <w:tcBorders>
              <w:top w:val="single" w:sz="4" w:space="0" w:color="2E4A81"/>
              <w:bottom w:val="single" w:sz="8" w:space="0" w:color="2E4A81"/>
              <w:right w:val="single" w:sz="2" w:space="0" w:color="838DB2"/>
            </w:tcBorders>
            <w:shd w:val="clear" w:color="auto" w:fill="DDEBF9"/>
          </w:tcPr>
          <w:p w14:paraId="460DCFD1" w14:textId="77777777" w:rsidR="005B7BB6" w:rsidRDefault="00000000" w:rsidP="007B1F6A">
            <w:pPr>
              <w:pStyle w:val="TableParagraph"/>
              <w:spacing w:before="57" w:line="235" w:lineRule="auto"/>
              <w:ind w:left="257" w:right="205" w:hanging="180"/>
              <w:jc w:val="left"/>
              <w:rPr>
                <w:sz w:val="17"/>
              </w:rPr>
            </w:pPr>
            <w:r>
              <w:rPr>
                <w:color w:val="231F20"/>
                <w:spacing w:val="-2"/>
                <w:sz w:val="17"/>
              </w:rPr>
              <w:t>Hispanic/Latinx</w:t>
            </w:r>
            <w:r>
              <w:rPr>
                <w:color w:val="231F20"/>
                <w:spacing w:val="-9"/>
                <w:sz w:val="17"/>
              </w:rPr>
              <w:t xml:space="preserve"> </w:t>
            </w:r>
            <w:r>
              <w:rPr>
                <w:color w:val="231F20"/>
                <w:spacing w:val="-2"/>
                <w:sz w:val="17"/>
              </w:rPr>
              <w:t>alone</w:t>
            </w:r>
            <w:r>
              <w:rPr>
                <w:color w:val="231F20"/>
                <w:spacing w:val="-9"/>
                <w:sz w:val="17"/>
              </w:rPr>
              <w:t xml:space="preserve"> </w:t>
            </w:r>
            <w:r>
              <w:rPr>
                <w:color w:val="231F20"/>
                <w:spacing w:val="-2"/>
                <w:sz w:val="17"/>
              </w:rPr>
              <w:t xml:space="preserve">or </w:t>
            </w:r>
            <w:r>
              <w:rPr>
                <w:color w:val="231F20"/>
                <w:sz w:val="17"/>
              </w:rPr>
              <w:t>in</w:t>
            </w:r>
            <w:r>
              <w:rPr>
                <w:color w:val="231F20"/>
                <w:spacing w:val="-5"/>
                <w:sz w:val="17"/>
              </w:rPr>
              <w:t xml:space="preserve"> </w:t>
            </w:r>
            <w:r>
              <w:rPr>
                <w:color w:val="231F20"/>
                <w:sz w:val="17"/>
              </w:rPr>
              <w:t>combination</w:t>
            </w:r>
          </w:p>
        </w:tc>
        <w:tc>
          <w:tcPr>
            <w:tcW w:w="1440" w:type="dxa"/>
            <w:tcBorders>
              <w:top w:val="single" w:sz="4" w:space="0" w:color="2E4A81"/>
              <w:left w:val="single" w:sz="2" w:space="0" w:color="838DB2"/>
              <w:bottom w:val="single" w:sz="8" w:space="0" w:color="2E4A81"/>
              <w:right w:val="single" w:sz="2" w:space="0" w:color="838DB2"/>
            </w:tcBorders>
            <w:shd w:val="clear" w:color="auto" w:fill="DDEBF9"/>
          </w:tcPr>
          <w:p w14:paraId="1AEA6955" w14:textId="77777777" w:rsidR="005B7BB6" w:rsidRDefault="00000000" w:rsidP="007B1F6A">
            <w:pPr>
              <w:pStyle w:val="TableParagraph"/>
              <w:spacing w:before="54"/>
              <w:ind w:right="500"/>
              <w:jc w:val="left"/>
              <w:rPr>
                <w:sz w:val="17"/>
              </w:rPr>
            </w:pPr>
            <w:r>
              <w:rPr>
                <w:color w:val="231F20"/>
                <w:spacing w:val="-5"/>
                <w:sz w:val="17"/>
              </w:rPr>
              <w:t>2%</w:t>
            </w:r>
          </w:p>
        </w:tc>
        <w:tc>
          <w:tcPr>
            <w:tcW w:w="727" w:type="dxa"/>
            <w:tcBorders>
              <w:top w:val="single" w:sz="4" w:space="0" w:color="2E4A81"/>
              <w:left w:val="single" w:sz="2" w:space="0" w:color="838DB2"/>
              <w:bottom w:val="single" w:sz="8" w:space="0" w:color="2E4A81"/>
            </w:tcBorders>
            <w:shd w:val="clear" w:color="auto" w:fill="DDEBF9"/>
          </w:tcPr>
          <w:p w14:paraId="2DD7A4A4" w14:textId="77777777" w:rsidR="005B7BB6" w:rsidRDefault="00000000" w:rsidP="007B1F6A">
            <w:pPr>
              <w:pStyle w:val="TableParagraph"/>
              <w:spacing w:before="54"/>
              <w:ind w:right="102"/>
              <w:jc w:val="left"/>
              <w:rPr>
                <w:sz w:val="17"/>
              </w:rPr>
            </w:pPr>
            <w:r>
              <w:rPr>
                <w:color w:val="231F20"/>
                <w:spacing w:val="-5"/>
                <w:sz w:val="17"/>
              </w:rPr>
              <w:t>10</w:t>
            </w:r>
          </w:p>
        </w:tc>
        <w:tc>
          <w:tcPr>
            <w:tcW w:w="803" w:type="dxa"/>
            <w:tcBorders>
              <w:top w:val="single" w:sz="4" w:space="0" w:color="2E4A81"/>
              <w:bottom w:val="single" w:sz="8" w:space="0" w:color="2E4A81"/>
              <w:right w:val="single" w:sz="2" w:space="0" w:color="838DB2"/>
            </w:tcBorders>
            <w:shd w:val="clear" w:color="auto" w:fill="DDEBF9"/>
          </w:tcPr>
          <w:p w14:paraId="44D3FB59" w14:textId="77777777" w:rsidR="005B7BB6" w:rsidRDefault="00000000" w:rsidP="007B1F6A">
            <w:pPr>
              <w:pStyle w:val="TableParagraph"/>
              <w:spacing w:before="54"/>
              <w:ind w:right="277"/>
              <w:jc w:val="left"/>
              <w:rPr>
                <w:sz w:val="17"/>
              </w:rPr>
            </w:pPr>
            <w:r>
              <w:rPr>
                <w:color w:val="231F20"/>
                <w:spacing w:val="-4"/>
                <w:sz w:val="17"/>
              </w:rPr>
              <w:t>(2%)</w:t>
            </w:r>
          </w:p>
        </w:tc>
        <w:tc>
          <w:tcPr>
            <w:tcW w:w="772" w:type="dxa"/>
            <w:tcBorders>
              <w:top w:val="single" w:sz="4" w:space="0" w:color="2E4A81"/>
              <w:left w:val="single" w:sz="2" w:space="0" w:color="838DB2"/>
              <w:bottom w:val="single" w:sz="8" w:space="0" w:color="2E4A81"/>
            </w:tcBorders>
            <w:shd w:val="clear" w:color="auto" w:fill="DDEBF9"/>
          </w:tcPr>
          <w:p w14:paraId="135E6205" w14:textId="48C2CE65" w:rsidR="005B7BB6" w:rsidRDefault="00335692" w:rsidP="007B1F6A">
            <w:pPr>
              <w:pStyle w:val="TableParagraph"/>
              <w:spacing w:before="54"/>
              <w:ind w:right="145"/>
              <w:jc w:val="left"/>
              <w:rPr>
                <w:sz w:val="17"/>
              </w:rPr>
            </w:pPr>
            <w:r>
              <w:rPr>
                <w:color w:val="231F20"/>
                <w:sz w:val="17"/>
              </w:rPr>
              <w:t xml:space="preserve">    6</w:t>
            </w:r>
          </w:p>
        </w:tc>
        <w:tc>
          <w:tcPr>
            <w:tcW w:w="848" w:type="dxa"/>
            <w:tcBorders>
              <w:top w:val="single" w:sz="4" w:space="0" w:color="2E4A81"/>
              <w:bottom w:val="single" w:sz="8" w:space="0" w:color="2E4A81"/>
            </w:tcBorders>
            <w:shd w:val="clear" w:color="auto" w:fill="DDEBF9"/>
          </w:tcPr>
          <w:p w14:paraId="26E327BE" w14:textId="24B44EF6" w:rsidR="005B7BB6" w:rsidRDefault="00000000" w:rsidP="007B1F6A">
            <w:pPr>
              <w:pStyle w:val="TableParagraph"/>
              <w:spacing w:before="54"/>
              <w:ind w:right="279"/>
              <w:jc w:val="left"/>
              <w:rPr>
                <w:sz w:val="17"/>
              </w:rPr>
            </w:pPr>
            <w:r>
              <w:rPr>
                <w:color w:val="231F20"/>
                <w:spacing w:val="-4"/>
                <w:sz w:val="17"/>
              </w:rPr>
              <w:t>(</w:t>
            </w:r>
            <w:r w:rsidR="00A10E5D">
              <w:rPr>
                <w:color w:val="231F20"/>
                <w:spacing w:val="-4"/>
                <w:sz w:val="17"/>
              </w:rPr>
              <w:t>2</w:t>
            </w:r>
            <w:r>
              <w:rPr>
                <w:color w:val="231F20"/>
                <w:spacing w:val="-4"/>
                <w:sz w:val="17"/>
              </w:rPr>
              <w:t>%)</w:t>
            </w:r>
          </w:p>
        </w:tc>
      </w:tr>
    </w:tbl>
    <w:p w14:paraId="6FF75F29" w14:textId="77777777" w:rsidR="005B7BB6" w:rsidRDefault="00000000" w:rsidP="007B1F6A">
      <w:pPr>
        <w:spacing w:before="50"/>
        <w:ind w:left="394"/>
        <w:rPr>
          <w:rFonts w:ascii="Lato"/>
          <w:sz w:val="16"/>
        </w:rPr>
      </w:pPr>
      <w:r>
        <w:rPr>
          <w:rFonts w:ascii="Lato"/>
          <w:color w:val="231F20"/>
          <w:spacing w:val="-2"/>
          <w:sz w:val="16"/>
        </w:rPr>
        <w:t>*Race</w:t>
      </w:r>
      <w:r>
        <w:rPr>
          <w:rFonts w:ascii="Lato"/>
          <w:color w:val="231F20"/>
          <w:spacing w:val="-4"/>
          <w:sz w:val="16"/>
        </w:rPr>
        <w:t xml:space="preserve"> </w:t>
      </w:r>
      <w:r>
        <w:rPr>
          <w:rFonts w:ascii="Lato"/>
          <w:color w:val="231F20"/>
          <w:spacing w:val="-2"/>
          <w:sz w:val="16"/>
        </w:rPr>
        <w:t>and</w:t>
      </w:r>
      <w:r>
        <w:rPr>
          <w:rFonts w:ascii="Lato"/>
          <w:color w:val="231F20"/>
          <w:spacing w:val="-3"/>
          <w:sz w:val="16"/>
        </w:rPr>
        <w:t xml:space="preserve"> </w:t>
      </w:r>
      <w:r>
        <w:rPr>
          <w:rFonts w:ascii="Lato"/>
          <w:color w:val="231F20"/>
          <w:spacing w:val="-2"/>
          <w:sz w:val="16"/>
        </w:rPr>
        <w:t>ethnicity</w:t>
      </w:r>
      <w:r>
        <w:rPr>
          <w:rFonts w:ascii="Lato"/>
          <w:color w:val="231F20"/>
          <w:spacing w:val="-7"/>
          <w:sz w:val="16"/>
        </w:rPr>
        <w:t xml:space="preserve"> </w:t>
      </w:r>
      <w:r>
        <w:rPr>
          <w:rFonts w:ascii="Lato"/>
          <w:color w:val="231F20"/>
          <w:spacing w:val="-2"/>
          <w:sz w:val="16"/>
        </w:rPr>
        <w:t>data</w:t>
      </w:r>
      <w:r>
        <w:rPr>
          <w:rFonts w:ascii="Lato"/>
          <w:color w:val="231F20"/>
          <w:spacing w:val="-3"/>
          <w:sz w:val="16"/>
        </w:rPr>
        <w:t xml:space="preserve"> </w:t>
      </w:r>
      <w:r>
        <w:rPr>
          <w:rFonts w:ascii="Lato"/>
          <w:color w:val="231F20"/>
          <w:spacing w:val="-2"/>
          <w:sz w:val="16"/>
        </w:rPr>
        <w:t>are</w:t>
      </w:r>
      <w:r>
        <w:rPr>
          <w:rFonts w:ascii="Lato"/>
          <w:color w:val="231F20"/>
          <w:spacing w:val="-4"/>
          <w:sz w:val="16"/>
        </w:rPr>
        <w:t xml:space="preserve"> </w:t>
      </w:r>
      <w:r>
        <w:rPr>
          <w:rFonts w:ascii="Lato"/>
          <w:color w:val="231F20"/>
          <w:spacing w:val="-2"/>
          <w:sz w:val="16"/>
        </w:rPr>
        <w:t>usually</w:t>
      </w:r>
      <w:r>
        <w:rPr>
          <w:rFonts w:ascii="Lato"/>
          <w:color w:val="231F20"/>
          <w:spacing w:val="-7"/>
          <w:sz w:val="16"/>
        </w:rPr>
        <w:t xml:space="preserve"> </w:t>
      </w:r>
      <w:r>
        <w:rPr>
          <w:rFonts w:ascii="Lato"/>
          <w:color w:val="231F20"/>
          <w:spacing w:val="-2"/>
          <w:sz w:val="16"/>
        </w:rPr>
        <w:t>unavailable</w:t>
      </w:r>
      <w:r>
        <w:rPr>
          <w:rFonts w:ascii="Lato"/>
          <w:color w:val="231F20"/>
          <w:spacing w:val="-3"/>
          <w:sz w:val="16"/>
        </w:rPr>
        <w:t xml:space="preserve"> </w:t>
      </w:r>
      <w:r>
        <w:rPr>
          <w:rFonts w:ascii="Lato"/>
          <w:color w:val="231F20"/>
          <w:spacing w:val="-2"/>
          <w:sz w:val="16"/>
        </w:rPr>
        <w:t>until</w:t>
      </w:r>
      <w:r>
        <w:rPr>
          <w:rFonts w:ascii="Lato"/>
          <w:color w:val="231F20"/>
          <w:spacing w:val="-3"/>
          <w:sz w:val="16"/>
        </w:rPr>
        <w:t xml:space="preserve"> </w:t>
      </w:r>
      <w:r>
        <w:rPr>
          <w:rFonts w:ascii="Lato"/>
          <w:color w:val="231F20"/>
          <w:spacing w:val="-2"/>
          <w:sz w:val="16"/>
        </w:rPr>
        <w:t>drug</w:t>
      </w:r>
      <w:r>
        <w:rPr>
          <w:rFonts w:ascii="Lato"/>
          <w:color w:val="231F20"/>
          <w:spacing w:val="-3"/>
          <w:sz w:val="16"/>
        </w:rPr>
        <w:t xml:space="preserve"> </w:t>
      </w:r>
      <w:r>
        <w:rPr>
          <w:rFonts w:ascii="Lato"/>
          <w:color w:val="231F20"/>
          <w:spacing w:val="-2"/>
          <w:sz w:val="16"/>
        </w:rPr>
        <w:t>deaths</w:t>
      </w:r>
      <w:r>
        <w:rPr>
          <w:rFonts w:ascii="Lato"/>
          <w:color w:val="231F20"/>
          <w:spacing w:val="-4"/>
          <w:sz w:val="16"/>
        </w:rPr>
        <w:t xml:space="preserve"> </w:t>
      </w:r>
      <w:r>
        <w:rPr>
          <w:rFonts w:ascii="Lato"/>
          <w:color w:val="231F20"/>
          <w:spacing w:val="-2"/>
          <w:sz w:val="16"/>
        </w:rPr>
        <w:t>are</w:t>
      </w:r>
      <w:r>
        <w:rPr>
          <w:rFonts w:ascii="Lato"/>
          <w:color w:val="231F20"/>
          <w:spacing w:val="-3"/>
          <w:sz w:val="16"/>
        </w:rPr>
        <w:t xml:space="preserve"> </w:t>
      </w:r>
      <w:r>
        <w:rPr>
          <w:rFonts w:ascii="Lato"/>
          <w:color w:val="231F20"/>
          <w:spacing w:val="-2"/>
          <w:sz w:val="16"/>
        </w:rPr>
        <w:t>confirmed.</w:t>
      </w:r>
    </w:p>
    <w:p w14:paraId="000AADCC" w14:textId="77777777" w:rsidR="005B7BB6" w:rsidRDefault="00000000" w:rsidP="007B1F6A">
      <w:pPr>
        <w:spacing w:before="8"/>
        <w:ind w:left="394"/>
        <w:rPr>
          <w:rFonts w:ascii="Lato" w:hAnsi="Lato"/>
          <w:sz w:val="16"/>
        </w:rPr>
      </w:pPr>
      <w:r>
        <w:rPr>
          <w:rFonts w:ascii="Lato" w:hAnsi="Lato"/>
          <w:color w:val="231F20"/>
          <w:spacing w:val="-2"/>
          <w:sz w:val="16"/>
        </w:rPr>
        <w:t>†Percentages</w:t>
      </w:r>
      <w:r>
        <w:rPr>
          <w:rFonts w:ascii="Lato" w:hAnsi="Lato"/>
          <w:color w:val="231F20"/>
          <w:spacing w:val="-5"/>
          <w:sz w:val="16"/>
        </w:rPr>
        <w:t xml:space="preserve"> </w:t>
      </w:r>
      <w:r>
        <w:rPr>
          <w:rFonts w:ascii="Lato" w:hAnsi="Lato"/>
          <w:color w:val="231F20"/>
          <w:spacing w:val="-2"/>
          <w:sz w:val="16"/>
        </w:rPr>
        <w:t>may</w:t>
      </w:r>
      <w:r>
        <w:rPr>
          <w:rFonts w:ascii="Lato" w:hAnsi="Lato"/>
          <w:color w:val="231F20"/>
          <w:spacing w:val="-8"/>
          <w:sz w:val="16"/>
        </w:rPr>
        <w:t xml:space="preserve"> </w:t>
      </w:r>
      <w:r>
        <w:rPr>
          <w:rFonts w:ascii="Lato" w:hAnsi="Lato"/>
          <w:color w:val="231F20"/>
          <w:spacing w:val="-2"/>
          <w:sz w:val="16"/>
        </w:rPr>
        <w:t>not</w:t>
      </w:r>
      <w:r>
        <w:rPr>
          <w:rFonts w:ascii="Lato" w:hAnsi="Lato"/>
          <w:color w:val="231F20"/>
          <w:spacing w:val="-5"/>
          <w:sz w:val="16"/>
        </w:rPr>
        <w:t xml:space="preserve"> </w:t>
      </w:r>
      <w:r>
        <w:rPr>
          <w:rFonts w:ascii="Lato" w:hAnsi="Lato"/>
          <w:color w:val="231F20"/>
          <w:spacing w:val="-2"/>
          <w:sz w:val="16"/>
        </w:rPr>
        <w:t>total</w:t>
      </w:r>
      <w:r>
        <w:rPr>
          <w:rFonts w:ascii="Lato" w:hAnsi="Lato"/>
          <w:color w:val="231F20"/>
          <w:spacing w:val="-4"/>
          <w:sz w:val="16"/>
        </w:rPr>
        <w:t xml:space="preserve"> </w:t>
      </w:r>
      <w:r>
        <w:rPr>
          <w:rFonts w:ascii="Lato" w:hAnsi="Lato"/>
          <w:color w:val="231F20"/>
          <w:spacing w:val="-2"/>
          <w:sz w:val="16"/>
        </w:rPr>
        <w:t>100</w:t>
      </w:r>
      <w:r>
        <w:rPr>
          <w:rFonts w:ascii="Lato" w:hAnsi="Lato"/>
          <w:color w:val="231F20"/>
          <w:spacing w:val="-5"/>
          <w:sz w:val="16"/>
        </w:rPr>
        <w:t xml:space="preserve"> </w:t>
      </w:r>
      <w:r>
        <w:rPr>
          <w:rFonts w:ascii="Lato" w:hAnsi="Lato"/>
          <w:color w:val="231F20"/>
          <w:spacing w:val="-2"/>
          <w:sz w:val="16"/>
        </w:rPr>
        <w:t>due</w:t>
      </w:r>
      <w:r>
        <w:rPr>
          <w:rFonts w:ascii="Lato" w:hAnsi="Lato"/>
          <w:color w:val="231F20"/>
          <w:spacing w:val="-4"/>
          <w:sz w:val="16"/>
        </w:rPr>
        <w:t xml:space="preserve"> </w:t>
      </w:r>
      <w:r>
        <w:rPr>
          <w:rFonts w:ascii="Lato" w:hAnsi="Lato"/>
          <w:color w:val="231F20"/>
          <w:spacing w:val="-2"/>
          <w:sz w:val="16"/>
        </w:rPr>
        <w:t>to</w:t>
      </w:r>
      <w:r>
        <w:rPr>
          <w:rFonts w:ascii="Lato" w:hAnsi="Lato"/>
          <w:color w:val="231F20"/>
          <w:spacing w:val="-4"/>
          <w:sz w:val="16"/>
        </w:rPr>
        <w:t xml:space="preserve"> </w:t>
      </w:r>
      <w:r>
        <w:rPr>
          <w:rFonts w:ascii="Lato" w:hAnsi="Lato"/>
          <w:color w:val="231F20"/>
          <w:spacing w:val="-2"/>
          <w:sz w:val="16"/>
        </w:rPr>
        <w:t>rounding.</w:t>
      </w:r>
    </w:p>
    <w:p w14:paraId="34BA0F00" w14:textId="77777777" w:rsidR="005B7BB6" w:rsidRDefault="005B7BB6" w:rsidP="007B1F6A">
      <w:pPr>
        <w:rPr>
          <w:rFonts w:ascii="Lato" w:hAnsi="Lato"/>
          <w:sz w:val="16"/>
        </w:rPr>
        <w:sectPr w:rsidR="005B7BB6">
          <w:type w:val="continuous"/>
          <w:pgSz w:w="12240" w:h="15840"/>
          <w:pgMar w:top="1820" w:right="960" w:bottom="900" w:left="980" w:header="0" w:footer="717" w:gutter="0"/>
          <w:cols w:num="2" w:space="720" w:equalWidth="0">
            <w:col w:w="3076" w:space="40"/>
            <w:col w:w="7184"/>
          </w:cols>
        </w:sectPr>
      </w:pPr>
    </w:p>
    <w:p w14:paraId="60DE4D10" w14:textId="614855CB" w:rsidR="005B7BB6" w:rsidRDefault="00000000" w:rsidP="007B1F6A">
      <w:pPr>
        <w:pStyle w:val="BodyText"/>
        <w:spacing w:before="9"/>
        <w:ind w:left="460"/>
      </w:pPr>
      <w:r>
        <w:rPr>
          <w:color w:val="231F20"/>
        </w:rPr>
        <w:t>“resident”</w:t>
      </w:r>
      <w:r>
        <w:rPr>
          <w:color w:val="231F20"/>
          <w:spacing w:val="-5"/>
        </w:rPr>
        <w:t xml:space="preserve"> </w:t>
      </w:r>
      <w:r>
        <w:rPr>
          <w:color w:val="231F20"/>
        </w:rPr>
        <w:t>deaths,</w:t>
      </w:r>
      <w:r>
        <w:rPr>
          <w:color w:val="231F20"/>
          <w:spacing w:val="-2"/>
        </w:rPr>
        <w:t xml:space="preserve"> </w:t>
      </w:r>
      <w:r>
        <w:rPr>
          <w:color w:val="231F20"/>
        </w:rPr>
        <w:t>that</w:t>
      </w:r>
      <w:r>
        <w:rPr>
          <w:color w:val="231F20"/>
          <w:spacing w:val="-3"/>
        </w:rPr>
        <w:t xml:space="preserve"> </w:t>
      </w:r>
      <w:r>
        <w:rPr>
          <w:color w:val="231F20"/>
        </w:rPr>
        <w:t>is,</w:t>
      </w:r>
      <w:r>
        <w:rPr>
          <w:color w:val="231F20"/>
          <w:spacing w:val="-2"/>
        </w:rPr>
        <w:t xml:space="preserve"> </w:t>
      </w:r>
      <w:r>
        <w:rPr>
          <w:color w:val="231F20"/>
        </w:rPr>
        <w:t>these</w:t>
      </w:r>
      <w:r>
        <w:rPr>
          <w:color w:val="231F20"/>
          <w:spacing w:val="-3"/>
        </w:rPr>
        <w:t xml:space="preserve"> </w:t>
      </w:r>
      <w:r>
        <w:rPr>
          <w:color w:val="231F20"/>
        </w:rPr>
        <w:t>totals</w:t>
      </w:r>
      <w:r>
        <w:rPr>
          <w:color w:val="231F20"/>
          <w:spacing w:val="-2"/>
        </w:rPr>
        <w:t xml:space="preserve"> </w:t>
      </w:r>
      <w:r>
        <w:rPr>
          <w:color w:val="231F20"/>
        </w:rPr>
        <w:t>may</w:t>
      </w:r>
      <w:r>
        <w:rPr>
          <w:color w:val="231F20"/>
          <w:spacing w:val="-8"/>
        </w:rPr>
        <w:t xml:space="preserve"> </w:t>
      </w:r>
      <w:r>
        <w:rPr>
          <w:color w:val="231F20"/>
        </w:rPr>
        <w:t>include</w:t>
      </w:r>
      <w:r>
        <w:rPr>
          <w:color w:val="231F20"/>
          <w:spacing w:val="-3"/>
        </w:rPr>
        <w:t xml:space="preserve"> </w:t>
      </w:r>
      <w:r>
        <w:rPr>
          <w:color w:val="231F20"/>
        </w:rPr>
        <w:t>individuals</w:t>
      </w:r>
      <w:r>
        <w:rPr>
          <w:color w:val="231F20"/>
          <w:spacing w:val="-8"/>
        </w:rPr>
        <w:t xml:space="preserve"> </w:t>
      </w:r>
      <w:r>
        <w:rPr>
          <w:color w:val="231F20"/>
        </w:rPr>
        <w:t>who</w:t>
      </w:r>
      <w:r>
        <w:rPr>
          <w:color w:val="231F20"/>
          <w:spacing w:val="-8"/>
        </w:rPr>
        <w:t xml:space="preserve"> </w:t>
      </w:r>
      <w:r>
        <w:rPr>
          <w:color w:val="231F20"/>
        </w:rPr>
        <w:t>were</w:t>
      </w:r>
      <w:r>
        <w:rPr>
          <w:color w:val="231F20"/>
          <w:spacing w:val="-3"/>
        </w:rPr>
        <w:t xml:space="preserve"> </w:t>
      </w:r>
      <w:r>
        <w:rPr>
          <w:color w:val="231F20"/>
        </w:rPr>
        <w:t>not</w:t>
      </w:r>
      <w:r>
        <w:rPr>
          <w:color w:val="231F20"/>
          <w:spacing w:val="-2"/>
        </w:rPr>
        <w:t xml:space="preserve"> </w:t>
      </w:r>
      <w:r>
        <w:rPr>
          <w:color w:val="231F20"/>
        </w:rPr>
        <w:t>Maine</w:t>
      </w:r>
      <w:r>
        <w:rPr>
          <w:color w:val="231F20"/>
          <w:spacing w:val="-2"/>
        </w:rPr>
        <w:t xml:space="preserve"> residents</w:t>
      </w:r>
      <w:r w:rsidR="00410A36">
        <w:rPr>
          <w:color w:val="231F20"/>
          <w:spacing w:val="-2"/>
        </w:rPr>
        <w:t xml:space="preserve"> but whose death occurred in Maine</w:t>
      </w:r>
      <w:r>
        <w:rPr>
          <w:color w:val="231F20"/>
          <w:spacing w:val="-2"/>
        </w:rPr>
        <w:t>.</w:t>
      </w:r>
    </w:p>
    <w:p w14:paraId="4B3F5307" w14:textId="1D76C6D0" w:rsidR="005B7BB6" w:rsidRPr="00134320" w:rsidRDefault="00000000" w:rsidP="007B1F6A">
      <w:pPr>
        <w:pStyle w:val="BodyText"/>
        <w:spacing w:before="11" w:line="249" w:lineRule="auto"/>
        <w:ind w:left="460" w:right="477" w:firstLine="450"/>
      </w:pPr>
      <w:r w:rsidRPr="00134320">
        <w:rPr>
          <w:color w:val="231F20"/>
        </w:rPr>
        <w:t>Out of the 3</w:t>
      </w:r>
      <w:r w:rsidR="00E1030C" w:rsidRPr="00134320">
        <w:rPr>
          <w:color w:val="231F20"/>
        </w:rPr>
        <w:t>9</w:t>
      </w:r>
      <w:r w:rsidRPr="00134320">
        <w:rPr>
          <w:color w:val="231F20"/>
        </w:rPr>
        <w:t xml:space="preserve">9 cases for which military background was reported in 2022, </w:t>
      </w:r>
      <w:r w:rsidR="00E1030C" w:rsidRPr="00134320">
        <w:rPr>
          <w:color w:val="231F20"/>
        </w:rPr>
        <w:t>30</w:t>
      </w:r>
      <w:r w:rsidRPr="00134320">
        <w:rPr>
          <w:color w:val="231F20"/>
        </w:rPr>
        <w:t xml:space="preserve"> (</w:t>
      </w:r>
      <w:r w:rsidR="00E1030C" w:rsidRPr="00134320">
        <w:rPr>
          <w:color w:val="231F20"/>
        </w:rPr>
        <w:t>8</w:t>
      </w:r>
      <w:r w:rsidRPr="00134320">
        <w:rPr>
          <w:color w:val="231F20"/>
        </w:rPr>
        <w:t>%) were identified</w:t>
      </w:r>
      <w:r w:rsidRPr="00134320">
        <w:rPr>
          <w:color w:val="231F20"/>
          <w:spacing w:val="-2"/>
        </w:rPr>
        <w:t xml:space="preserve"> </w:t>
      </w:r>
      <w:r w:rsidRPr="00134320">
        <w:rPr>
          <w:color w:val="231F20"/>
        </w:rPr>
        <w:t>as</w:t>
      </w:r>
      <w:r w:rsidRPr="00134320">
        <w:rPr>
          <w:color w:val="231F20"/>
          <w:spacing w:val="-2"/>
        </w:rPr>
        <w:t xml:space="preserve"> </w:t>
      </w:r>
      <w:r w:rsidRPr="00134320">
        <w:rPr>
          <w:color w:val="231F20"/>
        </w:rPr>
        <w:t>having</w:t>
      </w:r>
      <w:r w:rsidRPr="00134320">
        <w:rPr>
          <w:color w:val="231F20"/>
          <w:spacing w:val="-2"/>
        </w:rPr>
        <w:t xml:space="preserve"> </w:t>
      </w:r>
      <w:r w:rsidRPr="00134320">
        <w:rPr>
          <w:color w:val="231F20"/>
        </w:rPr>
        <w:t>a</w:t>
      </w:r>
      <w:r w:rsidRPr="00134320">
        <w:rPr>
          <w:color w:val="231F20"/>
          <w:spacing w:val="-2"/>
        </w:rPr>
        <w:t xml:space="preserve"> </w:t>
      </w:r>
      <w:r w:rsidRPr="00134320">
        <w:rPr>
          <w:color w:val="231F20"/>
        </w:rPr>
        <w:t>military</w:t>
      </w:r>
      <w:r w:rsidRPr="00134320">
        <w:rPr>
          <w:color w:val="231F20"/>
          <w:spacing w:val="-6"/>
        </w:rPr>
        <w:t xml:space="preserve"> </w:t>
      </w:r>
      <w:r w:rsidRPr="00134320">
        <w:rPr>
          <w:color w:val="231F20"/>
        </w:rPr>
        <w:t>background.</w:t>
      </w:r>
      <w:r w:rsidRPr="00134320">
        <w:rPr>
          <w:color w:val="231F20"/>
          <w:spacing w:val="-2"/>
        </w:rPr>
        <w:t xml:space="preserve"> </w:t>
      </w:r>
      <w:r w:rsidRPr="00134320">
        <w:rPr>
          <w:color w:val="231F20"/>
        </w:rPr>
        <w:t>Undomiciled or</w:t>
      </w:r>
      <w:r w:rsidRPr="00134320">
        <w:rPr>
          <w:color w:val="231F20"/>
          <w:spacing w:val="-4"/>
        </w:rPr>
        <w:t xml:space="preserve"> </w:t>
      </w:r>
      <w:r w:rsidRPr="00134320">
        <w:rPr>
          <w:color w:val="231F20"/>
        </w:rPr>
        <w:t>transient housing status</w:t>
      </w:r>
      <w:r w:rsidRPr="00134320">
        <w:rPr>
          <w:color w:val="231F20"/>
          <w:spacing w:val="-5"/>
        </w:rPr>
        <w:t xml:space="preserve"> </w:t>
      </w:r>
      <w:r w:rsidRPr="00134320">
        <w:rPr>
          <w:color w:val="231F20"/>
        </w:rPr>
        <w:t>was reported for</w:t>
      </w:r>
      <w:r w:rsidRPr="00134320">
        <w:rPr>
          <w:color w:val="231F20"/>
          <w:spacing w:val="-4"/>
        </w:rPr>
        <w:t xml:space="preserve"> </w:t>
      </w:r>
      <w:r w:rsidRPr="00134320">
        <w:rPr>
          <w:color w:val="231F20"/>
        </w:rPr>
        <w:t>4</w:t>
      </w:r>
      <w:r w:rsidR="00A4160B" w:rsidRPr="00134320">
        <w:rPr>
          <w:color w:val="231F20"/>
        </w:rPr>
        <w:t>6</w:t>
      </w:r>
      <w:r w:rsidRPr="00134320">
        <w:rPr>
          <w:color w:val="231F20"/>
        </w:rPr>
        <w:t xml:space="preserve"> (1</w:t>
      </w:r>
      <w:r w:rsidR="00A4160B" w:rsidRPr="00134320">
        <w:rPr>
          <w:color w:val="231F20"/>
        </w:rPr>
        <w:t>2</w:t>
      </w:r>
      <w:r w:rsidRPr="00134320">
        <w:rPr>
          <w:color w:val="231F20"/>
        </w:rPr>
        <w:t>%) of the</w:t>
      </w:r>
      <w:r w:rsidRPr="00134320">
        <w:rPr>
          <w:color w:val="231F20"/>
          <w:spacing w:val="-5"/>
        </w:rPr>
        <w:t xml:space="preserve"> </w:t>
      </w:r>
      <w:r w:rsidRPr="00134320">
        <w:rPr>
          <w:color w:val="231F20"/>
        </w:rPr>
        <w:t>victims</w:t>
      </w:r>
      <w:r w:rsidR="00831448" w:rsidRPr="00134320">
        <w:rPr>
          <w:color w:val="231F20"/>
        </w:rPr>
        <w:t xml:space="preserve">.  The largest totals </w:t>
      </w:r>
      <w:r w:rsidR="00196D1E" w:rsidRPr="00261F83">
        <w:rPr>
          <w:color w:val="231F20"/>
          <w:highlight w:val="yellow"/>
        </w:rPr>
        <w:t>of undomiciled persons January – July 2022</w:t>
      </w:r>
      <w:r w:rsidR="00196D1E">
        <w:rPr>
          <w:color w:val="231F20"/>
        </w:rPr>
        <w:t xml:space="preserve"> </w:t>
      </w:r>
      <w:r w:rsidR="00831448" w:rsidRPr="00134320">
        <w:rPr>
          <w:color w:val="231F20"/>
        </w:rPr>
        <w:t>were found</w:t>
      </w:r>
      <w:r w:rsidRPr="00134320">
        <w:rPr>
          <w:color w:val="231F20"/>
        </w:rPr>
        <w:t xml:space="preserve"> in Cumberland County</w:t>
      </w:r>
      <w:r w:rsidR="00831448" w:rsidRPr="00134320">
        <w:rPr>
          <w:color w:val="231F20"/>
        </w:rPr>
        <w:t xml:space="preserve"> (20, 43%)</w:t>
      </w:r>
      <w:r w:rsidRPr="00134320">
        <w:rPr>
          <w:color w:val="231F20"/>
        </w:rPr>
        <w:t xml:space="preserve">, </w:t>
      </w:r>
      <w:r w:rsidR="00831448" w:rsidRPr="00134320">
        <w:rPr>
          <w:color w:val="231F20"/>
        </w:rPr>
        <w:t xml:space="preserve">and </w:t>
      </w:r>
      <w:r w:rsidRPr="00134320">
        <w:rPr>
          <w:color w:val="231F20"/>
        </w:rPr>
        <w:t>Penobscot County</w:t>
      </w:r>
      <w:r w:rsidR="00831448" w:rsidRPr="00134320">
        <w:rPr>
          <w:color w:val="231F20"/>
        </w:rPr>
        <w:t xml:space="preserve"> (11, 24%)</w:t>
      </w:r>
      <w:r w:rsidRPr="00134320">
        <w:rPr>
          <w:color w:val="231F20"/>
        </w:rPr>
        <w:t xml:space="preserve">, </w:t>
      </w:r>
      <w:r w:rsidR="00831448" w:rsidRPr="00134320">
        <w:rPr>
          <w:color w:val="231F20"/>
        </w:rPr>
        <w:t xml:space="preserve">with under 5 each </w:t>
      </w:r>
      <w:r w:rsidRPr="00134320">
        <w:rPr>
          <w:color w:val="231F20"/>
        </w:rPr>
        <w:t>in York</w:t>
      </w:r>
      <w:r w:rsidR="00831448" w:rsidRPr="00134320">
        <w:rPr>
          <w:color w:val="231F20"/>
        </w:rPr>
        <w:t xml:space="preserve">, </w:t>
      </w:r>
      <w:r w:rsidRPr="00134320">
        <w:rPr>
          <w:color w:val="231F20"/>
        </w:rPr>
        <w:t>Androscoggin</w:t>
      </w:r>
      <w:r w:rsidR="00831448" w:rsidRPr="00134320">
        <w:rPr>
          <w:color w:val="231F20"/>
        </w:rPr>
        <w:t xml:space="preserve">, </w:t>
      </w:r>
      <w:r w:rsidRPr="00134320">
        <w:rPr>
          <w:color w:val="231F20"/>
        </w:rPr>
        <w:t>Aroostook</w:t>
      </w:r>
      <w:r w:rsidR="00831448" w:rsidRPr="00134320">
        <w:rPr>
          <w:color w:val="231F20"/>
          <w:spacing w:val="-4"/>
        </w:rPr>
        <w:t xml:space="preserve">, </w:t>
      </w:r>
      <w:r w:rsidRPr="00134320">
        <w:rPr>
          <w:color w:val="231F20"/>
        </w:rPr>
        <w:t>Kennebec</w:t>
      </w:r>
      <w:r w:rsidR="00831448" w:rsidRPr="00134320">
        <w:rPr>
          <w:color w:val="231F20"/>
          <w:spacing w:val="-4"/>
        </w:rPr>
        <w:t>, and</w:t>
      </w:r>
      <w:r w:rsidRPr="00134320">
        <w:rPr>
          <w:color w:val="231F20"/>
          <w:spacing w:val="-4"/>
        </w:rPr>
        <w:t xml:space="preserve"> </w:t>
      </w:r>
      <w:r w:rsidRPr="00134320">
        <w:rPr>
          <w:color w:val="231F20"/>
        </w:rPr>
        <w:t>Somerset</w:t>
      </w:r>
      <w:r w:rsidRPr="00134320">
        <w:rPr>
          <w:color w:val="231F20"/>
          <w:spacing w:val="-4"/>
        </w:rPr>
        <w:t xml:space="preserve"> </w:t>
      </w:r>
      <w:r w:rsidRPr="00134320">
        <w:rPr>
          <w:color w:val="231F20"/>
        </w:rPr>
        <w:t>Count</w:t>
      </w:r>
      <w:r w:rsidR="00831448" w:rsidRPr="00134320">
        <w:rPr>
          <w:color w:val="231F20"/>
        </w:rPr>
        <w:t>ies</w:t>
      </w:r>
      <w:r w:rsidRPr="00134320">
        <w:rPr>
          <w:color w:val="231F20"/>
        </w:rPr>
        <w:t>.</w:t>
      </w:r>
    </w:p>
    <w:p w14:paraId="576102D1" w14:textId="6307E59E" w:rsidR="005B7BB6" w:rsidRDefault="00000000" w:rsidP="007B1F6A">
      <w:pPr>
        <w:pStyle w:val="BodyText"/>
        <w:spacing w:before="5" w:line="249" w:lineRule="auto"/>
        <w:ind w:left="460" w:right="478" w:firstLine="450"/>
      </w:pPr>
      <w:r w:rsidRPr="00134320">
        <w:rPr>
          <w:color w:val="231F20"/>
        </w:rPr>
        <w:t>Table</w:t>
      </w:r>
      <w:r w:rsidRPr="00134320">
        <w:rPr>
          <w:color w:val="231F20"/>
          <w:spacing w:val="-2"/>
        </w:rPr>
        <w:t xml:space="preserve"> </w:t>
      </w:r>
      <w:r w:rsidRPr="00134320">
        <w:rPr>
          <w:color w:val="231F20"/>
        </w:rPr>
        <w:t>5</w:t>
      </w:r>
      <w:r w:rsidRPr="00134320">
        <w:rPr>
          <w:color w:val="231F20"/>
          <w:spacing w:val="-2"/>
        </w:rPr>
        <w:t xml:space="preserve"> </w:t>
      </w:r>
      <w:r w:rsidRPr="00134320">
        <w:rPr>
          <w:color w:val="231F20"/>
        </w:rPr>
        <w:t>reports</w:t>
      </w:r>
      <w:r w:rsidRPr="00134320">
        <w:rPr>
          <w:color w:val="231F20"/>
          <w:spacing w:val="-2"/>
        </w:rPr>
        <w:t xml:space="preserve"> </w:t>
      </w:r>
      <w:r w:rsidRPr="00134320">
        <w:rPr>
          <w:color w:val="231F20"/>
        </w:rPr>
        <w:t>some</w:t>
      </w:r>
      <w:r w:rsidRPr="00134320">
        <w:rPr>
          <w:color w:val="231F20"/>
          <w:spacing w:val="-2"/>
        </w:rPr>
        <w:t xml:space="preserve"> </w:t>
      </w:r>
      <w:r w:rsidRPr="00134320">
        <w:rPr>
          <w:color w:val="231F20"/>
        </w:rPr>
        <w:t>of</w:t>
      </w:r>
      <w:r w:rsidRPr="00134320">
        <w:rPr>
          <w:color w:val="231F20"/>
          <w:spacing w:val="-2"/>
        </w:rPr>
        <w:t xml:space="preserve"> </w:t>
      </w:r>
      <w:r w:rsidRPr="00134320">
        <w:rPr>
          <w:color w:val="231F20"/>
        </w:rPr>
        <w:t>the</w:t>
      </w:r>
      <w:r w:rsidRPr="00134320">
        <w:rPr>
          <w:color w:val="231F20"/>
          <w:spacing w:val="-2"/>
        </w:rPr>
        <w:t xml:space="preserve"> </w:t>
      </w:r>
      <w:r w:rsidRPr="00134320">
        <w:rPr>
          <w:color w:val="231F20"/>
        </w:rPr>
        <w:t>basic</w:t>
      </w:r>
      <w:r w:rsidRPr="00134320">
        <w:rPr>
          <w:color w:val="231F20"/>
          <w:spacing w:val="-2"/>
        </w:rPr>
        <w:t xml:space="preserve"> </w:t>
      </w:r>
      <w:r w:rsidRPr="00134320">
        <w:rPr>
          <w:color w:val="231F20"/>
        </w:rPr>
        <w:t>incident</w:t>
      </w:r>
      <w:r w:rsidRPr="00134320">
        <w:rPr>
          <w:color w:val="231F20"/>
          <w:spacing w:val="-2"/>
        </w:rPr>
        <w:t xml:space="preserve"> </w:t>
      </w:r>
      <w:r w:rsidRPr="00134320">
        <w:rPr>
          <w:color w:val="231F20"/>
        </w:rPr>
        <w:t>patterns</w:t>
      </w:r>
      <w:r w:rsidRPr="00134320">
        <w:rPr>
          <w:color w:val="231F20"/>
          <w:spacing w:val="-2"/>
        </w:rPr>
        <w:t xml:space="preserve"> </w:t>
      </w:r>
      <w:r w:rsidRPr="00134320">
        <w:rPr>
          <w:color w:val="231F20"/>
        </w:rPr>
        <w:t>for</w:t>
      </w:r>
      <w:r w:rsidRPr="00134320">
        <w:rPr>
          <w:color w:val="231F20"/>
          <w:spacing w:val="-7"/>
        </w:rPr>
        <w:t xml:space="preserve"> </w:t>
      </w:r>
      <w:r w:rsidRPr="00134320">
        <w:rPr>
          <w:color w:val="231F20"/>
        </w:rPr>
        <w:t>fatal</w:t>
      </w:r>
      <w:r w:rsidRPr="00134320">
        <w:rPr>
          <w:color w:val="231F20"/>
          <w:spacing w:val="-2"/>
        </w:rPr>
        <w:t xml:space="preserve"> </w:t>
      </w:r>
      <w:r w:rsidRPr="00134320">
        <w:rPr>
          <w:color w:val="231F20"/>
        </w:rPr>
        <w:t>overdoses.</w:t>
      </w:r>
      <w:r w:rsidRPr="00134320">
        <w:rPr>
          <w:color w:val="231F20"/>
          <w:spacing w:val="-2"/>
        </w:rPr>
        <w:t xml:space="preserve"> </w:t>
      </w:r>
      <w:r w:rsidRPr="00134320">
        <w:rPr>
          <w:color w:val="231F20"/>
        </w:rPr>
        <w:t>Both</w:t>
      </w:r>
      <w:r w:rsidRPr="00134320">
        <w:rPr>
          <w:color w:val="231F20"/>
          <w:spacing w:val="-2"/>
        </w:rPr>
        <w:t xml:space="preserve"> </w:t>
      </w:r>
      <w:r w:rsidRPr="00134320">
        <w:rPr>
          <w:color w:val="231F20"/>
        </w:rPr>
        <w:t>EMS</w:t>
      </w:r>
      <w:r w:rsidRPr="00134320">
        <w:rPr>
          <w:color w:val="231F20"/>
          <w:spacing w:val="-2"/>
        </w:rPr>
        <w:t xml:space="preserve"> </w:t>
      </w:r>
      <w:r w:rsidRPr="00134320">
        <w:rPr>
          <w:color w:val="231F20"/>
        </w:rPr>
        <w:t>and</w:t>
      </w:r>
      <w:r w:rsidRPr="00134320">
        <w:rPr>
          <w:color w:val="231F20"/>
          <w:spacing w:val="-2"/>
        </w:rPr>
        <w:t xml:space="preserve"> </w:t>
      </w:r>
      <w:r w:rsidRPr="00134320">
        <w:rPr>
          <w:color w:val="231F20"/>
        </w:rPr>
        <w:t>police responded</w:t>
      </w:r>
      <w:r w:rsidRPr="00134320">
        <w:rPr>
          <w:color w:val="231F20"/>
          <w:spacing w:val="-5"/>
        </w:rPr>
        <w:t xml:space="preserve"> </w:t>
      </w:r>
      <w:r w:rsidRPr="00134320">
        <w:rPr>
          <w:color w:val="231F20"/>
        </w:rPr>
        <w:t>to</w:t>
      </w:r>
      <w:r w:rsidRPr="00134320">
        <w:rPr>
          <w:color w:val="231F20"/>
          <w:spacing w:val="-5"/>
        </w:rPr>
        <w:t xml:space="preserve"> </w:t>
      </w:r>
      <w:r w:rsidRPr="00134320">
        <w:rPr>
          <w:color w:val="231F20"/>
        </w:rPr>
        <w:t>most</w:t>
      </w:r>
      <w:r w:rsidRPr="00134320">
        <w:rPr>
          <w:color w:val="231F20"/>
          <w:spacing w:val="-5"/>
        </w:rPr>
        <w:t xml:space="preserve"> </w:t>
      </w:r>
      <w:r w:rsidR="00CF2004" w:rsidRPr="00134320">
        <w:rPr>
          <w:color w:val="231F20"/>
          <w:spacing w:val="-5"/>
        </w:rPr>
        <w:t xml:space="preserve">fatal overdoses </w:t>
      </w:r>
      <w:r w:rsidRPr="00134320">
        <w:rPr>
          <w:color w:val="231F20"/>
        </w:rPr>
        <w:t>(</w:t>
      </w:r>
      <w:r w:rsidR="00CF2004" w:rsidRPr="00134320">
        <w:rPr>
          <w:color w:val="231F20"/>
          <w:spacing w:val="-5"/>
        </w:rPr>
        <w:t xml:space="preserve">75%) </w:t>
      </w:r>
      <w:r w:rsidR="000E0164" w:rsidRPr="00134320">
        <w:rPr>
          <w:color w:val="231F20"/>
          <w:spacing w:val="-5"/>
        </w:rPr>
        <w:t xml:space="preserve">in </w:t>
      </w:r>
      <w:r w:rsidRPr="00134320">
        <w:rPr>
          <w:color w:val="231F20"/>
        </w:rPr>
        <w:t>the</w:t>
      </w:r>
      <w:r w:rsidRPr="00134320">
        <w:rPr>
          <w:color w:val="231F20"/>
          <w:spacing w:val="-5"/>
        </w:rPr>
        <w:t xml:space="preserve"> </w:t>
      </w:r>
      <w:r w:rsidRPr="00134320">
        <w:rPr>
          <w:color w:val="231F20"/>
        </w:rPr>
        <w:t>first</w:t>
      </w:r>
      <w:r w:rsidRPr="00134320">
        <w:rPr>
          <w:color w:val="231F20"/>
          <w:spacing w:val="-5"/>
        </w:rPr>
        <w:t xml:space="preserve"> </w:t>
      </w:r>
      <w:r w:rsidR="00CF2004" w:rsidRPr="00134320">
        <w:rPr>
          <w:color w:val="231F20"/>
        </w:rPr>
        <w:t>seven months</w:t>
      </w:r>
      <w:r w:rsidRPr="00134320">
        <w:rPr>
          <w:color w:val="231F20"/>
          <w:spacing w:val="-5"/>
        </w:rPr>
        <w:t xml:space="preserve"> </w:t>
      </w:r>
      <w:r w:rsidRPr="00134320">
        <w:rPr>
          <w:color w:val="231F20"/>
        </w:rPr>
        <w:t>of</w:t>
      </w:r>
      <w:r w:rsidRPr="00134320">
        <w:rPr>
          <w:color w:val="231F20"/>
          <w:spacing w:val="-5"/>
        </w:rPr>
        <w:t xml:space="preserve"> </w:t>
      </w:r>
      <w:r w:rsidRPr="00134320">
        <w:rPr>
          <w:color w:val="231F20"/>
        </w:rPr>
        <w:t>2022.</w:t>
      </w:r>
      <w:r w:rsidRPr="00134320">
        <w:rPr>
          <w:color w:val="231F20"/>
          <w:spacing w:val="-5"/>
        </w:rPr>
        <w:t xml:space="preserve"> </w:t>
      </w:r>
      <w:r w:rsidRPr="00134320">
        <w:rPr>
          <w:color w:val="231F20"/>
        </w:rPr>
        <w:t>Law</w:t>
      </w:r>
      <w:r w:rsidRPr="00134320">
        <w:rPr>
          <w:color w:val="231F20"/>
          <w:spacing w:val="-10"/>
        </w:rPr>
        <w:t xml:space="preserve"> </w:t>
      </w:r>
      <w:r w:rsidRPr="00134320">
        <w:rPr>
          <w:color w:val="231F20"/>
        </w:rPr>
        <w:t>enforcement was more likely to respond to a scene alone (1</w:t>
      </w:r>
      <w:r w:rsidR="00CF2004" w:rsidRPr="00134320">
        <w:rPr>
          <w:color w:val="231F20"/>
        </w:rPr>
        <w:t>9</w:t>
      </w:r>
      <w:r w:rsidRPr="00134320">
        <w:rPr>
          <w:color w:val="231F20"/>
        </w:rPr>
        <w:t>%) than EMS (5%</w:t>
      </w:r>
      <w:r w:rsidR="00CF2004" w:rsidRPr="00134320">
        <w:rPr>
          <w:color w:val="231F20"/>
        </w:rPr>
        <w:t>)</w:t>
      </w:r>
      <w:r w:rsidRPr="00134320">
        <w:rPr>
          <w:color w:val="231F20"/>
        </w:rPr>
        <w:t>.</w:t>
      </w:r>
      <w:r w:rsidRPr="00134320">
        <w:rPr>
          <w:color w:val="231F20"/>
          <w:spacing w:val="-10"/>
        </w:rPr>
        <w:t xml:space="preserve"> </w:t>
      </w:r>
      <w:r w:rsidRPr="00134320">
        <w:rPr>
          <w:color w:val="231F20"/>
        </w:rPr>
        <w:t>The</w:t>
      </w:r>
      <w:r w:rsidRPr="00134320">
        <w:rPr>
          <w:color w:val="231F20"/>
          <w:spacing w:val="-3"/>
        </w:rPr>
        <w:t xml:space="preserve"> </w:t>
      </w:r>
      <w:r w:rsidRPr="00134320">
        <w:rPr>
          <w:color w:val="231F20"/>
        </w:rPr>
        <w:t>overwhelming</w:t>
      </w:r>
      <w:r w:rsidRPr="00134320">
        <w:rPr>
          <w:color w:val="231F20"/>
          <w:spacing w:val="-3"/>
        </w:rPr>
        <w:t xml:space="preserve"> </w:t>
      </w:r>
      <w:r w:rsidRPr="00134320">
        <w:rPr>
          <w:color w:val="231F20"/>
        </w:rPr>
        <w:t>majority</w:t>
      </w:r>
      <w:r w:rsidRPr="00134320">
        <w:rPr>
          <w:color w:val="231F20"/>
          <w:spacing w:val="-9"/>
        </w:rPr>
        <w:t xml:space="preserve"> </w:t>
      </w:r>
      <w:r w:rsidRPr="00134320">
        <w:rPr>
          <w:color w:val="231F20"/>
        </w:rPr>
        <w:t>(95%)</w:t>
      </w:r>
      <w:r w:rsidRPr="00134320">
        <w:rPr>
          <w:color w:val="231F20"/>
          <w:spacing w:val="-3"/>
        </w:rPr>
        <w:t xml:space="preserve"> </w:t>
      </w:r>
      <w:r w:rsidRPr="00134320">
        <w:rPr>
          <w:color w:val="231F20"/>
        </w:rPr>
        <w:t>of</w:t>
      </w:r>
      <w:r w:rsidRPr="00134320">
        <w:rPr>
          <w:color w:val="231F20"/>
          <w:spacing w:val="-3"/>
        </w:rPr>
        <w:t xml:space="preserve"> </w:t>
      </w:r>
      <w:r w:rsidRPr="00134320">
        <w:rPr>
          <w:color w:val="231F20"/>
        </w:rPr>
        <w:t>drug</w:t>
      </w:r>
      <w:r w:rsidRPr="00134320">
        <w:rPr>
          <w:color w:val="231F20"/>
          <w:spacing w:val="-3"/>
        </w:rPr>
        <w:t xml:space="preserve"> </w:t>
      </w:r>
      <w:r w:rsidRPr="00134320">
        <w:rPr>
          <w:color w:val="231F20"/>
        </w:rPr>
        <w:t>overdoses</w:t>
      </w:r>
      <w:r w:rsidRPr="00134320">
        <w:rPr>
          <w:color w:val="231F20"/>
          <w:spacing w:val="-9"/>
        </w:rPr>
        <w:t xml:space="preserve"> </w:t>
      </w:r>
      <w:r w:rsidRPr="00134320">
        <w:rPr>
          <w:color w:val="231F20"/>
        </w:rPr>
        <w:t>were ruled as, or suspected of being, accidental</w:t>
      </w:r>
      <w:r>
        <w:rPr>
          <w:color w:val="231F20"/>
        </w:rPr>
        <w:t xml:space="preserve"> manner of death.</w:t>
      </w:r>
      <w:r w:rsidR="008D29CE">
        <w:rPr>
          <w:color w:val="231F20"/>
        </w:rPr>
        <w:t xml:space="preserve"> Of the 399 confirmed or suspected fatal overdoses in 2022, 145 (36%) had a history of prior overdose. </w:t>
      </w:r>
    </w:p>
    <w:p w14:paraId="3FB5EC82" w14:textId="4100CBCB" w:rsidR="005B7BB6" w:rsidRDefault="008D29CE" w:rsidP="007B1F6A">
      <w:pPr>
        <w:spacing w:line="249" w:lineRule="auto"/>
        <w:sectPr w:rsidR="005B7BB6">
          <w:type w:val="continuous"/>
          <w:pgSz w:w="12240" w:h="15840"/>
          <w:pgMar w:top="1820" w:right="960" w:bottom="900" w:left="980" w:header="0" w:footer="717" w:gutter="0"/>
          <w:cols w:space="720"/>
        </w:sectPr>
      </w:pPr>
      <w:r>
        <w:t xml:space="preserve"> </w:t>
      </w:r>
    </w:p>
    <w:p w14:paraId="413F163C" w14:textId="4F0E1CDA" w:rsidR="005B7BB6" w:rsidRDefault="00000000" w:rsidP="007B1F6A">
      <w:pPr>
        <w:tabs>
          <w:tab w:val="left" w:pos="7556"/>
        </w:tabs>
        <w:spacing w:before="81"/>
        <w:ind w:left="100"/>
        <w:rPr>
          <w:rFonts w:ascii="Lato Thin"/>
          <w:sz w:val="18"/>
        </w:rPr>
      </w:pPr>
      <w:r>
        <w:rPr>
          <w:rFonts w:ascii="Lato Thin"/>
          <w:color w:val="2E4A81"/>
          <w:sz w:val="18"/>
        </w:rPr>
        <w:lastRenderedPageBreak/>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r>
        <w:rPr>
          <w:rFonts w:ascii="Lato Thin"/>
          <w:color w:val="2E4A81"/>
          <w:sz w:val="18"/>
        </w:rPr>
        <w:tab/>
        <w:t>Maine</w:t>
      </w:r>
      <w:r>
        <w:rPr>
          <w:rFonts w:ascii="Lato Thin"/>
          <w:color w:val="2E4A81"/>
          <w:spacing w:val="16"/>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p>
    <w:p w14:paraId="2C44E1ED"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1936" behindDoc="1" locked="0" layoutInCell="1" allowOverlap="1" wp14:anchorId="0A079F5D" wp14:editId="53C78472">
                <wp:simplePos x="0" y="0"/>
                <wp:positionH relativeFrom="page">
                  <wp:posOffset>685800</wp:posOffset>
                </wp:positionH>
                <wp:positionV relativeFrom="paragraph">
                  <wp:posOffset>96520</wp:posOffset>
                </wp:positionV>
                <wp:extent cx="6400800" cy="1270"/>
                <wp:effectExtent l="0" t="0" r="12700" b="1143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FC0F" id="docshape17" o:spid="_x0000_s1026" style="position:absolute;margin-left:54pt;margin-top:7.6pt;width:7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699C0AAD" w14:textId="77777777" w:rsidR="005B7BB6" w:rsidRDefault="005B7BB6" w:rsidP="007B1F6A">
      <w:pPr>
        <w:pStyle w:val="BodyText"/>
        <w:rPr>
          <w:rFonts w:ascii="Lato Thin"/>
          <w:sz w:val="22"/>
        </w:rPr>
      </w:pPr>
    </w:p>
    <w:p w14:paraId="225276ED" w14:textId="77777777" w:rsidR="005B7BB6" w:rsidRDefault="005B7BB6" w:rsidP="007B1F6A">
      <w:pPr>
        <w:pStyle w:val="BodyText"/>
        <w:spacing w:before="8"/>
        <w:rPr>
          <w:rFonts w:ascii="Lato Thin"/>
          <w:sz w:val="16"/>
        </w:rPr>
      </w:pPr>
    </w:p>
    <w:p w14:paraId="50A92109" w14:textId="77777777" w:rsidR="005B7BB6" w:rsidRDefault="00000000" w:rsidP="007B1F6A">
      <w:pPr>
        <w:tabs>
          <w:tab w:val="left" w:pos="1359"/>
        </w:tabs>
        <w:ind w:left="460"/>
        <w:rPr>
          <w:rFonts w:ascii="Lato"/>
          <w:sz w:val="20"/>
        </w:rPr>
      </w:pPr>
      <w:r>
        <w:rPr>
          <w:rFonts w:ascii="Lato SemiBold"/>
          <w:b/>
          <w:color w:val="2E4A81"/>
          <w:spacing w:val="-4"/>
          <w:sz w:val="20"/>
        </w:rPr>
        <w:t>Table</w:t>
      </w:r>
      <w:r>
        <w:rPr>
          <w:rFonts w:ascii="Lato SemiBold"/>
          <w:b/>
          <w:color w:val="2E4A81"/>
          <w:spacing w:val="-7"/>
          <w:sz w:val="20"/>
        </w:rPr>
        <w:t xml:space="preserve"> 5:</w:t>
      </w:r>
      <w:r>
        <w:rPr>
          <w:rFonts w:ascii="Lato SemiBold"/>
          <w:b/>
          <w:color w:val="2E4A81"/>
          <w:sz w:val="20"/>
        </w:rPr>
        <w:tab/>
      </w:r>
      <w:r>
        <w:rPr>
          <w:rFonts w:ascii="Lato"/>
          <w:color w:val="2E4A81"/>
          <w:sz w:val="20"/>
        </w:rPr>
        <w:t>Event</w:t>
      </w:r>
      <w:r>
        <w:rPr>
          <w:rFonts w:ascii="Lato"/>
          <w:color w:val="2E4A81"/>
          <w:spacing w:val="-7"/>
          <w:sz w:val="20"/>
        </w:rPr>
        <w:t xml:space="preserve"> </w:t>
      </w:r>
      <w:r>
        <w:rPr>
          <w:rFonts w:ascii="Lato"/>
          <w:color w:val="2E4A81"/>
          <w:sz w:val="20"/>
        </w:rPr>
        <w:t>characteristics</w:t>
      </w:r>
      <w:r>
        <w:rPr>
          <w:rFonts w:ascii="Lato"/>
          <w:color w:val="2E4A81"/>
          <w:spacing w:val="-5"/>
          <w:sz w:val="20"/>
        </w:rPr>
        <w:t xml:space="preserve"> </w:t>
      </w:r>
      <w:r>
        <w:rPr>
          <w:rFonts w:ascii="Lato"/>
          <w:color w:val="2E4A81"/>
          <w:sz w:val="20"/>
        </w:rPr>
        <w:t>among</w:t>
      </w:r>
      <w:r>
        <w:rPr>
          <w:rFonts w:ascii="Lato"/>
          <w:color w:val="2E4A81"/>
          <w:spacing w:val="-5"/>
          <w:sz w:val="20"/>
        </w:rPr>
        <w:t xml:space="preserve"> </w:t>
      </w:r>
      <w:r>
        <w:rPr>
          <w:rFonts w:ascii="Lato"/>
          <w:color w:val="2E4A81"/>
          <w:sz w:val="20"/>
        </w:rPr>
        <w:t>suspected</w:t>
      </w:r>
      <w:r>
        <w:rPr>
          <w:rFonts w:ascii="Lato"/>
          <w:color w:val="2E4A81"/>
          <w:spacing w:val="-5"/>
          <w:sz w:val="20"/>
        </w:rPr>
        <w:t xml:space="preserve"> </w:t>
      </w:r>
      <w:r>
        <w:rPr>
          <w:rFonts w:ascii="Lato"/>
          <w:color w:val="2E4A81"/>
          <w:sz w:val="20"/>
        </w:rPr>
        <w:t>and</w:t>
      </w:r>
      <w:r>
        <w:rPr>
          <w:rFonts w:ascii="Lato"/>
          <w:color w:val="2E4A81"/>
          <w:spacing w:val="-5"/>
          <w:sz w:val="20"/>
        </w:rPr>
        <w:t xml:space="preserve"> </w:t>
      </w:r>
      <w:r>
        <w:rPr>
          <w:rFonts w:ascii="Lato"/>
          <w:color w:val="2E4A81"/>
          <w:sz w:val="20"/>
        </w:rPr>
        <w:t>confirmed</w:t>
      </w:r>
      <w:r>
        <w:rPr>
          <w:rFonts w:ascii="Lato"/>
          <w:color w:val="2E4A81"/>
          <w:spacing w:val="-6"/>
          <w:sz w:val="20"/>
        </w:rPr>
        <w:t xml:space="preserve"> </w:t>
      </w:r>
      <w:r>
        <w:rPr>
          <w:rFonts w:ascii="Lato"/>
          <w:color w:val="2E4A81"/>
          <w:sz w:val="20"/>
        </w:rPr>
        <w:t>fatal</w:t>
      </w:r>
      <w:r>
        <w:rPr>
          <w:rFonts w:ascii="Lato"/>
          <w:color w:val="2E4A81"/>
          <w:spacing w:val="-6"/>
          <w:sz w:val="20"/>
        </w:rPr>
        <w:t xml:space="preserve"> </w:t>
      </w:r>
      <w:r>
        <w:rPr>
          <w:rFonts w:ascii="Lato"/>
          <w:color w:val="2E4A81"/>
          <w:spacing w:val="-2"/>
          <w:sz w:val="20"/>
        </w:rPr>
        <w:t>overdoses</w:t>
      </w:r>
    </w:p>
    <w:p w14:paraId="0365464B" w14:textId="77777777" w:rsidR="005B7BB6" w:rsidRDefault="005B7BB6" w:rsidP="007B1F6A">
      <w:pPr>
        <w:pStyle w:val="BodyText"/>
        <w:spacing w:before="9"/>
        <w:rPr>
          <w:rFonts w:ascii="Lato"/>
          <w:sz w:val="9"/>
        </w:rPr>
      </w:pPr>
    </w:p>
    <w:tbl>
      <w:tblPr>
        <w:tblW w:w="0" w:type="auto"/>
        <w:tblInd w:w="467" w:type="dxa"/>
        <w:tblLayout w:type="fixed"/>
        <w:tblCellMar>
          <w:left w:w="0" w:type="dxa"/>
          <w:right w:w="0" w:type="dxa"/>
        </w:tblCellMar>
        <w:tblLook w:val="01E0" w:firstRow="1" w:lastRow="1" w:firstColumn="1" w:lastColumn="1" w:noHBand="0" w:noVBand="0"/>
      </w:tblPr>
      <w:tblGrid>
        <w:gridCol w:w="4050"/>
        <w:gridCol w:w="728"/>
        <w:gridCol w:w="712"/>
        <w:gridCol w:w="728"/>
        <w:gridCol w:w="712"/>
        <w:gridCol w:w="728"/>
        <w:gridCol w:w="711"/>
      </w:tblGrid>
      <w:tr w:rsidR="005B7BB6" w14:paraId="16F82DFA" w14:textId="77777777">
        <w:trPr>
          <w:trHeight w:val="600"/>
        </w:trPr>
        <w:tc>
          <w:tcPr>
            <w:tcW w:w="4050" w:type="dxa"/>
            <w:tcBorders>
              <w:top w:val="single" w:sz="4" w:space="0" w:color="2E4A81"/>
              <w:bottom w:val="single" w:sz="4" w:space="0" w:color="2E4A81"/>
              <w:right w:val="single" w:sz="4" w:space="0" w:color="838DB2"/>
            </w:tcBorders>
          </w:tcPr>
          <w:p w14:paraId="5F464D90" w14:textId="77777777" w:rsidR="005B7BB6" w:rsidRDefault="005B7BB6" w:rsidP="007B1F6A">
            <w:pPr>
              <w:pStyle w:val="TableParagraph"/>
              <w:spacing w:before="0"/>
              <w:jc w:val="left"/>
              <w:rPr>
                <w:rFonts w:ascii="Times New Roman"/>
                <w:sz w:val="20"/>
              </w:rPr>
            </w:pPr>
          </w:p>
        </w:tc>
        <w:tc>
          <w:tcPr>
            <w:tcW w:w="1440" w:type="dxa"/>
            <w:gridSpan w:val="2"/>
            <w:tcBorders>
              <w:top w:val="single" w:sz="4" w:space="0" w:color="2E4A81"/>
              <w:left w:val="single" w:sz="4" w:space="0" w:color="838DB2"/>
              <w:bottom w:val="single" w:sz="4" w:space="0" w:color="2E4A81"/>
              <w:right w:val="single" w:sz="4" w:space="0" w:color="838DB2"/>
            </w:tcBorders>
          </w:tcPr>
          <w:p w14:paraId="271A6E7F" w14:textId="77777777" w:rsidR="005B7BB6" w:rsidRDefault="00000000" w:rsidP="007B1F6A">
            <w:pPr>
              <w:pStyle w:val="TableParagraph"/>
              <w:spacing w:before="144"/>
              <w:ind w:left="45" w:right="45"/>
              <w:jc w:val="left"/>
              <w:rPr>
                <w:rFonts w:ascii="Lato SemiBold" w:hAnsi="Lato SemiBold"/>
                <w:b/>
                <w:sz w:val="17"/>
              </w:rPr>
            </w:pPr>
            <w:r>
              <w:rPr>
                <w:rFonts w:ascii="Lato SemiBold" w:hAnsi="Lato SemiBold"/>
                <w:b/>
                <w:color w:val="231F20"/>
                <w:sz w:val="17"/>
              </w:rPr>
              <w:t>Jan–Dec</w:t>
            </w:r>
            <w:r>
              <w:rPr>
                <w:rFonts w:ascii="Lato SemiBold" w:hAnsi="Lato SemiBold"/>
                <w:b/>
                <w:color w:val="231F20"/>
                <w:spacing w:val="-11"/>
                <w:sz w:val="17"/>
              </w:rPr>
              <w:t xml:space="preserve"> </w:t>
            </w:r>
            <w:r>
              <w:rPr>
                <w:rFonts w:ascii="Lato SemiBold" w:hAnsi="Lato SemiBold"/>
                <w:b/>
                <w:color w:val="231F20"/>
                <w:spacing w:val="-4"/>
                <w:sz w:val="17"/>
              </w:rPr>
              <w:t>2021</w:t>
            </w:r>
          </w:p>
          <w:p w14:paraId="3C0DC82B" w14:textId="77777777" w:rsidR="005B7BB6" w:rsidRDefault="00000000" w:rsidP="007B1F6A">
            <w:pPr>
              <w:pStyle w:val="TableParagraph"/>
              <w:spacing w:before="0"/>
              <w:ind w:left="45" w:right="45"/>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N=631</w:t>
            </w:r>
          </w:p>
        </w:tc>
        <w:tc>
          <w:tcPr>
            <w:tcW w:w="1440" w:type="dxa"/>
            <w:gridSpan w:val="2"/>
            <w:tcBorders>
              <w:top w:val="single" w:sz="4" w:space="0" w:color="2E4A81"/>
              <w:left w:val="single" w:sz="4" w:space="0" w:color="838DB2"/>
              <w:bottom w:val="single" w:sz="4" w:space="0" w:color="2E4A81"/>
              <w:right w:val="single" w:sz="4" w:space="0" w:color="838DB2"/>
            </w:tcBorders>
          </w:tcPr>
          <w:p w14:paraId="77C4DEC7" w14:textId="7C55230B" w:rsidR="005B7BB6" w:rsidRDefault="00000000" w:rsidP="007B1F6A">
            <w:pPr>
              <w:pStyle w:val="TableParagraph"/>
              <w:spacing w:before="144"/>
              <w:ind w:left="45" w:right="45"/>
              <w:jc w:val="left"/>
              <w:rPr>
                <w:rFonts w:ascii="Lato SemiBold" w:hAnsi="Lato SemiBold"/>
                <w:b/>
                <w:sz w:val="17"/>
              </w:rPr>
            </w:pPr>
            <w:r>
              <w:rPr>
                <w:rFonts w:ascii="Lato SemiBold" w:hAnsi="Lato SemiBold"/>
                <w:b/>
                <w:color w:val="231F20"/>
                <w:sz w:val="17"/>
              </w:rPr>
              <w:t>Jan–Ju</w:t>
            </w:r>
            <w:r w:rsidR="00335692">
              <w:rPr>
                <w:rFonts w:ascii="Lato SemiBold" w:hAnsi="Lato SemiBold"/>
                <w:b/>
                <w:color w:val="231F20"/>
                <w:sz w:val="17"/>
              </w:rPr>
              <w:t>l</w:t>
            </w:r>
            <w:r>
              <w:rPr>
                <w:rFonts w:ascii="Lato SemiBold" w:hAnsi="Lato SemiBold"/>
                <w:b/>
                <w:color w:val="231F20"/>
                <w:spacing w:val="-12"/>
                <w:sz w:val="17"/>
              </w:rPr>
              <w:t xml:space="preserve"> </w:t>
            </w:r>
            <w:r>
              <w:rPr>
                <w:rFonts w:ascii="Lato SemiBold" w:hAnsi="Lato SemiBold"/>
                <w:b/>
                <w:color w:val="231F20"/>
                <w:spacing w:val="-4"/>
                <w:sz w:val="17"/>
              </w:rPr>
              <w:t>2022</w:t>
            </w:r>
          </w:p>
          <w:p w14:paraId="56A36B3B" w14:textId="2E52A8C6" w:rsidR="005B7BB6" w:rsidRDefault="00000000" w:rsidP="007B1F6A">
            <w:pPr>
              <w:pStyle w:val="TableParagraph"/>
              <w:spacing w:before="0"/>
              <w:ind w:left="45" w:right="45"/>
              <w:jc w:val="left"/>
              <w:rPr>
                <w:rFonts w:ascii="Lato SemiBold"/>
                <w:b/>
                <w:sz w:val="17"/>
              </w:rPr>
            </w:pPr>
            <w:r>
              <w:rPr>
                <w:rFonts w:ascii="Lato SemiBold"/>
                <w:b/>
                <w:color w:val="231F20"/>
                <w:sz w:val="17"/>
              </w:rPr>
              <w:t>Est.</w:t>
            </w:r>
            <w:r>
              <w:rPr>
                <w:rFonts w:ascii="Lato SemiBold"/>
                <w:b/>
                <w:color w:val="231F20"/>
                <w:spacing w:val="-4"/>
                <w:sz w:val="17"/>
              </w:rPr>
              <w:t xml:space="preserve"> </w:t>
            </w:r>
            <w:r>
              <w:rPr>
                <w:rFonts w:ascii="Lato SemiBold"/>
                <w:b/>
                <w:color w:val="231F20"/>
                <w:spacing w:val="-2"/>
                <w:sz w:val="17"/>
              </w:rPr>
              <w:t>N=3</w:t>
            </w:r>
            <w:r w:rsidR="00AC755C">
              <w:rPr>
                <w:rFonts w:ascii="Lato SemiBold"/>
                <w:b/>
                <w:color w:val="231F20"/>
                <w:spacing w:val="-2"/>
                <w:sz w:val="17"/>
              </w:rPr>
              <w:t>9</w:t>
            </w:r>
            <w:r>
              <w:rPr>
                <w:rFonts w:ascii="Lato SemiBold"/>
                <w:b/>
                <w:color w:val="231F20"/>
                <w:spacing w:val="-2"/>
                <w:sz w:val="17"/>
              </w:rPr>
              <w:t>9</w:t>
            </w:r>
          </w:p>
        </w:tc>
        <w:tc>
          <w:tcPr>
            <w:tcW w:w="1439" w:type="dxa"/>
            <w:gridSpan w:val="2"/>
            <w:tcBorders>
              <w:top w:val="single" w:sz="4" w:space="0" w:color="2E4A81"/>
              <w:left w:val="single" w:sz="4" w:space="0" w:color="838DB2"/>
              <w:bottom w:val="single" w:sz="4" w:space="0" w:color="2E4A81"/>
            </w:tcBorders>
          </w:tcPr>
          <w:p w14:paraId="5655A8D9" w14:textId="38BD67AF" w:rsidR="005B7BB6" w:rsidRDefault="00000000" w:rsidP="007B1F6A">
            <w:pPr>
              <w:pStyle w:val="TableParagraph"/>
              <w:spacing w:before="144"/>
              <w:ind w:left="366"/>
              <w:jc w:val="left"/>
              <w:rPr>
                <w:rFonts w:ascii="Lato SemiBold"/>
                <w:b/>
                <w:sz w:val="17"/>
              </w:rPr>
            </w:pPr>
            <w:r>
              <w:rPr>
                <w:rFonts w:ascii="Lato SemiBold"/>
                <w:b/>
                <w:color w:val="231F20"/>
                <w:sz w:val="17"/>
              </w:rPr>
              <w:t>Ju</w:t>
            </w:r>
            <w:r w:rsidR="00335692">
              <w:rPr>
                <w:rFonts w:ascii="Lato SemiBold"/>
                <w:b/>
                <w:color w:val="231F20"/>
                <w:sz w:val="17"/>
              </w:rPr>
              <w:t>l</w:t>
            </w:r>
            <w:r>
              <w:rPr>
                <w:rFonts w:ascii="Lato SemiBold"/>
                <w:b/>
                <w:color w:val="231F20"/>
                <w:spacing w:val="-3"/>
                <w:sz w:val="17"/>
              </w:rPr>
              <w:t xml:space="preserve"> </w:t>
            </w:r>
            <w:r>
              <w:rPr>
                <w:rFonts w:ascii="Lato SemiBold"/>
                <w:b/>
                <w:color w:val="231F20"/>
                <w:spacing w:val="-4"/>
                <w:sz w:val="17"/>
              </w:rPr>
              <w:t>2022</w:t>
            </w:r>
          </w:p>
          <w:p w14:paraId="2F3B74AF" w14:textId="77777777" w:rsidR="005B7BB6" w:rsidRDefault="00000000" w:rsidP="007B1F6A">
            <w:pPr>
              <w:pStyle w:val="TableParagraph"/>
              <w:spacing w:before="0"/>
              <w:ind w:left="344"/>
              <w:jc w:val="left"/>
              <w:rPr>
                <w:rFonts w:ascii="Lato SemiBold"/>
                <w:b/>
                <w:sz w:val="17"/>
              </w:rPr>
            </w:pPr>
            <w:r>
              <w:rPr>
                <w:rFonts w:ascii="Lato SemiBold"/>
                <w:b/>
                <w:color w:val="231F20"/>
                <w:sz w:val="17"/>
              </w:rPr>
              <w:t>Est.</w:t>
            </w:r>
            <w:r>
              <w:rPr>
                <w:rFonts w:ascii="Lato SemiBold"/>
                <w:b/>
                <w:color w:val="231F20"/>
                <w:spacing w:val="-4"/>
                <w:sz w:val="17"/>
              </w:rPr>
              <w:t xml:space="preserve"> N=69</w:t>
            </w:r>
          </w:p>
        </w:tc>
      </w:tr>
      <w:tr w:rsidR="005B7BB6" w14:paraId="5B902BED" w14:textId="77777777">
        <w:trPr>
          <w:trHeight w:val="306"/>
        </w:trPr>
        <w:tc>
          <w:tcPr>
            <w:tcW w:w="4050" w:type="dxa"/>
            <w:tcBorders>
              <w:top w:val="single" w:sz="4" w:space="0" w:color="2E4A81"/>
              <w:right w:val="single" w:sz="2" w:space="0" w:color="838DB2"/>
            </w:tcBorders>
            <w:shd w:val="clear" w:color="auto" w:fill="C8DFF6"/>
          </w:tcPr>
          <w:p w14:paraId="4A087F79" w14:textId="77777777" w:rsidR="005B7BB6" w:rsidRDefault="00000000" w:rsidP="007B1F6A">
            <w:pPr>
              <w:pStyle w:val="TableParagraph"/>
              <w:spacing w:before="59"/>
              <w:ind w:left="77"/>
              <w:jc w:val="left"/>
              <w:rPr>
                <w:sz w:val="17"/>
              </w:rPr>
            </w:pPr>
            <w:r>
              <w:rPr>
                <w:color w:val="231F20"/>
                <w:spacing w:val="-2"/>
                <w:sz w:val="17"/>
              </w:rPr>
              <w:t>First</w:t>
            </w:r>
            <w:r>
              <w:rPr>
                <w:color w:val="231F20"/>
                <w:spacing w:val="-6"/>
                <w:sz w:val="17"/>
              </w:rPr>
              <w:t xml:space="preserve"> </w:t>
            </w:r>
            <w:r>
              <w:rPr>
                <w:color w:val="231F20"/>
                <w:spacing w:val="-2"/>
                <w:sz w:val="17"/>
              </w:rPr>
              <w:t>Responder</w:t>
            </w:r>
          </w:p>
        </w:tc>
        <w:tc>
          <w:tcPr>
            <w:tcW w:w="1440" w:type="dxa"/>
            <w:gridSpan w:val="2"/>
            <w:tcBorders>
              <w:top w:val="single" w:sz="4" w:space="0" w:color="2E4A81"/>
              <w:left w:val="single" w:sz="2" w:space="0" w:color="838DB2"/>
              <w:right w:val="single" w:sz="2" w:space="0" w:color="838DB2"/>
            </w:tcBorders>
            <w:shd w:val="clear" w:color="auto" w:fill="C8DFF6"/>
          </w:tcPr>
          <w:p w14:paraId="430F32E1" w14:textId="77777777" w:rsidR="005B7BB6" w:rsidRDefault="005B7BB6" w:rsidP="007B1F6A">
            <w:pPr>
              <w:pStyle w:val="TableParagraph"/>
              <w:spacing w:before="0"/>
              <w:jc w:val="left"/>
              <w:rPr>
                <w:rFonts w:ascii="Times New Roman"/>
                <w:sz w:val="20"/>
              </w:rPr>
            </w:pPr>
          </w:p>
        </w:tc>
        <w:tc>
          <w:tcPr>
            <w:tcW w:w="1440" w:type="dxa"/>
            <w:gridSpan w:val="2"/>
            <w:tcBorders>
              <w:top w:val="single" w:sz="4" w:space="0" w:color="2E4A81"/>
              <w:left w:val="single" w:sz="2" w:space="0" w:color="838DB2"/>
              <w:right w:val="single" w:sz="2" w:space="0" w:color="838DB2"/>
            </w:tcBorders>
            <w:shd w:val="clear" w:color="auto" w:fill="C8DFF6"/>
          </w:tcPr>
          <w:p w14:paraId="391FA71F" w14:textId="77777777" w:rsidR="005B7BB6" w:rsidRDefault="005B7BB6" w:rsidP="007B1F6A">
            <w:pPr>
              <w:pStyle w:val="TableParagraph"/>
              <w:spacing w:before="0"/>
              <w:jc w:val="left"/>
              <w:rPr>
                <w:rFonts w:ascii="Times New Roman"/>
                <w:sz w:val="20"/>
              </w:rPr>
            </w:pPr>
          </w:p>
        </w:tc>
        <w:tc>
          <w:tcPr>
            <w:tcW w:w="1439" w:type="dxa"/>
            <w:gridSpan w:val="2"/>
            <w:tcBorders>
              <w:top w:val="single" w:sz="4" w:space="0" w:color="2E4A81"/>
              <w:left w:val="single" w:sz="2" w:space="0" w:color="838DB2"/>
            </w:tcBorders>
            <w:shd w:val="clear" w:color="auto" w:fill="C8DFF6"/>
          </w:tcPr>
          <w:p w14:paraId="0E5B31BF" w14:textId="77777777" w:rsidR="005B7BB6" w:rsidRDefault="005B7BB6" w:rsidP="007B1F6A">
            <w:pPr>
              <w:pStyle w:val="TableParagraph"/>
              <w:spacing w:before="0"/>
              <w:jc w:val="left"/>
              <w:rPr>
                <w:rFonts w:ascii="Times New Roman"/>
                <w:sz w:val="20"/>
              </w:rPr>
            </w:pPr>
          </w:p>
        </w:tc>
      </w:tr>
      <w:tr w:rsidR="005B7BB6" w:rsidRPr="00134320" w14:paraId="47D2CBDD" w14:textId="77777777">
        <w:trPr>
          <w:trHeight w:val="296"/>
        </w:trPr>
        <w:tc>
          <w:tcPr>
            <w:tcW w:w="4050" w:type="dxa"/>
            <w:tcBorders>
              <w:right w:val="single" w:sz="2" w:space="0" w:color="838DB2"/>
            </w:tcBorders>
          </w:tcPr>
          <w:p w14:paraId="44F1FE23" w14:textId="77777777" w:rsidR="005B7BB6" w:rsidRPr="00134320" w:rsidRDefault="00000000" w:rsidP="007B1F6A">
            <w:pPr>
              <w:pStyle w:val="TableParagraph"/>
              <w:ind w:left="177"/>
              <w:jc w:val="left"/>
              <w:rPr>
                <w:sz w:val="17"/>
              </w:rPr>
            </w:pPr>
            <w:r w:rsidRPr="00134320">
              <w:rPr>
                <w:color w:val="231F20"/>
                <w:spacing w:val="-2"/>
                <w:sz w:val="17"/>
              </w:rPr>
              <w:t>EMS</w:t>
            </w:r>
            <w:r w:rsidRPr="00134320">
              <w:rPr>
                <w:color w:val="231F20"/>
                <w:spacing w:val="-6"/>
                <w:sz w:val="17"/>
              </w:rPr>
              <w:t xml:space="preserve"> </w:t>
            </w:r>
            <w:r w:rsidRPr="00134320">
              <w:rPr>
                <w:color w:val="231F20"/>
                <w:spacing w:val="-2"/>
                <w:sz w:val="17"/>
              </w:rPr>
              <w:t>response</w:t>
            </w:r>
            <w:r w:rsidRPr="00134320">
              <w:rPr>
                <w:color w:val="231F20"/>
                <w:spacing w:val="-4"/>
                <w:sz w:val="17"/>
              </w:rPr>
              <w:t xml:space="preserve"> </w:t>
            </w:r>
            <w:r w:rsidRPr="00134320">
              <w:rPr>
                <w:color w:val="231F20"/>
                <w:spacing w:val="-2"/>
                <w:sz w:val="17"/>
              </w:rPr>
              <w:t>alone</w:t>
            </w:r>
          </w:p>
        </w:tc>
        <w:tc>
          <w:tcPr>
            <w:tcW w:w="728" w:type="dxa"/>
            <w:tcBorders>
              <w:left w:val="single" w:sz="2" w:space="0" w:color="838DB2"/>
            </w:tcBorders>
          </w:tcPr>
          <w:p w14:paraId="12AF52CB" w14:textId="77777777" w:rsidR="005B7BB6" w:rsidRPr="00134320" w:rsidRDefault="00000000" w:rsidP="007B1F6A">
            <w:pPr>
              <w:pStyle w:val="TableParagraph"/>
              <w:ind w:right="103"/>
              <w:jc w:val="left"/>
              <w:rPr>
                <w:sz w:val="17"/>
              </w:rPr>
            </w:pPr>
            <w:r w:rsidRPr="00134320">
              <w:rPr>
                <w:color w:val="231F20"/>
                <w:spacing w:val="-5"/>
                <w:sz w:val="17"/>
              </w:rPr>
              <w:t>30</w:t>
            </w:r>
          </w:p>
        </w:tc>
        <w:tc>
          <w:tcPr>
            <w:tcW w:w="712" w:type="dxa"/>
            <w:tcBorders>
              <w:right w:val="single" w:sz="2" w:space="0" w:color="838DB2"/>
            </w:tcBorders>
          </w:tcPr>
          <w:p w14:paraId="6B07F38F" w14:textId="77777777" w:rsidR="005B7BB6" w:rsidRPr="00134320" w:rsidRDefault="00000000" w:rsidP="007B1F6A">
            <w:pPr>
              <w:pStyle w:val="TableParagraph"/>
              <w:ind w:right="187"/>
              <w:jc w:val="left"/>
              <w:rPr>
                <w:sz w:val="17"/>
              </w:rPr>
            </w:pPr>
            <w:r w:rsidRPr="00134320">
              <w:rPr>
                <w:color w:val="231F20"/>
                <w:spacing w:val="-4"/>
                <w:sz w:val="17"/>
              </w:rPr>
              <w:t>(5%)</w:t>
            </w:r>
          </w:p>
        </w:tc>
        <w:tc>
          <w:tcPr>
            <w:tcW w:w="728" w:type="dxa"/>
            <w:tcBorders>
              <w:left w:val="single" w:sz="2" w:space="0" w:color="838DB2"/>
            </w:tcBorders>
          </w:tcPr>
          <w:p w14:paraId="2B17AF89" w14:textId="1F79E4BF" w:rsidR="005B7BB6" w:rsidRPr="00134320" w:rsidRDefault="00AC755C" w:rsidP="007B1F6A">
            <w:pPr>
              <w:pStyle w:val="TableParagraph"/>
              <w:ind w:right="103"/>
              <w:jc w:val="left"/>
              <w:rPr>
                <w:sz w:val="17"/>
              </w:rPr>
            </w:pPr>
            <w:r w:rsidRPr="00134320">
              <w:rPr>
                <w:color w:val="231F20"/>
                <w:spacing w:val="-5"/>
                <w:sz w:val="17"/>
              </w:rPr>
              <w:t>21</w:t>
            </w:r>
          </w:p>
        </w:tc>
        <w:tc>
          <w:tcPr>
            <w:tcW w:w="712" w:type="dxa"/>
            <w:tcBorders>
              <w:right w:val="single" w:sz="2" w:space="0" w:color="838DB2"/>
            </w:tcBorders>
          </w:tcPr>
          <w:p w14:paraId="46B5D48A" w14:textId="77777777" w:rsidR="005B7BB6" w:rsidRPr="00134320" w:rsidRDefault="00000000" w:rsidP="007B1F6A">
            <w:pPr>
              <w:pStyle w:val="TableParagraph"/>
              <w:ind w:right="187"/>
              <w:jc w:val="left"/>
              <w:rPr>
                <w:sz w:val="17"/>
              </w:rPr>
            </w:pPr>
            <w:r w:rsidRPr="00134320">
              <w:rPr>
                <w:color w:val="231F20"/>
                <w:spacing w:val="-4"/>
                <w:sz w:val="17"/>
              </w:rPr>
              <w:t>(5%)</w:t>
            </w:r>
          </w:p>
        </w:tc>
        <w:tc>
          <w:tcPr>
            <w:tcW w:w="728" w:type="dxa"/>
            <w:tcBorders>
              <w:left w:val="single" w:sz="2" w:space="0" w:color="838DB2"/>
            </w:tcBorders>
          </w:tcPr>
          <w:p w14:paraId="48A78DB2" w14:textId="091550A0" w:rsidR="005B7BB6" w:rsidRPr="00134320" w:rsidRDefault="006D47E4" w:rsidP="007B1F6A">
            <w:pPr>
              <w:pStyle w:val="TableParagraph"/>
              <w:ind w:right="101"/>
              <w:jc w:val="left"/>
              <w:rPr>
                <w:sz w:val="17"/>
              </w:rPr>
            </w:pPr>
            <w:r w:rsidRPr="00134320">
              <w:rPr>
                <w:color w:val="231F20"/>
                <w:sz w:val="17"/>
              </w:rPr>
              <w:t>5</w:t>
            </w:r>
          </w:p>
        </w:tc>
        <w:tc>
          <w:tcPr>
            <w:tcW w:w="711" w:type="dxa"/>
          </w:tcPr>
          <w:p w14:paraId="5EF3BE27" w14:textId="2D6369B4" w:rsidR="005B7BB6" w:rsidRPr="00134320" w:rsidRDefault="00000000" w:rsidP="007B1F6A">
            <w:pPr>
              <w:pStyle w:val="TableParagraph"/>
              <w:ind w:right="188"/>
              <w:jc w:val="left"/>
              <w:rPr>
                <w:sz w:val="17"/>
              </w:rPr>
            </w:pPr>
            <w:r w:rsidRPr="00134320">
              <w:rPr>
                <w:color w:val="231F20"/>
                <w:spacing w:val="-4"/>
                <w:sz w:val="17"/>
              </w:rPr>
              <w:t>(</w:t>
            </w:r>
            <w:r w:rsidR="00DD4FD8" w:rsidRPr="00134320">
              <w:rPr>
                <w:color w:val="231F20"/>
                <w:spacing w:val="-4"/>
                <w:sz w:val="17"/>
              </w:rPr>
              <w:t>7</w:t>
            </w:r>
            <w:r w:rsidRPr="00134320">
              <w:rPr>
                <w:color w:val="231F20"/>
                <w:spacing w:val="-4"/>
                <w:sz w:val="17"/>
              </w:rPr>
              <w:t>%)</w:t>
            </w:r>
          </w:p>
        </w:tc>
      </w:tr>
      <w:tr w:rsidR="005B7BB6" w:rsidRPr="00134320" w14:paraId="647A93EB" w14:textId="77777777">
        <w:trPr>
          <w:trHeight w:val="296"/>
        </w:trPr>
        <w:tc>
          <w:tcPr>
            <w:tcW w:w="4050" w:type="dxa"/>
            <w:tcBorders>
              <w:right w:val="single" w:sz="2" w:space="0" w:color="838DB2"/>
            </w:tcBorders>
            <w:shd w:val="clear" w:color="auto" w:fill="DDEBF9"/>
          </w:tcPr>
          <w:p w14:paraId="7CE3B420" w14:textId="77777777" w:rsidR="005B7BB6" w:rsidRPr="00134320" w:rsidRDefault="00000000" w:rsidP="007B1F6A">
            <w:pPr>
              <w:pStyle w:val="TableParagraph"/>
              <w:ind w:left="177"/>
              <w:jc w:val="left"/>
              <w:rPr>
                <w:sz w:val="17"/>
              </w:rPr>
            </w:pPr>
            <w:r w:rsidRPr="00134320">
              <w:rPr>
                <w:color w:val="231F20"/>
                <w:spacing w:val="-4"/>
                <w:sz w:val="17"/>
              </w:rPr>
              <w:t>Law</w:t>
            </w:r>
            <w:r w:rsidRPr="00134320">
              <w:rPr>
                <w:color w:val="231F20"/>
                <w:spacing w:val="2"/>
                <w:sz w:val="17"/>
              </w:rPr>
              <w:t xml:space="preserve"> </w:t>
            </w:r>
            <w:r w:rsidRPr="00134320">
              <w:rPr>
                <w:color w:val="231F20"/>
                <w:spacing w:val="-4"/>
                <w:sz w:val="17"/>
              </w:rPr>
              <w:t>enforcement</w:t>
            </w:r>
            <w:r w:rsidRPr="00134320">
              <w:rPr>
                <w:color w:val="231F20"/>
                <w:spacing w:val="6"/>
                <w:sz w:val="17"/>
              </w:rPr>
              <w:t xml:space="preserve"> </w:t>
            </w:r>
            <w:r w:rsidRPr="00134320">
              <w:rPr>
                <w:color w:val="231F20"/>
                <w:spacing w:val="-4"/>
                <w:sz w:val="17"/>
              </w:rPr>
              <w:t>alone</w:t>
            </w:r>
          </w:p>
        </w:tc>
        <w:tc>
          <w:tcPr>
            <w:tcW w:w="728" w:type="dxa"/>
            <w:tcBorders>
              <w:left w:val="single" w:sz="2" w:space="0" w:color="838DB2"/>
            </w:tcBorders>
            <w:shd w:val="clear" w:color="auto" w:fill="DDEBF9"/>
          </w:tcPr>
          <w:p w14:paraId="46821D78" w14:textId="77777777" w:rsidR="005B7BB6" w:rsidRPr="00134320" w:rsidRDefault="00000000" w:rsidP="007B1F6A">
            <w:pPr>
              <w:pStyle w:val="TableParagraph"/>
              <w:ind w:right="103"/>
              <w:jc w:val="left"/>
              <w:rPr>
                <w:sz w:val="17"/>
              </w:rPr>
            </w:pPr>
            <w:r w:rsidRPr="00134320">
              <w:rPr>
                <w:color w:val="231F20"/>
                <w:spacing w:val="-5"/>
                <w:sz w:val="17"/>
              </w:rPr>
              <w:t>104</w:t>
            </w:r>
          </w:p>
        </w:tc>
        <w:tc>
          <w:tcPr>
            <w:tcW w:w="712" w:type="dxa"/>
            <w:tcBorders>
              <w:right w:val="single" w:sz="2" w:space="0" w:color="838DB2"/>
            </w:tcBorders>
            <w:shd w:val="clear" w:color="auto" w:fill="DDEBF9"/>
          </w:tcPr>
          <w:p w14:paraId="08B16987" w14:textId="77777777" w:rsidR="005B7BB6" w:rsidRPr="00134320" w:rsidRDefault="00000000" w:rsidP="007B1F6A">
            <w:pPr>
              <w:pStyle w:val="TableParagraph"/>
              <w:ind w:right="187"/>
              <w:jc w:val="left"/>
              <w:rPr>
                <w:sz w:val="17"/>
              </w:rPr>
            </w:pPr>
            <w:r w:rsidRPr="00134320">
              <w:rPr>
                <w:color w:val="231F20"/>
                <w:spacing w:val="-2"/>
                <w:sz w:val="17"/>
              </w:rPr>
              <w:t>(16%)</w:t>
            </w:r>
          </w:p>
        </w:tc>
        <w:tc>
          <w:tcPr>
            <w:tcW w:w="728" w:type="dxa"/>
            <w:tcBorders>
              <w:left w:val="single" w:sz="2" w:space="0" w:color="838DB2"/>
            </w:tcBorders>
            <w:shd w:val="clear" w:color="auto" w:fill="DDEBF9"/>
          </w:tcPr>
          <w:p w14:paraId="192A06DC" w14:textId="2C4E190A" w:rsidR="005B7BB6" w:rsidRPr="00134320" w:rsidRDefault="00AC755C" w:rsidP="007B1F6A">
            <w:pPr>
              <w:pStyle w:val="TableParagraph"/>
              <w:ind w:right="103"/>
              <w:jc w:val="left"/>
              <w:rPr>
                <w:sz w:val="17"/>
              </w:rPr>
            </w:pPr>
            <w:r w:rsidRPr="00134320">
              <w:rPr>
                <w:color w:val="231F20"/>
                <w:spacing w:val="-5"/>
                <w:sz w:val="17"/>
              </w:rPr>
              <w:t>76</w:t>
            </w:r>
          </w:p>
        </w:tc>
        <w:tc>
          <w:tcPr>
            <w:tcW w:w="712" w:type="dxa"/>
            <w:tcBorders>
              <w:right w:val="single" w:sz="2" w:space="0" w:color="838DB2"/>
            </w:tcBorders>
            <w:shd w:val="clear" w:color="auto" w:fill="DDEBF9"/>
          </w:tcPr>
          <w:p w14:paraId="7C55DCD7" w14:textId="7A30F8BB" w:rsidR="005B7BB6" w:rsidRPr="00134320" w:rsidRDefault="00000000" w:rsidP="007B1F6A">
            <w:pPr>
              <w:pStyle w:val="TableParagraph"/>
              <w:ind w:right="187"/>
              <w:jc w:val="left"/>
              <w:rPr>
                <w:sz w:val="17"/>
              </w:rPr>
            </w:pPr>
            <w:r w:rsidRPr="00134320">
              <w:rPr>
                <w:color w:val="231F20"/>
                <w:spacing w:val="-2"/>
                <w:sz w:val="17"/>
              </w:rPr>
              <w:t>(1</w:t>
            </w:r>
            <w:r w:rsidR="00DD4FD8" w:rsidRPr="00134320">
              <w:rPr>
                <w:color w:val="231F20"/>
                <w:spacing w:val="-2"/>
                <w:sz w:val="17"/>
              </w:rPr>
              <w:t>9</w:t>
            </w:r>
            <w:r w:rsidRPr="00134320">
              <w:rPr>
                <w:color w:val="231F20"/>
                <w:spacing w:val="-2"/>
                <w:sz w:val="17"/>
              </w:rPr>
              <w:t>%)</w:t>
            </w:r>
          </w:p>
        </w:tc>
        <w:tc>
          <w:tcPr>
            <w:tcW w:w="728" w:type="dxa"/>
            <w:tcBorders>
              <w:left w:val="single" w:sz="2" w:space="0" w:color="838DB2"/>
            </w:tcBorders>
            <w:shd w:val="clear" w:color="auto" w:fill="DDEBF9"/>
          </w:tcPr>
          <w:p w14:paraId="050629C8" w14:textId="77777777" w:rsidR="005B7BB6" w:rsidRPr="00134320" w:rsidRDefault="00000000" w:rsidP="007B1F6A">
            <w:pPr>
              <w:pStyle w:val="TableParagraph"/>
              <w:ind w:right="103"/>
              <w:jc w:val="left"/>
              <w:rPr>
                <w:sz w:val="17"/>
              </w:rPr>
            </w:pPr>
            <w:r w:rsidRPr="00134320">
              <w:rPr>
                <w:color w:val="231F20"/>
                <w:spacing w:val="-5"/>
                <w:sz w:val="17"/>
              </w:rPr>
              <w:t>16</w:t>
            </w:r>
          </w:p>
        </w:tc>
        <w:tc>
          <w:tcPr>
            <w:tcW w:w="711" w:type="dxa"/>
            <w:shd w:val="clear" w:color="auto" w:fill="DDEBF9"/>
          </w:tcPr>
          <w:p w14:paraId="587D92EE" w14:textId="77777777" w:rsidR="005B7BB6" w:rsidRPr="00134320" w:rsidRDefault="00000000" w:rsidP="007B1F6A">
            <w:pPr>
              <w:pStyle w:val="TableParagraph"/>
              <w:ind w:right="188"/>
              <w:jc w:val="left"/>
              <w:rPr>
                <w:sz w:val="17"/>
              </w:rPr>
            </w:pPr>
            <w:r w:rsidRPr="00134320">
              <w:rPr>
                <w:color w:val="231F20"/>
                <w:spacing w:val="-2"/>
                <w:sz w:val="17"/>
              </w:rPr>
              <w:t>(23%)</w:t>
            </w:r>
          </w:p>
        </w:tc>
      </w:tr>
      <w:tr w:rsidR="005B7BB6" w:rsidRPr="00134320" w14:paraId="762B8DAF" w14:textId="77777777">
        <w:trPr>
          <w:trHeight w:val="296"/>
        </w:trPr>
        <w:tc>
          <w:tcPr>
            <w:tcW w:w="4050" w:type="dxa"/>
            <w:tcBorders>
              <w:right w:val="single" w:sz="2" w:space="0" w:color="838DB2"/>
            </w:tcBorders>
          </w:tcPr>
          <w:p w14:paraId="4D8987F2" w14:textId="77777777" w:rsidR="005B7BB6" w:rsidRPr="00134320" w:rsidRDefault="00000000" w:rsidP="007B1F6A">
            <w:pPr>
              <w:pStyle w:val="TableParagraph"/>
              <w:ind w:left="177"/>
              <w:jc w:val="left"/>
              <w:rPr>
                <w:sz w:val="17"/>
              </w:rPr>
            </w:pPr>
            <w:r w:rsidRPr="00134320">
              <w:rPr>
                <w:color w:val="231F20"/>
                <w:sz w:val="17"/>
              </w:rPr>
              <w:t>EMS</w:t>
            </w:r>
            <w:r w:rsidRPr="00134320">
              <w:rPr>
                <w:color w:val="231F20"/>
                <w:spacing w:val="-11"/>
                <w:sz w:val="17"/>
              </w:rPr>
              <w:t xml:space="preserve"> </w:t>
            </w:r>
            <w:r w:rsidRPr="00134320">
              <w:rPr>
                <w:color w:val="231F20"/>
                <w:sz w:val="17"/>
              </w:rPr>
              <w:t>and</w:t>
            </w:r>
            <w:r w:rsidRPr="00134320">
              <w:rPr>
                <w:color w:val="231F20"/>
                <w:spacing w:val="-9"/>
                <w:sz w:val="17"/>
              </w:rPr>
              <w:t xml:space="preserve"> </w:t>
            </w:r>
            <w:r w:rsidRPr="00134320">
              <w:rPr>
                <w:color w:val="231F20"/>
                <w:sz w:val="17"/>
              </w:rPr>
              <w:t>law</w:t>
            </w:r>
            <w:r w:rsidRPr="00134320">
              <w:rPr>
                <w:color w:val="231F20"/>
                <w:spacing w:val="-10"/>
                <w:sz w:val="17"/>
              </w:rPr>
              <w:t xml:space="preserve"> </w:t>
            </w:r>
            <w:r w:rsidRPr="00134320">
              <w:rPr>
                <w:color w:val="231F20"/>
                <w:spacing w:val="-2"/>
                <w:sz w:val="17"/>
              </w:rPr>
              <w:t>enforcement</w:t>
            </w:r>
          </w:p>
        </w:tc>
        <w:tc>
          <w:tcPr>
            <w:tcW w:w="728" w:type="dxa"/>
            <w:tcBorders>
              <w:left w:val="single" w:sz="2" w:space="0" w:color="838DB2"/>
            </w:tcBorders>
          </w:tcPr>
          <w:p w14:paraId="30312622" w14:textId="77777777" w:rsidR="005B7BB6" w:rsidRPr="00134320" w:rsidRDefault="00000000" w:rsidP="007B1F6A">
            <w:pPr>
              <w:pStyle w:val="TableParagraph"/>
              <w:ind w:right="103"/>
              <w:jc w:val="left"/>
              <w:rPr>
                <w:sz w:val="17"/>
              </w:rPr>
            </w:pPr>
            <w:r w:rsidRPr="00134320">
              <w:rPr>
                <w:color w:val="231F20"/>
                <w:spacing w:val="-5"/>
                <w:sz w:val="17"/>
              </w:rPr>
              <w:t>485</w:t>
            </w:r>
          </w:p>
        </w:tc>
        <w:tc>
          <w:tcPr>
            <w:tcW w:w="712" w:type="dxa"/>
            <w:tcBorders>
              <w:right w:val="single" w:sz="2" w:space="0" w:color="838DB2"/>
            </w:tcBorders>
          </w:tcPr>
          <w:p w14:paraId="6890AA4F" w14:textId="77777777" w:rsidR="005B7BB6" w:rsidRPr="00134320" w:rsidRDefault="00000000" w:rsidP="007B1F6A">
            <w:pPr>
              <w:pStyle w:val="TableParagraph"/>
              <w:ind w:right="186"/>
              <w:jc w:val="left"/>
              <w:rPr>
                <w:sz w:val="17"/>
              </w:rPr>
            </w:pPr>
            <w:r w:rsidRPr="00134320">
              <w:rPr>
                <w:color w:val="231F20"/>
                <w:spacing w:val="-2"/>
                <w:sz w:val="17"/>
              </w:rPr>
              <w:t>(77%)</w:t>
            </w:r>
          </w:p>
        </w:tc>
        <w:tc>
          <w:tcPr>
            <w:tcW w:w="728" w:type="dxa"/>
            <w:tcBorders>
              <w:left w:val="single" w:sz="2" w:space="0" w:color="838DB2"/>
            </w:tcBorders>
          </w:tcPr>
          <w:p w14:paraId="10E28F3D" w14:textId="31A3D1BD" w:rsidR="005B7BB6" w:rsidRPr="00134320" w:rsidRDefault="00000000" w:rsidP="007B1F6A">
            <w:pPr>
              <w:pStyle w:val="TableParagraph"/>
              <w:ind w:right="103"/>
              <w:jc w:val="left"/>
              <w:rPr>
                <w:sz w:val="17"/>
              </w:rPr>
            </w:pPr>
            <w:r w:rsidRPr="00134320">
              <w:rPr>
                <w:color w:val="231F20"/>
                <w:spacing w:val="-5"/>
                <w:sz w:val="17"/>
              </w:rPr>
              <w:t>2</w:t>
            </w:r>
            <w:r w:rsidR="00AC755C" w:rsidRPr="00134320">
              <w:rPr>
                <w:color w:val="231F20"/>
                <w:spacing w:val="-5"/>
                <w:sz w:val="17"/>
              </w:rPr>
              <w:t>99</w:t>
            </w:r>
          </w:p>
        </w:tc>
        <w:tc>
          <w:tcPr>
            <w:tcW w:w="712" w:type="dxa"/>
            <w:tcBorders>
              <w:right w:val="single" w:sz="2" w:space="0" w:color="838DB2"/>
            </w:tcBorders>
          </w:tcPr>
          <w:p w14:paraId="5E9DD845" w14:textId="2E7C4111" w:rsidR="005B7BB6" w:rsidRPr="00134320" w:rsidRDefault="00000000" w:rsidP="007B1F6A">
            <w:pPr>
              <w:pStyle w:val="TableParagraph"/>
              <w:ind w:right="186"/>
              <w:jc w:val="left"/>
              <w:rPr>
                <w:sz w:val="17"/>
              </w:rPr>
            </w:pPr>
            <w:r w:rsidRPr="00134320">
              <w:rPr>
                <w:color w:val="231F20"/>
                <w:spacing w:val="-2"/>
                <w:sz w:val="17"/>
              </w:rPr>
              <w:t>(7</w:t>
            </w:r>
            <w:r w:rsidR="00DD4FD8" w:rsidRPr="00134320">
              <w:rPr>
                <w:color w:val="231F20"/>
                <w:spacing w:val="-2"/>
                <w:sz w:val="17"/>
              </w:rPr>
              <w:t>5</w:t>
            </w:r>
            <w:r w:rsidRPr="00134320">
              <w:rPr>
                <w:color w:val="231F20"/>
                <w:spacing w:val="-2"/>
                <w:sz w:val="17"/>
              </w:rPr>
              <w:t>%)</w:t>
            </w:r>
          </w:p>
        </w:tc>
        <w:tc>
          <w:tcPr>
            <w:tcW w:w="728" w:type="dxa"/>
            <w:tcBorders>
              <w:left w:val="single" w:sz="2" w:space="0" w:color="838DB2"/>
            </w:tcBorders>
          </w:tcPr>
          <w:p w14:paraId="687EC959" w14:textId="5C03675E" w:rsidR="005B7BB6" w:rsidRPr="00134320" w:rsidRDefault="006D47E4" w:rsidP="007B1F6A">
            <w:pPr>
              <w:pStyle w:val="TableParagraph"/>
              <w:ind w:right="103"/>
              <w:jc w:val="left"/>
              <w:rPr>
                <w:sz w:val="17"/>
              </w:rPr>
            </w:pPr>
            <w:r w:rsidRPr="00134320">
              <w:rPr>
                <w:color w:val="231F20"/>
                <w:spacing w:val="-5"/>
                <w:sz w:val="17"/>
              </w:rPr>
              <w:t>47</w:t>
            </w:r>
          </w:p>
        </w:tc>
        <w:tc>
          <w:tcPr>
            <w:tcW w:w="711" w:type="dxa"/>
          </w:tcPr>
          <w:p w14:paraId="62FF45F4" w14:textId="71241461" w:rsidR="005B7BB6" w:rsidRPr="00134320" w:rsidRDefault="00000000" w:rsidP="007B1F6A">
            <w:pPr>
              <w:pStyle w:val="TableParagraph"/>
              <w:ind w:right="188"/>
              <w:jc w:val="left"/>
              <w:rPr>
                <w:sz w:val="17"/>
              </w:rPr>
            </w:pPr>
            <w:r w:rsidRPr="00134320">
              <w:rPr>
                <w:color w:val="231F20"/>
                <w:spacing w:val="-2"/>
                <w:sz w:val="17"/>
              </w:rPr>
              <w:t>(</w:t>
            </w:r>
            <w:r w:rsidR="00DD4FD8" w:rsidRPr="00134320">
              <w:rPr>
                <w:color w:val="231F20"/>
                <w:spacing w:val="-2"/>
                <w:sz w:val="17"/>
              </w:rPr>
              <w:t>68</w:t>
            </w:r>
            <w:r w:rsidRPr="00134320">
              <w:rPr>
                <w:color w:val="231F20"/>
                <w:spacing w:val="-2"/>
                <w:sz w:val="17"/>
              </w:rPr>
              <w:t>%)</w:t>
            </w:r>
          </w:p>
        </w:tc>
      </w:tr>
      <w:tr w:rsidR="005B7BB6" w:rsidRPr="00134320" w14:paraId="2CA03016" w14:textId="77777777">
        <w:trPr>
          <w:trHeight w:val="296"/>
        </w:trPr>
        <w:tc>
          <w:tcPr>
            <w:tcW w:w="4050" w:type="dxa"/>
            <w:tcBorders>
              <w:right w:val="single" w:sz="2" w:space="0" w:color="838DB2"/>
            </w:tcBorders>
            <w:shd w:val="clear" w:color="auto" w:fill="DDEBF9"/>
          </w:tcPr>
          <w:p w14:paraId="7FE76FED" w14:textId="77777777" w:rsidR="005B7BB6" w:rsidRPr="00134320" w:rsidRDefault="00000000" w:rsidP="007B1F6A">
            <w:pPr>
              <w:pStyle w:val="TableParagraph"/>
              <w:ind w:left="177"/>
              <w:jc w:val="left"/>
              <w:rPr>
                <w:sz w:val="17"/>
              </w:rPr>
            </w:pPr>
            <w:r w:rsidRPr="00134320">
              <w:rPr>
                <w:color w:val="231F20"/>
                <w:spacing w:val="-2"/>
                <w:sz w:val="17"/>
              </w:rPr>
              <w:t>Private</w:t>
            </w:r>
            <w:r w:rsidRPr="00134320">
              <w:rPr>
                <w:color w:val="231F20"/>
                <w:spacing w:val="-6"/>
                <w:sz w:val="17"/>
              </w:rPr>
              <w:t xml:space="preserve"> </w:t>
            </w:r>
            <w:r w:rsidRPr="00134320">
              <w:rPr>
                <w:color w:val="231F20"/>
                <w:spacing w:val="-2"/>
                <w:sz w:val="17"/>
              </w:rPr>
              <w:t>transport</w:t>
            </w:r>
            <w:r w:rsidRPr="00134320">
              <w:rPr>
                <w:color w:val="231F20"/>
                <w:spacing w:val="-5"/>
                <w:sz w:val="17"/>
              </w:rPr>
              <w:t xml:space="preserve"> </w:t>
            </w:r>
            <w:r w:rsidRPr="00134320">
              <w:rPr>
                <w:color w:val="231F20"/>
                <w:spacing w:val="-2"/>
                <w:sz w:val="17"/>
              </w:rPr>
              <w:t>to</w:t>
            </w:r>
            <w:r w:rsidRPr="00134320">
              <w:rPr>
                <w:color w:val="231F20"/>
                <w:spacing w:val="-6"/>
                <w:sz w:val="17"/>
              </w:rPr>
              <w:t xml:space="preserve"> </w:t>
            </w:r>
            <w:proofErr w:type="spellStart"/>
            <w:r w:rsidRPr="00134320">
              <w:rPr>
                <w:color w:val="231F20"/>
                <w:spacing w:val="-2"/>
                <w:sz w:val="17"/>
              </w:rPr>
              <w:t>Emerg</w:t>
            </w:r>
            <w:proofErr w:type="spellEnd"/>
            <w:r w:rsidRPr="00134320">
              <w:rPr>
                <w:color w:val="231F20"/>
                <w:spacing w:val="-2"/>
                <w:sz w:val="17"/>
              </w:rPr>
              <w:t>.</w:t>
            </w:r>
            <w:r w:rsidRPr="00134320">
              <w:rPr>
                <w:color w:val="231F20"/>
                <w:spacing w:val="-5"/>
                <w:sz w:val="17"/>
              </w:rPr>
              <w:t xml:space="preserve"> </w:t>
            </w:r>
            <w:r w:rsidRPr="00134320">
              <w:rPr>
                <w:color w:val="231F20"/>
                <w:spacing w:val="-2"/>
                <w:sz w:val="17"/>
              </w:rPr>
              <w:t>Dept.</w:t>
            </w:r>
          </w:p>
        </w:tc>
        <w:tc>
          <w:tcPr>
            <w:tcW w:w="728" w:type="dxa"/>
            <w:tcBorders>
              <w:left w:val="single" w:sz="2" w:space="0" w:color="838DB2"/>
            </w:tcBorders>
            <w:shd w:val="clear" w:color="auto" w:fill="DDEBF9"/>
          </w:tcPr>
          <w:p w14:paraId="6CBDD2F4" w14:textId="77777777" w:rsidR="005B7BB6" w:rsidRPr="00134320" w:rsidRDefault="00000000" w:rsidP="007B1F6A">
            <w:pPr>
              <w:pStyle w:val="TableParagraph"/>
              <w:ind w:right="101"/>
              <w:jc w:val="left"/>
              <w:rPr>
                <w:sz w:val="17"/>
              </w:rPr>
            </w:pPr>
            <w:r w:rsidRPr="00134320">
              <w:rPr>
                <w:color w:val="231F20"/>
                <w:sz w:val="17"/>
              </w:rPr>
              <w:t>7</w:t>
            </w:r>
          </w:p>
        </w:tc>
        <w:tc>
          <w:tcPr>
            <w:tcW w:w="712" w:type="dxa"/>
            <w:tcBorders>
              <w:right w:val="single" w:sz="2" w:space="0" w:color="838DB2"/>
            </w:tcBorders>
            <w:shd w:val="clear" w:color="auto" w:fill="DDEBF9"/>
          </w:tcPr>
          <w:p w14:paraId="4952BE38" w14:textId="77777777" w:rsidR="005B7BB6" w:rsidRPr="00134320" w:rsidRDefault="00000000" w:rsidP="007B1F6A">
            <w:pPr>
              <w:pStyle w:val="TableParagraph"/>
              <w:ind w:right="186"/>
              <w:jc w:val="left"/>
              <w:rPr>
                <w:sz w:val="17"/>
              </w:rPr>
            </w:pPr>
            <w:r w:rsidRPr="00134320">
              <w:rPr>
                <w:color w:val="231F20"/>
                <w:spacing w:val="-4"/>
                <w:sz w:val="17"/>
              </w:rPr>
              <w:t>(1%)</w:t>
            </w:r>
          </w:p>
        </w:tc>
        <w:tc>
          <w:tcPr>
            <w:tcW w:w="728" w:type="dxa"/>
            <w:tcBorders>
              <w:left w:val="single" w:sz="2" w:space="0" w:color="838DB2"/>
            </w:tcBorders>
            <w:shd w:val="clear" w:color="auto" w:fill="DDEBF9"/>
          </w:tcPr>
          <w:p w14:paraId="0658539F" w14:textId="6C363B73" w:rsidR="005B7BB6" w:rsidRPr="00134320" w:rsidRDefault="00AC755C" w:rsidP="007B1F6A">
            <w:pPr>
              <w:pStyle w:val="TableParagraph"/>
              <w:ind w:right="101"/>
              <w:jc w:val="left"/>
              <w:rPr>
                <w:sz w:val="17"/>
              </w:rPr>
            </w:pPr>
            <w:r w:rsidRPr="00134320">
              <w:rPr>
                <w:color w:val="231F20"/>
                <w:sz w:val="17"/>
              </w:rPr>
              <w:t>3</w:t>
            </w:r>
          </w:p>
        </w:tc>
        <w:tc>
          <w:tcPr>
            <w:tcW w:w="712" w:type="dxa"/>
            <w:tcBorders>
              <w:right w:val="single" w:sz="2" w:space="0" w:color="838DB2"/>
            </w:tcBorders>
            <w:shd w:val="clear" w:color="auto" w:fill="DDEBF9"/>
          </w:tcPr>
          <w:p w14:paraId="058CB61C" w14:textId="77777777" w:rsidR="005B7BB6" w:rsidRPr="00134320" w:rsidRDefault="00000000" w:rsidP="007B1F6A">
            <w:pPr>
              <w:pStyle w:val="TableParagraph"/>
              <w:ind w:right="186"/>
              <w:jc w:val="left"/>
              <w:rPr>
                <w:sz w:val="17"/>
              </w:rPr>
            </w:pPr>
            <w:r w:rsidRPr="00134320">
              <w:rPr>
                <w:color w:val="231F20"/>
                <w:spacing w:val="-2"/>
                <w:sz w:val="17"/>
              </w:rPr>
              <w:t>(&lt;1%)</w:t>
            </w:r>
          </w:p>
        </w:tc>
        <w:tc>
          <w:tcPr>
            <w:tcW w:w="728" w:type="dxa"/>
            <w:tcBorders>
              <w:left w:val="single" w:sz="2" w:space="0" w:color="838DB2"/>
            </w:tcBorders>
            <w:shd w:val="clear" w:color="auto" w:fill="DDEBF9"/>
          </w:tcPr>
          <w:p w14:paraId="0232FE42" w14:textId="75DCBEE5" w:rsidR="005B7BB6" w:rsidRPr="00134320" w:rsidRDefault="00AC755C" w:rsidP="007B1F6A">
            <w:pPr>
              <w:pStyle w:val="TableParagraph"/>
              <w:ind w:right="101"/>
              <w:jc w:val="left"/>
              <w:rPr>
                <w:sz w:val="17"/>
              </w:rPr>
            </w:pPr>
            <w:r w:rsidRPr="00134320">
              <w:rPr>
                <w:color w:val="231F20"/>
                <w:sz w:val="17"/>
              </w:rPr>
              <w:t>1</w:t>
            </w:r>
          </w:p>
        </w:tc>
        <w:tc>
          <w:tcPr>
            <w:tcW w:w="711" w:type="dxa"/>
            <w:shd w:val="clear" w:color="auto" w:fill="DDEBF9"/>
          </w:tcPr>
          <w:p w14:paraId="7950D249" w14:textId="6F6C6FB5" w:rsidR="005B7BB6" w:rsidRPr="00134320" w:rsidRDefault="00000000" w:rsidP="007B1F6A">
            <w:pPr>
              <w:pStyle w:val="TableParagraph"/>
              <w:ind w:right="188"/>
              <w:jc w:val="left"/>
              <w:rPr>
                <w:sz w:val="17"/>
              </w:rPr>
            </w:pPr>
            <w:r w:rsidRPr="00134320">
              <w:rPr>
                <w:color w:val="231F20"/>
                <w:spacing w:val="-4"/>
                <w:sz w:val="17"/>
              </w:rPr>
              <w:t>(</w:t>
            </w:r>
            <w:r w:rsidR="00DD4FD8" w:rsidRPr="00134320">
              <w:rPr>
                <w:color w:val="231F20"/>
                <w:spacing w:val="-4"/>
                <w:sz w:val="17"/>
              </w:rPr>
              <w:t>2</w:t>
            </w:r>
            <w:r w:rsidRPr="00134320">
              <w:rPr>
                <w:color w:val="231F20"/>
                <w:spacing w:val="-4"/>
                <w:sz w:val="17"/>
              </w:rPr>
              <w:t>%)</w:t>
            </w:r>
          </w:p>
        </w:tc>
      </w:tr>
      <w:tr w:rsidR="005B7BB6" w:rsidRPr="00134320" w14:paraId="08928A3F" w14:textId="77777777">
        <w:trPr>
          <w:trHeight w:val="306"/>
        </w:trPr>
        <w:tc>
          <w:tcPr>
            <w:tcW w:w="4050" w:type="dxa"/>
            <w:tcBorders>
              <w:right w:val="single" w:sz="2" w:space="0" w:color="838DB2"/>
            </w:tcBorders>
            <w:shd w:val="clear" w:color="auto" w:fill="C8DFF6"/>
          </w:tcPr>
          <w:p w14:paraId="18618640" w14:textId="77777777" w:rsidR="005B7BB6" w:rsidRPr="00134320" w:rsidRDefault="00000000" w:rsidP="007B1F6A">
            <w:pPr>
              <w:pStyle w:val="TableParagraph"/>
              <w:spacing w:before="59"/>
              <w:ind w:left="78"/>
              <w:jc w:val="left"/>
              <w:rPr>
                <w:sz w:val="17"/>
              </w:rPr>
            </w:pPr>
            <w:r w:rsidRPr="00134320">
              <w:rPr>
                <w:color w:val="231F20"/>
                <w:spacing w:val="-2"/>
                <w:sz w:val="17"/>
              </w:rPr>
              <w:t>Naloxone</w:t>
            </w:r>
            <w:r w:rsidRPr="00134320">
              <w:rPr>
                <w:color w:val="231F20"/>
                <w:spacing w:val="-6"/>
                <w:sz w:val="17"/>
              </w:rPr>
              <w:t xml:space="preserve"> </w:t>
            </w:r>
            <w:r w:rsidRPr="00134320">
              <w:rPr>
                <w:color w:val="231F20"/>
                <w:spacing w:val="-2"/>
                <w:sz w:val="17"/>
              </w:rPr>
              <w:t>administration</w:t>
            </w:r>
            <w:r w:rsidRPr="00134320">
              <w:rPr>
                <w:color w:val="231F20"/>
                <w:spacing w:val="-5"/>
                <w:sz w:val="17"/>
              </w:rPr>
              <w:t xml:space="preserve"> </w:t>
            </w:r>
            <w:r w:rsidRPr="00134320">
              <w:rPr>
                <w:color w:val="231F20"/>
                <w:spacing w:val="-2"/>
                <w:sz w:val="17"/>
              </w:rPr>
              <w:t>reported</w:t>
            </w:r>
            <w:r w:rsidRPr="00134320">
              <w:rPr>
                <w:color w:val="231F20"/>
                <w:spacing w:val="-6"/>
                <w:sz w:val="17"/>
              </w:rPr>
              <w:t xml:space="preserve"> </w:t>
            </w:r>
            <w:r w:rsidRPr="00134320">
              <w:rPr>
                <w:color w:val="231F20"/>
                <w:spacing w:val="-2"/>
                <w:sz w:val="17"/>
              </w:rPr>
              <w:t>at</w:t>
            </w:r>
            <w:r w:rsidRPr="00134320">
              <w:rPr>
                <w:color w:val="231F20"/>
                <w:spacing w:val="-5"/>
                <w:sz w:val="17"/>
              </w:rPr>
              <w:t xml:space="preserve"> </w:t>
            </w:r>
            <w:r w:rsidRPr="00134320">
              <w:rPr>
                <w:color w:val="231F20"/>
                <w:spacing w:val="-2"/>
                <w:sz w:val="17"/>
              </w:rPr>
              <w:t>the</w:t>
            </w:r>
            <w:r w:rsidRPr="00134320">
              <w:rPr>
                <w:color w:val="231F20"/>
                <w:spacing w:val="-6"/>
                <w:sz w:val="17"/>
              </w:rPr>
              <w:t xml:space="preserve"> </w:t>
            </w:r>
            <w:r w:rsidRPr="00134320">
              <w:rPr>
                <w:color w:val="231F20"/>
                <w:spacing w:val="-4"/>
                <w:sz w:val="17"/>
              </w:rPr>
              <w:t>scene</w:t>
            </w:r>
          </w:p>
        </w:tc>
        <w:tc>
          <w:tcPr>
            <w:tcW w:w="728" w:type="dxa"/>
            <w:tcBorders>
              <w:left w:val="single" w:sz="2" w:space="0" w:color="838DB2"/>
            </w:tcBorders>
            <w:shd w:val="clear" w:color="auto" w:fill="C8DFF6"/>
          </w:tcPr>
          <w:p w14:paraId="7067F8F3" w14:textId="77777777" w:rsidR="005B7BB6" w:rsidRPr="00134320" w:rsidRDefault="00000000" w:rsidP="007B1F6A">
            <w:pPr>
              <w:pStyle w:val="TableParagraph"/>
              <w:spacing w:before="59"/>
              <w:ind w:right="102"/>
              <w:jc w:val="left"/>
              <w:rPr>
                <w:sz w:val="17"/>
              </w:rPr>
            </w:pPr>
            <w:r w:rsidRPr="00134320">
              <w:rPr>
                <w:color w:val="231F20"/>
                <w:spacing w:val="-5"/>
                <w:sz w:val="17"/>
              </w:rPr>
              <w:t>187</w:t>
            </w:r>
          </w:p>
        </w:tc>
        <w:tc>
          <w:tcPr>
            <w:tcW w:w="712" w:type="dxa"/>
            <w:tcBorders>
              <w:right w:val="single" w:sz="2" w:space="0" w:color="838DB2"/>
            </w:tcBorders>
            <w:shd w:val="clear" w:color="auto" w:fill="C8DFF6"/>
          </w:tcPr>
          <w:p w14:paraId="5FC668DA" w14:textId="77777777" w:rsidR="005B7BB6" w:rsidRPr="00134320" w:rsidRDefault="00000000" w:rsidP="007B1F6A">
            <w:pPr>
              <w:pStyle w:val="TableParagraph"/>
              <w:spacing w:before="59"/>
              <w:ind w:right="186"/>
              <w:jc w:val="left"/>
              <w:rPr>
                <w:sz w:val="17"/>
              </w:rPr>
            </w:pPr>
            <w:r w:rsidRPr="00134320">
              <w:rPr>
                <w:color w:val="231F20"/>
                <w:spacing w:val="-2"/>
                <w:sz w:val="17"/>
              </w:rPr>
              <w:t>(30%)</w:t>
            </w:r>
          </w:p>
        </w:tc>
        <w:tc>
          <w:tcPr>
            <w:tcW w:w="728" w:type="dxa"/>
            <w:tcBorders>
              <w:left w:val="single" w:sz="2" w:space="0" w:color="838DB2"/>
            </w:tcBorders>
            <w:shd w:val="clear" w:color="auto" w:fill="C8DFF6"/>
          </w:tcPr>
          <w:p w14:paraId="59B166A9" w14:textId="1224048F" w:rsidR="005B7BB6" w:rsidRPr="00134320" w:rsidRDefault="00AC755C" w:rsidP="007B1F6A">
            <w:pPr>
              <w:pStyle w:val="TableParagraph"/>
              <w:spacing w:before="59"/>
              <w:ind w:right="102"/>
              <w:jc w:val="left"/>
              <w:rPr>
                <w:sz w:val="17"/>
              </w:rPr>
            </w:pPr>
            <w:r w:rsidRPr="00134320">
              <w:rPr>
                <w:color w:val="231F20"/>
                <w:spacing w:val="-5"/>
                <w:sz w:val="17"/>
              </w:rPr>
              <w:t>107</w:t>
            </w:r>
          </w:p>
        </w:tc>
        <w:tc>
          <w:tcPr>
            <w:tcW w:w="712" w:type="dxa"/>
            <w:tcBorders>
              <w:right w:val="single" w:sz="2" w:space="0" w:color="838DB2"/>
            </w:tcBorders>
            <w:shd w:val="clear" w:color="auto" w:fill="C8DFF6"/>
          </w:tcPr>
          <w:p w14:paraId="05BC37B7" w14:textId="7335E38B" w:rsidR="005B7BB6" w:rsidRPr="00134320" w:rsidRDefault="00000000" w:rsidP="007B1F6A">
            <w:pPr>
              <w:pStyle w:val="TableParagraph"/>
              <w:spacing w:before="59"/>
              <w:ind w:right="186"/>
              <w:jc w:val="left"/>
              <w:rPr>
                <w:sz w:val="17"/>
              </w:rPr>
            </w:pPr>
            <w:r w:rsidRPr="00134320">
              <w:rPr>
                <w:color w:val="231F20"/>
                <w:spacing w:val="-2"/>
                <w:sz w:val="17"/>
              </w:rPr>
              <w:t>(2</w:t>
            </w:r>
            <w:r w:rsidR="00DD4FD8" w:rsidRPr="00134320">
              <w:rPr>
                <w:color w:val="231F20"/>
                <w:spacing w:val="-2"/>
                <w:sz w:val="17"/>
              </w:rPr>
              <w:t>7</w:t>
            </w:r>
            <w:r w:rsidRPr="00134320">
              <w:rPr>
                <w:color w:val="231F20"/>
                <w:spacing w:val="-2"/>
                <w:sz w:val="17"/>
              </w:rPr>
              <w:t>%)</w:t>
            </w:r>
          </w:p>
        </w:tc>
        <w:tc>
          <w:tcPr>
            <w:tcW w:w="728" w:type="dxa"/>
            <w:tcBorders>
              <w:left w:val="single" w:sz="2" w:space="0" w:color="838DB2"/>
            </w:tcBorders>
            <w:shd w:val="clear" w:color="auto" w:fill="C8DFF6"/>
          </w:tcPr>
          <w:p w14:paraId="20B2248D" w14:textId="795A5402" w:rsidR="005B7BB6" w:rsidRPr="00134320" w:rsidRDefault="00000000" w:rsidP="007B1F6A">
            <w:pPr>
              <w:pStyle w:val="TableParagraph"/>
              <w:spacing w:before="59"/>
              <w:ind w:right="102"/>
              <w:jc w:val="left"/>
              <w:rPr>
                <w:sz w:val="17"/>
              </w:rPr>
            </w:pPr>
            <w:r w:rsidRPr="00134320">
              <w:rPr>
                <w:color w:val="231F20"/>
                <w:spacing w:val="-5"/>
                <w:sz w:val="17"/>
              </w:rPr>
              <w:t>1</w:t>
            </w:r>
            <w:r w:rsidR="006D47E4" w:rsidRPr="00134320">
              <w:rPr>
                <w:color w:val="231F20"/>
                <w:spacing w:val="-5"/>
                <w:sz w:val="17"/>
              </w:rPr>
              <w:t>4</w:t>
            </w:r>
          </w:p>
        </w:tc>
        <w:tc>
          <w:tcPr>
            <w:tcW w:w="711" w:type="dxa"/>
            <w:shd w:val="clear" w:color="auto" w:fill="C8DFF6"/>
          </w:tcPr>
          <w:p w14:paraId="6D30EA1F" w14:textId="67134CE8" w:rsidR="005B7BB6" w:rsidRPr="00134320" w:rsidRDefault="00000000" w:rsidP="007B1F6A">
            <w:pPr>
              <w:pStyle w:val="TableParagraph"/>
              <w:spacing w:before="59"/>
              <w:ind w:right="187"/>
              <w:jc w:val="left"/>
              <w:rPr>
                <w:sz w:val="17"/>
              </w:rPr>
            </w:pPr>
            <w:r w:rsidRPr="00134320">
              <w:rPr>
                <w:color w:val="231F20"/>
                <w:spacing w:val="-2"/>
                <w:sz w:val="17"/>
              </w:rPr>
              <w:t>(2</w:t>
            </w:r>
            <w:r w:rsidR="00DD4FD8" w:rsidRPr="00134320">
              <w:rPr>
                <w:color w:val="231F20"/>
                <w:spacing w:val="-2"/>
                <w:sz w:val="17"/>
              </w:rPr>
              <w:t>0</w:t>
            </w:r>
            <w:r w:rsidRPr="00134320">
              <w:rPr>
                <w:color w:val="231F20"/>
                <w:spacing w:val="-2"/>
                <w:sz w:val="17"/>
              </w:rPr>
              <w:t>%)</w:t>
            </w:r>
          </w:p>
        </w:tc>
      </w:tr>
      <w:tr w:rsidR="005B7BB6" w:rsidRPr="00134320" w14:paraId="5E7B1608" w14:textId="77777777">
        <w:trPr>
          <w:trHeight w:val="296"/>
        </w:trPr>
        <w:tc>
          <w:tcPr>
            <w:tcW w:w="4050" w:type="dxa"/>
            <w:tcBorders>
              <w:right w:val="single" w:sz="2" w:space="0" w:color="838DB2"/>
            </w:tcBorders>
            <w:shd w:val="clear" w:color="auto" w:fill="DDEBF9"/>
          </w:tcPr>
          <w:p w14:paraId="78CE4469" w14:textId="77777777" w:rsidR="005B7BB6" w:rsidRPr="00134320" w:rsidRDefault="00000000" w:rsidP="007B1F6A">
            <w:pPr>
              <w:pStyle w:val="TableParagraph"/>
              <w:ind w:left="178"/>
              <w:jc w:val="left"/>
              <w:rPr>
                <w:sz w:val="17"/>
              </w:rPr>
            </w:pPr>
            <w:r w:rsidRPr="00134320">
              <w:rPr>
                <w:color w:val="231F20"/>
                <w:spacing w:val="-2"/>
                <w:sz w:val="17"/>
              </w:rPr>
              <w:t>Bystander</w:t>
            </w:r>
            <w:r w:rsidRPr="00134320">
              <w:rPr>
                <w:color w:val="231F20"/>
                <w:spacing w:val="-7"/>
                <w:sz w:val="17"/>
              </w:rPr>
              <w:t xml:space="preserve"> </w:t>
            </w:r>
            <w:r w:rsidRPr="00134320">
              <w:rPr>
                <w:color w:val="231F20"/>
                <w:spacing w:val="-2"/>
                <w:sz w:val="17"/>
              </w:rPr>
              <w:t>only</w:t>
            </w:r>
            <w:r w:rsidRPr="00134320">
              <w:rPr>
                <w:color w:val="231F20"/>
                <w:spacing w:val="-8"/>
                <w:sz w:val="17"/>
              </w:rPr>
              <w:t xml:space="preserve"> </w:t>
            </w:r>
            <w:r w:rsidRPr="00134320">
              <w:rPr>
                <w:color w:val="231F20"/>
                <w:spacing w:val="-2"/>
                <w:sz w:val="17"/>
              </w:rPr>
              <w:t>administered</w:t>
            </w:r>
          </w:p>
        </w:tc>
        <w:tc>
          <w:tcPr>
            <w:tcW w:w="728" w:type="dxa"/>
            <w:tcBorders>
              <w:left w:val="single" w:sz="2" w:space="0" w:color="838DB2"/>
            </w:tcBorders>
            <w:shd w:val="clear" w:color="auto" w:fill="DDEBF9"/>
          </w:tcPr>
          <w:p w14:paraId="1C2372D2" w14:textId="77777777" w:rsidR="005B7BB6" w:rsidRPr="00134320" w:rsidRDefault="00000000" w:rsidP="007B1F6A">
            <w:pPr>
              <w:pStyle w:val="TableParagraph"/>
              <w:ind w:right="102"/>
              <w:jc w:val="left"/>
              <w:rPr>
                <w:sz w:val="17"/>
              </w:rPr>
            </w:pPr>
            <w:r w:rsidRPr="00134320">
              <w:rPr>
                <w:color w:val="231F20"/>
                <w:spacing w:val="-5"/>
                <w:sz w:val="17"/>
              </w:rPr>
              <w:t>36</w:t>
            </w:r>
          </w:p>
        </w:tc>
        <w:tc>
          <w:tcPr>
            <w:tcW w:w="712" w:type="dxa"/>
            <w:tcBorders>
              <w:right w:val="single" w:sz="2" w:space="0" w:color="838DB2"/>
            </w:tcBorders>
            <w:shd w:val="clear" w:color="auto" w:fill="DDEBF9"/>
          </w:tcPr>
          <w:p w14:paraId="16F8B3BD" w14:textId="77777777" w:rsidR="005B7BB6" w:rsidRPr="00134320" w:rsidRDefault="00000000" w:rsidP="007B1F6A">
            <w:pPr>
              <w:pStyle w:val="TableParagraph"/>
              <w:ind w:right="186"/>
              <w:jc w:val="left"/>
              <w:rPr>
                <w:sz w:val="17"/>
              </w:rPr>
            </w:pPr>
            <w:r w:rsidRPr="00134320">
              <w:rPr>
                <w:color w:val="231F20"/>
                <w:spacing w:val="-4"/>
                <w:sz w:val="17"/>
              </w:rPr>
              <w:t>(6%)</w:t>
            </w:r>
          </w:p>
        </w:tc>
        <w:tc>
          <w:tcPr>
            <w:tcW w:w="728" w:type="dxa"/>
            <w:tcBorders>
              <w:left w:val="single" w:sz="2" w:space="0" w:color="838DB2"/>
            </w:tcBorders>
            <w:shd w:val="clear" w:color="auto" w:fill="DDEBF9"/>
          </w:tcPr>
          <w:p w14:paraId="5E141E25" w14:textId="5106E86A" w:rsidR="005B7BB6" w:rsidRPr="00134320" w:rsidRDefault="00000000" w:rsidP="007B1F6A">
            <w:pPr>
              <w:pStyle w:val="TableParagraph"/>
              <w:ind w:right="102"/>
              <w:jc w:val="left"/>
              <w:rPr>
                <w:sz w:val="17"/>
              </w:rPr>
            </w:pPr>
            <w:r w:rsidRPr="00134320">
              <w:rPr>
                <w:color w:val="231F20"/>
                <w:spacing w:val="-5"/>
                <w:sz w:val="17"/>
              </w:rPr>
              <w:t>2</w:t>
            </w:r>
            <w:r w:rsidR="006D47E4" w:rsidRPr="00134320">
              <w:rPr>
                <w:color w:val="231F20"/>
                <w:spacing w:val="-5"/>
                <w:sz w:val="17"/>
              </w:rPr>
              <w:t>5</w:t>
            </w:r>
          </w:p>
        </w:tc>
        <w:tc>
          <w:tcPr>
            <w:tcW w:w="712" w:type="dxa"/>
            <w:tcBorders>
              <w:right w:val="single" w:sz="2" w:space="0" w:color="838DB2"/>
            </w:tcBorders>
            <w:shd w:val="clear" w:color="auto" w:fill="DDEBF9"/>
          </w:tcPr>
          <w:p w14:paraId="44D54C08" w14:textId="77777777" w:rsidR="005B7BB6" w:rsidRPr="00134320" w:rsidRDefault="00000000" w:rsidP="007B1F6A">
            <w:pPr>
              <w:pStyle w:val="TableParagraph"/>
              <w:ind w:right="186"/>
              <w:jc w:val="left"/>
              <w:rPr>
                <w:sz w:val="17"/>
              </w:rPr>
            </w:pPr>
            <w:r w:rsidRPr="00134320">
              <w:rPr>
                <w:color w:val="231F20"/>
                <w:spacing w:val="-4"/>
                <w:sz w:val="17"/>
              </w:rPr>
              <w:t>(6%)</w:t>
            </w:r>
          </w:p>
        </w:tc>
        <w:tc>
          <w:tcPr>
            <w:tcW w:w="728" w:type="dxa"/>
            <w:tcBorders>
              <w:left w:val="single" w:sz="2" w:space="0" w:color="838DB2"/>
            </w:tcBorders>
            <w:shd w:val="clear" w:color="auto" w:fill="DDEBF9"/>
          </w:tcPr>
          <w:p w14:paraId="45D29989" w14:textId="7875955B" w:rsidR="005B7BB6" w:rsidRPr="00134320" w:rsidRDefault="006D47E4" w:rsidP="007B1F6A">
            <w:pPr>
              <w:pStyle w:val="TableParagraph"/>
              <w:ind w:right="100"/>
              <w:jc w:val="left"/>
              <w:rPr>
                <w:sz w:val="17"/>
              </w:rPr>
            </w:pPr>
            <w:r w:rsidRPr="00134320">
              <w:rPr>
                <w:color w:val="231F20"/>
                <w:sz w:val="17"/>
              </w:rPr>
              <w:t>5</w:t>
            </w:r>
          </w:p>
        </w:tc>
        <w:tc>
          <w:tcPr>
            <w:tcW w:w="711" w:type="dxa"/>
            <w:shd w:val="clear" w:color="auto" w:fill="DDEBF9"/>
          </w:tcPr>
          <w:p w14:paraId="3B58F350" w14:textId="33F15762" w:rsidR="005B7BB6" w:rsidRPr="00134320" w:rsidRDefault="00000000" w:rsidP="007B1F6A">
            <w:pPr>
              <w:pStyle w:val="TableParagraph"/>
              <w:ind w:right="187"/>
              <w:jc w:val="left"/>
              <w:rPr>
                <w:sz w:val="17"/>
              </w:rPr>
            </w:pPr>
            <w:r w:rsidRPr="00134320">
              <w:rPr>
                <w:color w:val="231F20"/>
                <w:spacing w:val="-4"/>
                <w:sz w:val="17"/>
              </w:rPr>
              <w:t>(</w:t>
            </w:r>
            <w:r w:rsidR="00DD4FD8" w:rsidRPr="00134320">
              <w:rPr>
                <w:color w:val="231F20"/>
                <w:spacing w:val="-4"/>
                <w:sz w:val="17"/>
              </w:rPr>
              <w:t>7</w:t>
            </w:r>
            <w:r w:rsidRPr="00134320">
              <w:rPr>
                <w:color w:val="231F20"/>
                <w:spacing w:val="-4"/>
                <w:sz w:val="17"/>
              </w:rPr>
              <w:t>%)</w:t>
            </w:r>
          </w:p>
        </w:tc>
      </w:tr>
      <w:tr w:rsidR="005B7BB6" w:rsidRPr="00134320" w14:paraId="0516E30D" w14:textId="77777777">
        <w:trPr>
          <w:trHeight w:val="296"/>
        </w:trPr>
        <w:tc>
          <w:tcPr>
            <w:tcW w:w="4050" w:type="dxa"/>
            <w:tcBorders>
              <w:right w:val="single" w:sz="2" w:space="0" w:color="838DB2"/>
            </w:tcBorders>
          </w:tcPr>
          <w:p w14:paraId="3309262C" w14:textId="77777777" w:rsidR="005B7BB6" w:rsidRPr="00134320" w:rsidRDefault="00000000" w:rsidP="007B1F6A">
            <w:pPr>
              <w:pStyle w:val="TableParagraph"/>
              <w:ind w:left="178"/>
              <w:jc w:val="left"/>
              <w:rPr>
                <w:sz w:val="17"/>
              </w:rPr>
            </w:pPr>
            <w:r w:rsidRPr="00134320">
              <w:rPr>
                <w:color w:val="231F20"/>
                <w:spacing w:val="-2"/>
                <w:sz w:val="17"/>
              </w:rPr>
              <w:t>Law</w:t>
            </w:r>
            <w:r w:rsidRPr="00134320">
              <w:rPr>
                <w:color w:val="231F20"/>
                <w:spacing w:val="-11"/>
                <w:sz w:val="17"/>
              </w:rPr>
              <w:t xml:space="preserve"> </w:t>
            </w:r>
            <w:r w:rsidRPr="00134320">
              <w:rPr>
                <w:color w:val="231F20"/>
                <w:spacing w:val="-2"/>
                <w:sz w:val="17"/>
              </w:rPr>
              <w:t>enforcement</w:t>
            </w:r>
            <w:r w:rsidRPr="00134320">
              <w:rPr>
                <w:color w:val="231F20"/>
                <w:spacing w:val="-9"/>
                <w:sz w:val="17"/>
              </w:rPr>
              <w:t xml:space="preserve"> </w:t>
            </w:r>
            <w:r w:rsidRPr="00134320">
              <w:rPr>
                <w:color w:val="231F20"/>
                <w:spacing w:val="-2"/>
                <w:sz w:val="17"/>
              </w:rPr>
              <w:t>only</w:t>
            </w:r>
            <w:r w:rsidRPr="00134320">
              <w:rPr>
                <w:color w:val="231F20"/>
                <w:spacing w:val="-8"/>
                <w:sz w:val="17"/>
              </w:rPr>
              <w:t xml:space="preserve"> </w:t>
            </w:r>
            <w:r w:rsidRPr="00134320">
              <w:rPr>
                <w:color w:val="231F20"/>
                <w:spacing w:val="-2"/>
                <w:sz w:val="17"/>
              </w:rPr>
              <w:t>administered</w:t>
            </w:r>
          </w:p>
        </w:tc>
        <w:tc>
          <w:tcPr>
            <w:tcW w:w="728" w:type="dxa"/>
            <w:tcBorders>
              <w:left w:val="single" w:sz="2" w:space="0" w:color="838DB2"/>
            </w:tcBorders>
          </w:tcPr>
          <w:p w14:paraId="010A23BB" w14:textId="77777777" w:rsidR="005B7BB6" w:rsidRPr="00134320" w:rsidRDefault="00000000" w:rsidP="007B1F6A">
            <w:pPr>
              <w:pStyle w:val="TableParagraph"/>
              <w:ind w:right="102"/>
              <w:jc w:val="left"/>
              <w:rPr>
                <w:sz w:val="17"/>
              </w:rPr>
            </w:pPr>
            <w:r w:rsidRPr="00134320">
              <w:rPr>
                <w:color w:val="231F20"/>
                <w:spacing w:val="-5"/>
                <w:sz w:val="17"/>
              </w:rPr>
              <w:t>22</w:t>
            </w:r>
          </w:p>
        </w:tc>
        <w:tc>
          <w:tcPr>
            <w:tcW w:w="712" w:type="dxa"/>
            <w:tcBorders>
              <w:right w:val="single" w:sz="2" w:space="0" w:color="838DB2"/>
            </w:tcBorders>
          </w:tcPr>
          <w:p w14:paraId="7D0963D1" w14:textId="77777777" w:rsidR="005B7BB6" w:rsidRPr="00134320" w:rsidRDefault="00000000" w:rsidP="007B1F6A">
            <w:pPr>
              <w:pStyle w:val="TableParagraph"/>
              <w:ind w:right="186"/>
              <w:jc w:val="left"/>
              <w:rPr>
                <w:sz w:val="17"/>
              </w:rPr>
            </w:pPr>
            <w:r w:rsidRPr="00134320">
              <w:rPr>
                <w:color w:val="231F20"/>
                <w:spacing w:val="-4"/>
                <w:sz w:val="17"/>
              </w:rPr>
              <w:t>(3%)</w:t>
            </w:r>
          </w:p>
        </w:tc>
        <w:tc>
          <w:tcPr>
            <w:tcW w:w="728" w:type="dxa"/>
            <w:tcBorders>
              <w:left w:val="single" w:sz="2" w:space="0" w:color="838DB2"/>
            </w:tcBorders>
          </w:tcPr>
          <w:p w14:paraId="6C47538B" w14:textId="210C099A" w:rsidR="005B7BB6" w:rsidRPr="00134320" w:rsidRDefault="00000000" w:rsidP="007B1F6A">
            <w:pPr>
              <w:pStyle w:val="TableParagraph"/>
              <w:ind w:right="102"/>
              <w:jc w:val="left"/>
              <w:rPr>
                <w:sz w:val="17"/>
              </w:rPr>
            </w:pPr>
            <w:r w:rsidRPr="00134320">
              <w:rPr>
                <w:color w:val="231F20"/>
                <w:spacing w:val="-5"/>
                <w:sz w:val="17"/>
              </w:rPr>
              <w:t>1</w:t>
            </w:r>
            <w:r w:rsidR="006D47E4" w:rsidRPr="00134320">
              <w:rPr>
                <w:color w:val="231F20"/>
                <w:spacing w:val="-5"/>
                <w:sz w:val="17"/>
              </w:rPr>
              <w:t>5</w:t>
            </w:r>
          </w:p>
        </w:tc>
        <w:tc>
          <w:tcPr>
            <w:tcW w:w="712" w:type="dxa"/>
            <w:tcBorders>
              <w:right w:val="single" w:sz="2" w:space="0" w:color="838DB2"/>
            </w:tcBorders>
          </w:tcPr>
          <w:p w14:paraId="075CE23A" w14:textId="77777777" w:rsidR="005B7BB6" w:rsidRPr="00134320" w:rsidRDefault="00000000" w:rsidP="007B1F6A">
            <w:pPr>
              <w:pStyle w:val="TableParagraph"/>
              <w:ind w:right="186"/>
              <w:jc w:val="left"/>
              <w:rPr>
                <w:sz w:val="17"/>
              </w:rPr>
            </w:pPr>
            <w:r w:rsidRPr="00134320">
              <w:rPr>
                <w:color w:val="231F20"/>
                <w:spacing w:val="-4"/>
                <w:sz w:val="17"/>
              </w:rPr>
              <w:t>(4%)</w:t>
            </w:r>
          </w:p>
        </w:tc>
        <w:tc>
          <w:tcPr>
            <w:tcW w:w="728" w:type="dxa"/>
            <w:tcBorders>
              <w:left w:val="single" w:sz="2" w:space="0" w:color="838DB2"/>
            </w:tcBorders>
          </w:tcPr>
          <w:p w14:paraId="115F7FC0" w14:textId="732FB3C7" w:rsidR="005B7BB6" w:rsidRPr="00134320" w:rsidRDefault="006D47E4" w:rsidP="007B1F6A">
            <w:pPr>
              <w:pStyle w:val="TableParagraph"/>
              <w:ind w:right="100"/>
              <w:jc w:val="left"/>
              <w:rPr>
                <w:sz w:val="17"/>
              </w:rPr>
            </w:pPr>
            <w:r w:rsidRPr="00134320">
              <w:rPr>
                <w:color w:val="231F20"/>
                <w:sz w:val="17"/>
              </w:rPr>
              <w:t>1</w:t>
            </w:r>
          </w:p>
        </w:tc>
        <w:tc>
          <w:tcPr>
            <w:tcW w:w="711" w:type="dxa"/>
          </w:tcPr>
          <w:p w14:paraId="17B49077" w14:textId="47416083" w:rsidR="005B7BB6" w:rsidRPr="00134320" w:rsidRDefault="00000000" w:rsidP="007B1F6A">
            <w:pPr>
              <w:pStyle w:val="TableParagraph"/>
              <w:ind w:right="187"/>
              <w:jc w:val="left"/>
              <w:rPr>
                <w:sz w:val="17"/>
              </w:rPr>
            </w:pPr>
            <w:r w:rsidRPr="00134320">
              <w:rPr>
                <w:color w:val="231F20"/>
                <w:spacing w:val="-4"/>
                <w:sz w:val="17"/>
              </w:rPr>
              <w:t>(</w:t>
            </w:r>
            <w:r w:rsidR="00DD4FD8" w:rsidRPr="00134320">
              <w:rPr>
                <w:color w:val="231F20"/>
                <w:spacing w:val="-4"/>
                <w:sz w:val="17"/>
              </w:rPr>
              <w:t>2</w:t>
            </w:r>
            <w:r w:rsidRPr="00134320">
              <w:rPr>
                <w:color w:val="231F20"/>
                <w:spacing w:val="-4"/>
                <w:sz w:val="17"/>
              </w:rPr>
              <w:t>%)</w:t>
            </w:r>
          </w:p>
        </w:tc>
      </w:tr>
      <w:tr w:rsidR="005B7BB6" w:rsidRPr="00134320" w14:paraId="4C42A65B" w14:textId="77777777">
        <w:trPr>
          <w:trHeight w:val="296"/>
        </w:trPr>
        <w:tc>
          <w:tcPr>
            <w:tcW w:w="4050" w:type="dxa"/>
            <w:tcBorders>
              <w:right w:val="single" w:sz="2" w:space="0" w:color="838DB2"/>
            </w:tcBorders>
            <w:shd w:val="clear" w:color="auto" w:fill="DDEBF9"/>
          </w:tcPr>
          <w:p w14:paraId="5A111794" w14:textId="77777777" w:rsidR="005B7BB6" w:rsidRPr="00134320" w:rsidRDefault="00000000" w:rsidP="007B1F6A">
            <w:pPr>
              <w:pStyle w:val="TableParagraph"/>
              <w:ind w:left="178"/>
              <w:jc w:val="left"/>
              <w:rPr>
                <w:sz w:val="17"/>
              </w:rPr>
            </w:pPr>
            <w:r w:rsidRPr="00134320">
              <w:rPr>
                <w:color w:val="231F20"/>
                <w:spacing w:val="-2"/>
                <w:sz w:val="17"/>
              </w:rPr>
              <w:t>EMS only</w:t>
            </w:r>
            <w:r w:rsidRPr="00134320">
              <w:rPr>
                <w:color w:val="231F20"/>
                <w:spacing w:val="-6"/>
                <w:sz w:val="17"/>
              </w:rPr>
              <w:t xml:space="preserve"> </w:t>
            </w:r>
            <w:r w:rsidRPr="00134320">
              <w:rPr>
                <w:color w:val="231F20"/>
                <w:spacing w:val="-2"/>
                <w:sz w:val="17"/>
              </w:rPr>
              <w:t>administered</w:t>
            </w:r>
          </w:p>
        </w:tc>
        <w:tc>
          <w:tcPr>
            <w:tcW w:w="728" w:type="dxa"/>
            <w:tcBorders>
              <w:left w:val="single" w:sz="2" w:space="0" w:color="838DB2"/>
            </w:tcBorders>
            <w:shd w:val="clear" w:color="auto" w:fill="DDEBF9"/>
          </w:tcPr>
          <w:p w14:paraId="5CC268E6" w14:textId="77777777" w:rsidR="005B7BB6" w:rsidRPr="00134320" w:rsidRDefault="00000000" w:rsidP="007B1F6A">
            <w:pPr>
              <w:pStyle w:val="TableParagraph"/>
              <w:ind w:right="102"/>
              <w:jc w:val="left"/>
              <w:rPr>
                <w:sz w:val="17"/>
              </w:rPr>
            </w:pPr>
            <w:r w:rsidRPr="00134320">
              <w:rPr>
                <w:color w:val="231F20"/>
                <w:spacing w:val="-5"/>
                <w:sz w:val="17"/>
              </w:rPr>
              <w:t>84</w:t>
            </w:r>
          </w:p>
        </w:tc>
        <w:tc>
          <w:tcPr>
            <w:tcW w:w="712" w:type="dxa"/>
            <w:tcBorders>
              <w:right w:val="single" w:sz="2" w:space="0" w:color="838DB2"/>
            </w:tcBorders>
            <w:shd w:val="clear" w:color="auto" w:fill="DDEBF9"/>
          </w:tcPr>
          <w:p w14:paraId="293F1B1E" w14:textId="77777777" w:rsidR="005B7BB6" w:rsidRPr="00134320" w:rsidRDefault="00000000" w:rsidP="007B1F6A">
            <w:pPr>
              <w:pStyle w:val="TableParagraph"/>
              <w:ind w:right="186"/>
              <w:jc w:val="left"/>
              <w:rPr>
                <w:sz w:val="17"/>
              </w:rPr>
            </w:pPr>
            <w:r w:rsidRPr="00134320">
              <w:rPr>
                <w:color w:val="231F20"/>
                <w:spacing w:val="-2"/>
                <w:sz w:val="17"/>
              </w:rPr>
              <w:t>(13%)</w:t>
            </w:r>
          </w:p>
        </w:tc>
        <w:tc>
          <w:tcPr>
            <w:tcW w:w="728" w:type="dxa"/>
            <w:tcBorders>
              <w:left w:val="single" w:sz="2" w:space="0" w:color="838DB2"/>
            </w:tcBorders>
            <w:shd w:val="clear" w:color="auto" w:fill="DDEBF9"/>
          </w:tcPr>
          <w:p w14:paraId="75002663" w14:textId="75093520" w:rsidR="005B7BB6" w:rsidRPr="00134320" w:rsidRDefault="006D47E4" w:rsidP="007B1F6A">
            <w:pPr>
              <w:pStyle w:val="TableParagraph"/>
              <w:ind w:right="102"/>
              <w:jc w:val="left"/>
              <w:rPr>
                <w:sz w:val="17"/>
              </w:rPr>
            </w:pPr>
            <w:r w:rsidRPr="00134320">
              <w:rPr>
                <w:color w:val="231F20"/>
                <w:spacing w:val="-5"/>
                <w:sz w:val="17"/>
              </w:rPr>
              <w:t>31</w:t>
            </w:r>
          </w:p>
        </w:tc>
        <w:tc>
          <w:tcPr>
            <w:tcW w:w="712" w:type="dxa"/>
            <w:tcBorders>
              <w:right w:val="single" w:sz="2" w:space="0" w:color="838DB2"/>
            </w:tcBorders>
            <w:shd w:val="clear" w:color="auto" w:fill="DDEBF9"/>
          </w:tcPr>
          <w:p w14:paraId="21CD91A9" w14:textId="17CCD865" w:rsidR="005B7BB6" w:rsidRPr="00134320" w:rsidRDefault="00000000" w:rsidP="007B1F6A">
            <w:pPr>
              <w:pStyle w:val="TableParagraph"/>
              <w:ind w:right="187"/>
              <w:jc w:val="left"/>
              <w:rPr>
                <w:sz w:val="17"/>
              </w:rPr>
            </w:pPr>
            <w:r w:rsidRPr="00134320">
              <w:rPr>
                <w:color w:val="231F20"/>
                <w:spacing w:val="-4"/>
                <w:sz w:val="17"/>
              </w:rPr>
              <w:t>(</w:t>
            </w:r>
            <w:r w:rsidR="00DD4FD8" w:rsidRPr="00134320">
              <w:rPr>
                <w:color w:val="231F20"/>
                <w:spacing w:val="-4"/>
                <w:sz w:val="17"/>
              </w:rPr>
              <w:t>8</w:t>
            </w:r>
            <w:r w:rsidRPr="00134320">
              <w:rPr>
                <w:color w:val="231F20"/>
                <w:spacing w:val="-4"/>
                <w:sz w:val="17"/>
              </w:rPr>
              <w:t>%)</w:t>
            </w:r>
          </w:p>
        </w:tc>
        <w:tc>
          <w:tcPr>
            <w:tcW w:w="728" w:type="dxa"/>
            <w:tcBorders>
              <w:left w:val="single" w:sz="2" w:space="0" w:color="838DB2"/>
            </w:tcBorders>
            <w:shd w:val="clear" w:color="auto" w:fill="DDEBF9"/>
          </w:tcPr>
          <w:p w14:paraId="6659D73C" w14:textId="08695AFD" w:rsidR="005B7BB6" w:rsidRPr="00134320" w:rsidRDefault="006D47E4" w:rsidP="007B1F6A">
            <w:pPr>
              <w:pStyle w:val="TableParagraph"/>
              <w:ind w:right="100"/>
              <w:jc w:val="left"/>
              <w:rPr>
                <w:sz w:val="17"/>
              </w:rPr>
            </w:pPr>
            <w:r w:rsidRPr="00134320">
              <w:rPr>
                <w:color w:val="231F20"/>
                <w:sz w:val="17"/>
              </w:rPr>
              <w:t>4</w:t>
            </w:r>
          </w:p>
        </w:tc>
        <w:tc>
          <w:tcPr>
            <w:tcW w:w="711" w:type="dxa"/>
            <w:shd w:val="clear" w:color="auto" w:fill="DDEBF9"/>
          </w:tcPr>
          <w:p w14:paraId="1FA306A5" w14:textId="75E3EFBA" w:rsidR="005B7BB6" w:rsidRPr="00134320" w:rsidRDefault="00000000" w:rsidP="007B1F6A">
            <w:pPr>
              <w:pStyle w:val="TableParagraph"/>
              <w:ind w:right="187"/>
              <w:jc w:val="left"/>
              <w:rPr>
                <w:sz w:val="17"/>
              </w:rPr>
            </w:pPr>
            <w:r w:rsidRPr="00134320">
              <w:rPr>
                <w:color w:val="231F20"/>
                <w:spacing w:val="-4"/>
                <w:sz w:val="17"/>
              </w:rPr>
              <w:t>(</w:t>
            </w:r>
            <w:r w:rsidR="00DD4FD8" w:rsidRPr="00134320">
              <w:rPr>
                <w:color w:val="231F20"/>
                <w:spacing w:val="-4"/>
                <w:sz w:val="17"/>
              </w:rPr>
              <w:t>6</w:t>
            </w:r>
            <w:r w:rsidRPr="00134320">
              <w:rPr>
                <w:color w:val="231F20"/>
                <w:spacing w:val="-4"/>
                <w:sz w:val="17"/>
              </w:rPr>
              <w:t>%)</w:t>
            </w:r>
          </w:p>
        </w:tc>
      </w:tr>
      <w:tr w:rsidR="005B7BB6" w:rsidRPr="00134320" w14:paraId="7941B925" w14:textId="77777777">
        <w:trPr>
          <w:trHeight w:val="296"/>
        </w:trPr>
        <w:tc>
          <w:tcPr>
            <w:tcW w:w="4050" w:type="dxa"/>
            <w:tcBorders>
              <w:right w:val="single" w:sz="2" w:space="0" w:color="838DB2"/>
            </w:tcBorders>
          </w:tcPr>
          <w:p w14:paraId="33F4D6AA" w14:textId="77777777" w:rsidR="005B7BB6" w:rsidRPr="00134320" w:rsidRDefault="00000000" w:rsidP="007B1F6A">
            <w:pPr>
              <w:pStyle w:val="TableParagraph"/>
              <w:spacing w:before="48"/>
              <w:ind w:left="178"/>
              <w:jc w:val="left"/>
              <w:rPr>
                <w:sz w:val="17"/>
              </w:rPr>
            </w:pPr>
            <w:r w:rsidRPr="00134320">
              <w:rPr>
                <w:color w:val="231F20"/>
                <w:spacing w:val="-2"/>
                <w:sz w:val="17"/>
              </w:rPr>
              <w:t>EMS</w:t>
            </w:r>
            <w:r w:rsidRPr="00134320">
              <w:rPr>
                <w:color w:val="231F20"/>
                <w:spacing w:val="-8"/>
                <w:sz w:val="17"/>
              </w:rPr>
              <w:t xml:space="preserve"> </w:t>
            </w:r>
            <w:r w:rsidRPr="00134320">
              <w:rPr>
                <w:color w:val="231F20"/>
                <w:spacing w:val="-2"/>
                <w:sz w:val="17"/>
              </w:rPr>
              <w:t>and</w:t>
            </w:r>
            <w:r w:rsidRPr="00134320">
              <w:rPr>
                <w:color w:val="231F20"/>
                <w:spacing w:val="-5"/>
                <w:sz w:val="17"/>
              </w:rPr>
              <w:t xml:space="preserve"> </w:t>
            </w:r>
            <w:r w:rsidRPr="00134320">
              <w:rPr>
                <w:color w:val="231F20"/>
                <w:spacing w:val="-2"/>
                <w:sz w:val="17"/>
              </w:rPr>
              <w:t>law</w:t>
            </w:r>
            <w:r w:rsidRPr="00134320">
              <w:rPr>
                <w:color w:val="231F20"/>
                <w:spacing w:val="-8"/>
                <w:sz w:val="17"/>
              </w:rPr>
              <w:t xml:space="preserve"> </w:t>
            </w:r>
            <w:r w:rsidRPr="00134320">
              <w:rPr>
                <w:color w:val="231F20"/>
                <w:spacing w:val="-2"/>
                <w:sz w:val="17"/>
              </w:rPr>
              <w:t>enforcement</w:t>
            </w:r>
            <w:r w:rsidRPr="00134320">
              <w:rPr>
                <w:color w:val="231F20"/>
                <w:spacing w:val="-5"/>
                <w:sz w:val="17"/>
              </w:rPr>
              <w:t xml:space="preserve"> </w:t>
            </w:r>
            <w:r w:rsidRPr="00134320">
              <w:rPr>
                <w:color w:val="231F20"/>
                <w:spacing w:val="-2"/>
                <w:sz w:val="17"/>
              </w:rPr>
              <w:t>administered</w:t>
            </w:r>
          </w:p>
        </w:tc>
        <w:tc>
          <w:tcPr>
            <w:tcW w:w="728" w:type="dxa"/>
            <w:tcBorders>
              <w:left w:val="single" w:sz="2" w:space="0" w:color="838DB2"/>
            </w:tcBorders>
          </w:tcPr>
          <w:p w14:paraId="52DBF6EC" w14:textId="77777777" w:rsidR="005B7BB6" w:rsidRPr="00134320" w:rsidRDefault="00000000" w:rsidP="007B1F6A">
            <w:pPr>
              <w:pStyle w:val="TableParagraph"/>
              <w:spacing w:before="48"/>
              <w:ind w:right="102"/>
              <w:jc w:val="left"/>
              <w:rPr>
                <w:sz w:val="17"/>
              </w:rPr>
            </w:pPr>
            <w:r w:rsidRPr="00134320">
              <w:rPr>
                <w:color w:val="231F20"/>
                <w:spacing w:val="-5"/>
                <w:sz w:val="17"/>
              </w:rPr>
              <w:t>20</w:t>
            </w:r>
          </w:p>
        </w:tc>
        <w:tc>
          <w:tcPr>
            <w:tcW w:w="712" w:type="dxa"/>
            <w:tcBorders>
              <w:right w:val="single" w:sz="2" w:space="0" w:color="838DB2"/>
            </w:tcBorders>
          </w:tcPr>
          <w:p w14:paraId="5B9C9A4B" w14:textId="77777777" w:rsidR="005B7BB6" w:rsidRPr="00134320" w:rsidRDefault="00000000" w:rsidP="007B1F6A">
            <w:pPr>
              <w:pStyle w:val="TableParagraph"/>
              <w:spacing w:before="48"/>
              <w:ind w:right="185"/>
              <w:jc w:val="left"/>
              <w:rPr>
                <w:sz w:val="17"/>
              </w:rPr>
            </w:pPr>
            <w:r w:rsidRPr="00134320">
              <w:rPr>
                <w:color w:val="231F20"/>
                <w:spacing w:val="-4"/>
                <w:sz w:val="17"/>
              </w:rPr>
              <w:t>(3%)</w:t>
            </w:r>
          </w:p>
        </w:tc>
        <w:tc>
          <w:tcPr>
            <w:tcW w:w="728" w:type="dxa"/>
            <w:tcBorders>
              <w:left w:val="single" w:sz="2" w:space="0" w:color="838DB2"/>
            </w:tcBorders>
          </w:tcPr>
          <w:p w14:paraId="21D811EE" w14:textId="55C39A1E" w:rsidR="005B7BB6" w:rsidRPr="00134320" w:rsidRDefault="006D47E4" w:rsidP="007B1F6A">
            <w:pPr>
              <w:pStyle w:val="TableParagraph"/>
              <w:spacing w:before="48"/>
              <w:ind w:right="100"/>
              <w:jc w:val="left"/>
              <w:rPr>
                <w:sz w:val="17"/>
              </w:rPr>
            </w:pPr>
            <w:r w:rsidRPr="00134320">
              <w:rPr>
                <w:color w:val="231F20"/>
                <w:sz w:val="17"/>
              </w:rPr>
              <w:t>8</w:t>
            </w:r>
          </w:p>
        </w:tc>
        <w:tc>
          <w:tcPr>
            <w:tcW w:w="712" w:type="dxa"/>
            <w:tcBorders>
              <w:right w:val="single" w:sz="2" w:space="0" w:color="838DB2"/>
            </w:tcBorders>
          </w:tcPr>
          <w:p w14:paraId="79349367" w14:textId="77777777" w:rsidR="005B7BB6" w:rsidRPr="00134320" w:rsidRDefault="00000000" w:rsidP="007B1F6A">
            <w:pPr>
              <w:pStyle w:val="TableParagraph"/>
              <w:spacing w:before="48"/>
              <w:ind w:right="185"/>
              <w:jc w:val="left"/>
              <w:rPr>
                <w:sz w:val="17"/>
              </w:rPr>
            </w:pPr>
            <w:r w:rsidRPr="00134320">
              <w:rPr>
                <w:color w:val="231F20"/>
                <w:spacing w:val="-4"/>
                <w:sz w:val="17"/>
              </w:rPr>
              <w:t>(2%)</w:t>
            </w:r>
          </w:p>
        </w:tc>
        <w:tc>
          <w:tcPr>
            <w:tcW w:w="728" w:type="dxa"/>
            <w:tcBorders>
              <w:left w:val="single" w:sz="2" w:space="0" w:color="838DB2"/>
            </w:tcBorders>
          </w:tcPr>
          <w:p w14:paraId="7107BC3E" w14:textId="09ED6402" w:rsidR="005B7BB6" w:rsidRPr="00134320" w:rsidRDefault="006D47E4" w:rsidP="007B1F6A">
            <w:pPr>
              <w:pStyle w:val="TableParagraph"/>
              <w:spacing w:before="48"/>
              <w:ind w:right="100"/>
              <w:jc w:val="left"/>
              <w:rPr>
                <w:sz w:val="17"/>
              </w:rPr>
            </w:pPr>
            <w:r w:rsidRPr="00134320">
              <w:rPr>
                <w:color w:val="231F20"/>
                <w:sz w:val="17"/>
              </w:rPr>
              <w:t>2</w:t>
            </w:r>
          </w:p>
        </w:tc>
        <w:tc>
          <w:tcPr>
            <w:tcW w:w="711" w:type="dxa"/>
          </w:tcPr>
          <w:p w14:paraId="50CD9108" w14:textId="21265CB1" w:rsidR="005B7BB6" w:rsidRPr="00134320" w:rsidRDefault="00000000" w:rsidP="007B1F6A">
            <w:pPr>
              <w:pStyle w:val="TableParagraph"/>
              <w:spacing w:before="48"/>
              <w:ind w:right="187"/>
              <w:jc w:val="left"/>
              <w:rPr>
                <w:sz w:val="17"/>
              </w:rPr>
            </w:pPr>
            <w:r w:rsidRPr="00134320">
              <w:rPr>
                <w:color w:val="231F20"/>
                <w:spacing w:val="-4"/>
                <w:sz w:val="17"/>
              </w:rPr>
              <w:t>(</w:t>
            </w:r>
            <w:r w:rsidR="00DD4FD8" w:rsidRPr="00134320">
              <w:rPr>
                <w:color w:val="231F20"/>
                <w:spacing w:val="-4"/>
                <w:sz w:val="17"/>
              </w:rPr>
              <w:t>3</w:t>
            </w:r>
            <w:r w:rsidRPr="00134320">
              <w:rPr>
                <w:color w:val="231F20"/>
                <w:spacing w:val="-4"/>
                <w:sz w:val="17"/>
              </w:rPr>
              <w:t>%)</w:t>
            </w:r>
          </w:p>
        </w:tc>
      </w:tr>
      <w:tr w:rsidR="005B7BB6" w:rsidRPr="00134320" w14:paraId="1D510E6A" w14:textId="77777777">
        <w:trPr>
          <w:trHeight w:val="296"/>
        </w:trPr>
        <w:tc>
          <w:tcPr>
            <w:tcW w:w="4050" w:type="dxa"/>
            <w:tcBorders>
              <w:right w:val="single" w:sz="2" w:space="0" w:color="838DB2"/>
            </w:tcBorders>
            <w:shd w:val="clear" w:color="auto" w:fill="DDEBF9"/>
          </w:tcPr>
          <w:p w14:paraId="6968A717" w14:textId="77777777" w:rsidR="005B7BB6" w:rsidRPr="00134320" w:rsidRDefault="00000000" w:rsidP="007B1F6A">
            <w:pPr>
              <w:pStyle w:val="TableParagraph"/>
              <w:spacing w:before="48"/>
              <w:ind w:left="178"/>
              <w:jc w:val="left"/>
              <w:rPr>
                <w:sz w:val="17"/>
              </w:rPr>
            </w:pPr>
            <w:r w:rsidRPr="00134320">
              <w:rPr>
                <w:color w:val="231F20"/>
                <w:spacing w:val="-2"/>
                <w:sz w:val="17"/>
              </w:rPr>
              <w:t>EMS</w:t>
            </w:r>
            <w:r w:rsidRPr="00134320">
              <w:rPr>
                <w:color w:val="231F20"/>
                <w:spacing w:val="-4"/>
                <w:sz w:val="17"/>
              </w:rPr>
              <w:t xml:space="preserve"> </w:t>
            </w:r>
            <w:r w:rsidRPr="00134320">
              <w:rPr>
                <w:color w:val="231F20"/>
                <w:spacing w:val="-2"/>
                <w:sz w:val="17"/>
              </w:rPr>
              <w:t>and</w:t>
            </w:r>
            <w:r w:rsidRPr="00134320">
              <w:rPr>
                <w:color w:val="231F20"/>
                <w:spacing w:val="-3"/>
                <w:sz w:val="17"/>
              </w:rPr>
              <w:t xml:space="preserve"> </w:t>
            </w:r>
            <w:r w:rsidRPr="00134320">
              <w:rPr>
                <w:color w:val="231F20"/>
                <w:spacing w:val="-2"/>
                <w:sz w:val="17"/>
              </w:rPr>
              <w:t>bystander</w:t>
            </w:r>
            <w:r w:rsidRPr="00134320">
              <w:rPr>
                <w:color w:val="231F20"/>
                <w:spacing w:val="-6"/>
                <w:sz w:val="17"/>
              </w:rPr>
              <w:t xml:space="preserve"> </w:t>
            </w:r>
            <w:r w:rsidRPr="00134320">
              <w:rPr>
                <w:color w:val="231F20"/>
                <w:spacing w:val="-2"/>
                <w:sz w:val="17"/>
              </w:rPr>
              <w:t>administered</w:t>
            </w:r>
          </w:p>
        </w:tc>
        <w:tc>
          <w:tcPr>
            <w:tcW w:w="728" w:type="dxa"/>
            <w:tcBorders>
              <w:left w:val="single" w:sz="2" w:space="0" w:color="838DB2"/>
            </w:tcBorders>
            <w:shd w:val="clear" w:color="auto" w:fill="DDEBF9"/>
          </w:tcPr>
          <w:p w14:paraId="6EDF17DC" w14:textId="77777777" w:rsidR="005B7BB6" w:rsidRPr="00134320" w:rsidRDefault="00000000" w:rsidP="007B1F6A">
            <w:pPr>
              <w:pStyle w:val="TableParagraph"/>
              <w:spacing w:before="48"/>
              <w:ind w:right="101"/>
              <w:jc w:val="left"/>
              <w:rPr>
                <w:sz w:val="17"/>
              </w:rPr>
            </w:pPr>
            <w:r w:rsidRPr="00134320">
              <w:rPr>
                <w:color w:val="231F20"/>
                <w:spacing w:val="-5"/>
                <w:sz w:val="17"/>
              </w:rPr>
              <w:t>15</w:t>
            </w:r>
          </w:p>
        </w:tc>
        <w:tc>
          <w:tcPr>
            <w:tcW w:w="712" w:type="dxa"/>
            <w:tcBorders>
              <w:right w:val="single" w:sz="2" w:space="0" w:color="838DB2"/>
            </w:tcBorders>
            <w:shd w:val="clear" w:color="auto" w:fill="DDEBF9"/>
          </w:tcPr>
          <w:p w14:paraId="7FA35272" w14:textId="77777777" w:rsidR="005B7BB6" w:rsidRPr="00134320" w:rsidRDefault="00000000" w:rsidP="007B1F6A">
            <w:pPr>
              <w:pStyle w:val="TableParagraph"/>
              <w:spacing w:before="48"/>
              <w:ind w:right="185"/>
              <w:jc w:val="left"/>
              <w:rPr>
                <w:sz w:val="17"/>
              </w:rPr>
            </w:pPr>
            <w:r w:rsidRPr="00134320">
              <w:rPr>
                <w:color w:val="231F20"/>
                <w:spacing w:val="-4"/>
                <w:sz w:val="17"/>
              </w:rPr>
              <w:t>(2%)</w:t>
            </w:r>
          </w:p>
        </w:tc>
        <w:tc>
          <w:tcPr>
            <w:tcW w:w="728" w:type="dxa"/>
            <w:tcBorders>
              <w:left w:val="single" w:sz="2" w:space="0" w:color="838DB2"/>
            </w:tcBorders>
            <w:shd w:val="clear" w:color="auto" w:fill="DDEBF9"/>
          </w:tcPr>
          <w:p w14:paraId="379EE59D" w14:textId="0B7975BA" w:rsidR="005B7BB6" w:rsidRPr="00134320" w:rsidRDefault="00000000" w:rsidP="007B1F6A">
            <w:pPr>
              <w:pStyle w:val="TableParagraph"/>
              <w:spacing w:before="48"/>
              <w:ind w:right="101"/>
              <w:jc w:val="left"/>
              <w:rPr>
                <w:sz w:val="17"/>
              </w:rPr>
            </w:pPr>
            <w:r w:rsidRPr="00134320">
              <w:rPr>
                <w:color w:val="231F20"/>
                <w:spacing w:val="-5"/>
                <w:sz w:val="17"/>
              </w:rPr>
              <w:t>1</w:t>
            </w:r>
            <w:r w:rsidR="006D47E4" w:rsidRPr="00134320">
              <w:rPr>
                <w:color w:val="231F20"/>
                <w:spacing w:val="-5"/>
                <w:sz w:val="17"/>
              </w:rPr>
              <w:t>8</w:t>
            </w:r>
          </w:p>
        </w:tc>
        <w:tc>
          <w:tcPr>
            <w:tcW w:w="712" w:type="dxa"/>
            <w:tcBorders>
              <w:right w:val="single" w:sz="2" w:space="0" w:color="838DB2"/>
            </w:tcBorders>
            <w:shd w:val="clear" w:color="auto" w:fill="DDEBF9"/>
          </w:tcPr>
          <w:p w14:paraId="65DB77CC" w14:textId="77777777" w:rsidR="005B7BB6" w:rsidRPr="00134320" w:rsidRDefault="00000000" w:rsidP="007B1F6A">
            <w:pPr>
              <w:pStyle w:val="TableParagraph"/>
              <w:spacing w:before="48"/>
              <w:ind w:right="185"/>
              <w:jc w:val="left"/>
              <w:rPr>
                <w:sz w:val="17"/>
              </w:rPr>
            </w:pPr>
            <w:r w:rsidRPr="00134320">
              <w:rPr>
                <w:color w:val="231F20"/>
                <w:spacing w:val="-4"/>
                <w:sz w:val="17"/>
              </w:rPr>
              <w:t>(5%)</w:t>
            </w:r>
          </w:p>
        </w:tc>
        <w:tc>
          <w:tcPr>
            <w:tcW w:w="728" w:type="dxa"/>
            <w:tcBorders>
              <w:left w:val="single" w:sz="2" w:space="0" w:color="838DB2"/>
            </w:tcBorders>
            <w:shd w:val="clear" w:color="auto" w:fill="DDEBF9"/>
          </w:tcPr>
          <w:p w14:paraId="2F8FBD0E" w14:textId="081BF406" w:rsidR="005B7BB6" w:rsidRPr="00134320" w:rsidRDefault="006D47E4" w:rsidP="007B1F6A">
            <w:pPr>
              <w:pStyle w:val="TableParagraph"/>
              <w:spacing w:before="48"/>
              <w:ind w:right="100"/>
              <w:jc w:val="left"/>
              <w:rPr>
                <w:sz w:val="17"/>
              </w:rPr>
            </w:pPr>
            <w:r w:rsidRPr="00134320">
              <w:rPr>
                <w:color w:val="231F20"/>
                <w:sz w:val="17"/>
              </w:rPr>
              <w:t>2</w:t>
            </w:r>
          </w:p>
        </w:tc>
        <w:tc>
          <w:tcPr>
            <w:tcW w:w="711" w:type="dxa"/>
            <w:shd w:val="clear" w:color="auto" w:fill="DDEBF9"/>
          </w:tcPr>
          <w:p w14:paraId="385483CD" w14:textId="4A8856D5" w:rsidR="005B7BB6" w:rsidRPr="00134320" w:rsidRDefault="00000000" w:rsidP="007B1F6A">
            <w:pPr>
              <w:pStyle w:val="TableParagraph"/>
              <w:spacing w:before="48"/>
              <w:ind w:right="187"/>
              <w:jc w:val="left"/>
              <w:rPr>
                <w:sz w:val="17"/>
              </w:rPr>
            </w:pPr>
            <w:r w:rsidRPr="00134320">
              <w:rPr>
                <w:color w:val="231F20"/>
                <w:spacing w:val="-4"/>
                <w:sz w:val="17"/>
              </w:rPr>
              <w:t>(</w:t>
            </w:r>
            <w:r w:rsidR="00DD4FD8" w:rsidRPr="00134320">
              <w:rPr>
                <w:color w:val="231F20"/>
                <w:spacing w:val="-4"/>
                <w:sz w:val="17"/>
              </w:rPr>
              <w:t>3</w:t>
            </w:r>
            <w:r w:rsidRPr="00134320">
              <w:rPr>
                <w:color w:val="231F20"/>
                <w:spacing w:val="-4"/>
                <w:sz w:val="17"/>
              </w:rPr>
              <w:t>%)</w:t>
            </w:r>
          </w:p>
        </w:tc>
      </w:tr>
      <w:tr w:rsidR="005B7BB6" w:rsidRPr="00134320" w14:paraId="3B80BE0F" w14:textId="77777777">
        <w:trPr>
          <w:trHeight w:val="296"/>
        </w:trPr>
        <w:tc>
          <w:tcPr>
            <w:tcW w:w="4050" w:type="dxa"/>
            <w:tcBorders>
              <w:right w:val="single" w:sz="2" w:space="0" w:color="838DB2"/>
            </w:tcBorders>
          </w:tcPr>
          <w:p w14:paraId="49A2C229" w14:textId="77777777" w:rsidR="005B7BB6" w:rsidRPr="00134320" w:rsidRDefault="00000000" w:rsidP="007B1F6A">
            <w:pPr>
              <w:pStyle w:val="TableParagraph"/>
              <w:spacing w:before="48"/>
              <w:ind w:left="179"/>
              <w:jc w:val="left"/>
              <w:rPr>
                <w:sz w:val="17"/>
              </w:rPr>
            </w:pPr>
            <w:r w:rsidRPr="00134320">
              <w:rPr>
                <w:color w:val="231F20"/>
                <w:spacing w:val="-2"/>
                <w:sz w:val="17"/>
              </w:rPr>
              <w:t>Law</w:t>
            </w:r>
            <w:r w:rsidRPr="00134320">
              <w:rPr>
                <w:color w:val="231F20"/>
                <w:spacing w:val="-9"/>
                <w:sz w:val="17"/>
              </w:rPr>
              <w:t xml:space="preserve"> </w:t>
            </w:r>
            <w:r w:rsidRPr="00134320">
              <w:rPr>
                <w:color w:val="231F20"/>
                <w:spacing w:val="-2"/>
                <w:sz w:val="17"/>
              </w:rPr>
              <w:t>enforcement</w:t>
            </w:r>
            <w:r w:rsidRPr="00134320">
              <w:rPr>
                <w:color w:val="231F20"/>
                <w:spacing w:val="-7"/>
                <w:sz w:val="17"/>
              </w:rPr>
              <w:t xml:space="preserve"> </w:t>
            </w:r>
            <w:r w:rsidRPr="00134320">
              <w:rPr>
                <w:color w:val="231F20"/>
                <w:spacing w:val="-2"/>
                <w:sz w:val="17"/>
              </w:rPr>
              <w:t>and</w:t>
            </w:r>
            <w:r w:rsidRPr="00134320">
              <w:rPr>
                <w:color w:val="231F20"/>
                <w:spacing w:val="-7"/>
                <w:sz w:val="17"/>
              </w:rPr>
              <w:t xml:space="preserve"> </w:t>
            </w:r>
            <w:r w:rsidRPr="00134320">
              <w:rPr>
                <w:color w:val="231F20"/>
                <w:spacing w:val="-2"/>
                <w:sz w:val="17"/>
              </w:rPr>
              <w:t>bystander</w:t>
            </w:r>
            <w:r w:rsidRPr="00134320">
              <w:rPr>
                <w:color w:val="231F20"/>
                <w:spacing w:val="-8"/>
                <w:sz w:val="17"/>
              </w:rPr>
              <w:t xml:space="preserve"> </w:t>
            </w:r>
            <w:r w:rsidRPr="00134320">
              <w:rPr>
                <w:color w:val="231F20"/>
                <w:spacing w:val="-2"/>
                <w:sz w:val="17"/>
              </w:rPr>
              <w:t>administered</w:t>
            </w:r>
          </w:p>
        </w:tc>
        <w:tc>
          <w:tcPr>
            <w:tcW w:w="728" w:type="dxa"/>
            <w:tcBorders>
              <w:left w:val="single" w:sz="2" w:space="0" w:color="838DB2"/>
            </w:tcBorders>
          </w:tcPr>
          <w:p w14:paraId="03FF8DF1" w14:textId="77777777" w:rsidR="005B7BB6" w:rsidRPr="00134320" w:rsidRDefault="00000000" w:rsidP="007B1F6A">
            <w:pPr>
              <w:pStyle w:val="TableParagraph"/>
              <w:spacing w:before="48"/>
              <w:ind w:right="100"/>
              <w:jc w:val="left"/>
              <w:rPr>
                <w:sz w:val="17"/>
              </w:rPr>
            </w:pPr>
            <w:r w:rsidRPr="00134320">
              <w:rPr>
                <w:color w:val="231F20"/>
                <w:sz w:val="17"/>
              </w:rPr>
              <w:t>5</w:t>
            </w:r>
          </w:p>
        </w:tc>
        <w:tc>
          <w:tcPr>
            <w:tcW w:w="712" w:type="dxa"/>
            <w:tcBorders>
              <w:right w:val="single" w:sz="2" w:space="0" w:color="838DB2"/>
            </w:tcBorders>
          </w:tcPr>
          <w:p w14:paraId="7DF5115E" w14:textId="77777777" w:rsidR="005B7BB6" w:rsidRPr="00134320" w:rsidRDefault="00000000" w:rsidP="007B1F6A">
            <w:pPr>
              <w:pStyle w:val="TableParagraph"/>
              <w:spacing w:before="48"/>
              <w:ind w:right="185"/>
              <w:jc w:val="left"/>
              <w:rPr>
                <w:sz w:val="17"/>
              </w:rPr>
            </w:pPr>
            <w:r w:rsidRPr="00134320">
              <w:rPr>
                <w:color w:val="231F20"/>
                <w:spacing w:val="-4"/>
                <w:sz w:val="17"/>
              </w:rPr>
              <w:t>(1%)</w:t>
            </w:r>
          </w:p>
        </w:tc>
        <w:tc>
          <w:tcPr>
            <w:tcW w:w="728" w:type="dxa"/>
            <w:tcBorders>
              <w:left w:val="single" w:sz="2" w:space="0" w:color="838DB2"/>
            </w:tcBorders>
          </w:tcPr>
          <w:p w14:paraId="3DA8338B" w14:textId="77777777" w:rsidR="005B7BB6" w:rsidRPr="00134320" w:rsidRDefault="00000000" w:rsidP="007B1F6A">
            <w:pPr>
              <w:pStyle w:val="TableParagraph"/>
              <w:spacing w:before="48"/>
              <w:ind w:right="100"/>
              <w:jc w:val="left"/>
              <w:rPr>
                <w:sz w:val="17"/>
              </w:rPr>
            </w:pPr>
            <w:r w:rsidRPr="00134320">
              <w:rPr>
                <w:color w:val="231F20"/>
                <w:sz w:val="17"/>
              </w:rPr>
              <w:t>4</w:t>
            </w:r>
          </w:p>
        </w:tc>
        <w:tc>
          <w:tcPr>
            <w:tcW w:w="712" w:type="dxa"/>
            <w:tcBorders>
              <w:right w:val="single" w:sz="2" w:space="0" w:color="838DB2"/>
            </w:tcBorders>
          </w:tcPr>
          <w:p w14:paraId="78CE20A7" w14:textId="77777777" w:rsidR="005B7BB6" w:rsidRPr="00134320" w:rsidRDefault="00000000" w:rsidP="007B1F6A">
            <w:pPr>
              <w:pStyle w:val="TableParagraph"/>
              <w:spacing w:before="48"/>
              <w:ind w:right="185"/>
              <w:jc w:val="left"/>
              <w:rPr>
                <w:sz w:val="17"/>
              </w:rPr>
            </w:pPr>
            <w:r w:rsidRPr="00134320">
              <w:rPr>
                <w:color w:val="231F20"/>
                <w:spacing w:val="-4"/>
                <w:sz w:val="17"/>
              </w:rPr>
              <w:t>(1%)</w:t>
            </w:r>
          </w:p>
        </w:tc>
        <w:tc>
          <w:tcPr>
            <w:tcW w:w="728" w:type="dxa"/>
            <w:tcBorders>
              <w:left w:val="single" w:sz="2" w:space="0" w:color="838DB2"/>
            </w:tcBorders>
          </w:tcPr>
          <w:p w14:paraId="16C7999C" w14:textId="77777777" w:rsidR="005B7BB6" w:rsidRPr="00134320" w:rsidRDefault="00000000" w:rsidP="007B1F6A">
            <w:pPr>
              <w:pStyle w:val="TableParagraph"/>
              <w:spacing w:before="48"/>
              <w:ind w:right="99"/>
              <w:jc w:val="left"/>
              <w:rPr>
                <w:sz w:val="17"/>
              </w:rPr>
            </w:pPr>
            <w:r w:rsidRPr="00134320">
              <w:rPr>
                <w:color w:val="231F20"/>
                <w:sz w:val="17"/>
              </w:rPr>
              <w:t>0</w:t>
            </w:r>
          </w:p>
        </w:tc>
        <w:tc>
          <w:tcPr>
            <w:tcW w:w="711" w:type="dxa"/>
          </w:tcPr>
          <w:p w14:paraId="025CC1BA" w14:textId="77777777" w:rsidR="005B7BB6" w:rsidRPr="00134320" w:rsidRDefault="00000000" w:rsidP="007B1F6A">
            <w:pPr>
              <w:pStyle w:val="TableParagraph"/>
              <w:spacing w:before="48"/>
              <w:ind w:right="186"/>
              <w:jc w:val="left"/>
              <w:rPr>
                <w:sz w:val="17"/>
              </w:rPr>
            </w:pPr>
            <w:r w:rsidRPr="00134320">
              <w:rPr>
                <w:color w:val="231F20"/>
                <w:spacing w:val="-4"/>
                <w:sz w:val="17"/>
              </w:rPr>
              <w:t>(0%)</w:t>
            </w:r>
          </w:p>
        </w:tc>
      </w:tr>
      <w:tr w:rsidR="005B7BB6" w14:paraId="7C6DF5F7" w14:textId="77777777" w:rsidTr="008D29CE">
        <w:trPr>
          <w:trHeight w:val="299"/>
        </w:trPr>
        <w:tc>
          <w:tcPr>
            <w:tcW w:w="4050" w:type="dxa"/>
            <w:tcBorders>
              <w:right w:val="single" w:sz="2" w:space="0" w:color="838DB2"/>
            </w:tcBorders>
            <w:shd w:val="clear" w:color="auto" w:fill="DDEBF9"/>
          </w:tcPr>
          <w:p w14:paraId="550815D9" w14:textId="77777777" w:rsidR="005B7BB6" w:rsidRPr="00134320" w:rsidRDefault="00000000" w:rsidP="007B1F6A">
            <w:pPr>
              <w:pStyle w:val="TableParagraph"/>
              <w:spacing w:before="48"/>
              <w:ind w:left="179"/>
              <w:jc w:val="left"/>
              <w:rPr>
                <w:sz w:val="17"/>
              </w:rPr>
            </w:pPr>
            <w:r w:rsidRPr="00134320">
              <w:rPr>
                <w:color w:val="231F20"/>
                <w:spacing w:val="-2"/>
                <w:sz w:val="17"/>
              </w:rPr>
              <w:t>EMS,</w:t>
            </w:r>
            <w:r w:rsidRPr="00134320">
              <w:rPr>
                <w:color w:val="231F20"/>
                <w:spacing w:val="-10"/>
                <w:sz w:val="17"/>
              </w:rPr>
              <w:t xml:space="preserve"> </w:t>
            </w:r>
            <w:r w:rsidRPr="00134320">
              <w:rPr>
                <w:color w:val="231F20"/>
                <w:spacing w:val="-2"/>
                <w:sz w:val="17"/>
              </w:rPr>
              <w:t>bystander,</w:t>
            </w:r>
            <w:r w:rsidRPr="00134320">
              <w:rPr>
                <w:color w:val="231F20"/>
                <w:spacing w:val="-7"/>
                <w:sz w:val="17"/>
              </w:rPr>
              <w:t xml:space="preserve"> </w:t>
            </w:r>
            <w:r w:rsidRPr="00134320">
              <w:rPr>
                <w:color w:val="231F20"/>
                <w:spacing w:val="-2"/>
                <w:sz w:val="17"/>
              </w:rPr>
              <w:t>and</w:t>
            </w:r>
            <w:r w:rsidRPr="00134320">
              <w:rPr>
                <w:color w:val="231F20"/>
                <w:spacing w:val="-7"/>
                <w:sz w:val="17"/>
              </w:rPr>
              <w:t xml:space="preserve"> </w:t>
            </w:r>
            <w:r w:rsidRPr="00134320">
              <w:rPr>
                <w:color w:val="231F20"/>
                <w:spacing w:val="-2"/>
                <w:sz w:val="17"/>
              </w:rPr>
              <w:t>law</w:t>
            </w:r>
            <w:r w:rsidRPr="00134320">
              <w:rPr>
                <w:color w:val="231F20"/>
                <w:spacing w:val="-9"/>
                <w:sz w:val="17"/>
              </w:rPr>
              <w:t xml:space="preserve"> </w:t>
            </w:r>
            <w:r w:rsidRPr="00134320">
              <w:rPr>
                <w:color w:val="231F20"/>
                <w:spacing w:val="-2"/>
                <w:sz w:val="17"/>
              </w:rPr>
              <w:t>enforcement</w:t>
            </w:r>
            <w:r w:rsidRPr="00134320">
              <w:rPr>
                <w:color w:val="231F20"/>
                <w:spacing w:val="-6"/>
                <w:sz w:val="17"/>
              </w:rPr>
              <w:t xml:space="preserve"> </w:t>
            </w:r>
            <w:r w:rsidRPr="00134320">
              <w:rPr>
                <w:color w:val="231F20"/>
                <w:spacing w:val="-2"/>
                <w:sz w:val="17"/>
              </w:rPr>
              <w:t>administered</w:t>
            </w:r>
          </w:p>
        </w:tc>
        <w:tc>
          <w:tcPr>
            <w:tcW w:w="728" w:type="dxa"/>
            <w:tcBorders>
              <w:left w:val="single" w:sz="2" w:space="0" w:color="838DB2"/>
            </w:tcBorders>
            <w:shd w:val="clear" w:color="auto" w:fill="DDEBF9"/>
          </w:tcPr>
          <w:p w14:paraId="323B12DB" w14:textId="77777777" w:rsidR="005B7BB6" w:rsidRPr="00134320" w:rsidRDefault="00000000" w:rsidP="007B1F6A">
            <w:pPr>
              <w:pStyle w:val="TableParagraph"/>
              <w:spacing w:before="48"/>
              <w:ind w:right="99"/>
              <w:jc w:val="left"/>
              <w:rPr>
                <w:sz w:val="17"/>
              </w:rPr>
            </w:pPr>
            <w:r w:rsidRPr="00134320">
              <w:rPr>
                <w:color w:val="231F20"/>
                <w:sz w:val="17"/>
              </w:rPr>
              <w:t>2</w:t>
            </w:r>
          </w:p>
        </w:tc>
        <w:tc>
          <w:tcPr>
            <w:tcW w:w="712" w:type="dxa"/>
            <w:tcBorders>
              <w:right w:val="single" w:sz="2" w:space="0" w:color="838DB2"/>
            </w:tcBorders>
            <w:shd w:val="clear" w:color="auto" w:fill="DDEBF9"/>
          </w:tcPr>
          <w:p w14:paraId="1F4F1A0D" w14:textId="77777777" w:rsidR="005B7BB6" w:rsidRPr="00134320" w:rsidRDefault="00000000" w:rsidP="007B1F6A">
            <w:pPr>
              <w:pStyle w:val="TableParagraph"/>
              <w:spacing w:before="48"/>
              <w:ind w:right="185"/>
              <w:jc w:val="left"/>
              <w:rPr>
                <w:sz w:val="17"/>
              </w:rPr>
            </w:pPr>
            <w:r w:rsidRPr="00134320">
              <w:rPr>
                <w:color w:val="231F20"/>
                <w:spacing w:val="-2"/>
                <w:sz w:val="17"/>
              </w:rPr>
              <w:t>(&lt;1%)</w:t>
            </w:r>
          </w:p>
        </w:tc>
        <w:tc>
          <w:tcPr>
            <w:tcW w:w="728" w:type="dxa"/>
            <w:tcBorders>
              <w:left w:val="single" w:sz="2" w:space="0" w:color="838DB2"/>
            </w:tcBorders>
            <w:shd w:val="clear" w:color="auto" w:fill="DDEBF9"/>
          </w:tcPr>
          <w:p w14:paraId="38A72AEE" w14:textId="77777777" w:rsidR="005B7BB6" w:rsidRPr="00134320" w:rsidRDefault="00000000" w:rsidP="007B1F6A">
            <w:pPr>
              <w:pStyle w:val="TableParagraph"/>
              <w:spacing w:before="48"/>
              <w:ind w:right="99"/>
              <w:jc w:val="left"/>
              <w:rPr>
                <w:sz w:val="17"/>
              </w:rPr>
            </w:pPr>
            <w:r w:rsidRPr="00134320">
              <w:rPr>
                <w:color w:val="231F20"/>
                <w:sz w:val="17"/>
              </w:rPr>
              <w:t>4</w:t>
            </w:r>
          </w:p>
        </w:tc>
        <w:tc>
          <w:tcPr>
            <w:tcW w:w="712" w:type="dxa"/>
            <w:tcBorders>
              <w:right w:val="single" w:sz="2" w:space="0" w:color="838DB2"/>
            </w:tcBorders>
            <w:shd w:val="clear" w:color="auto" w:fill="DDEBF9"/>
          </w:tcPr>
          <w:p w14:paraId="0026CDDF" w14:textId="77777777" w:rsidR="005B7BB6" w:rsidRPr="00134320" w:rsidRDefault="00000000" w:rsidP="007B1F6A">
            <w:pPr>
              <w:pStyle w:val="TableParagraph"/>
              <w:spacing w:before="48"/>
              <w:ind w:right="185"/>
              <w:jc w:val="left"/>
              <w:rPr>
                <w:sz w:val="17"/>
              </w:rPr>
            </w:pPr>
            <w:r w:rsidRPr="00134320">
              <w:rPr>
                <w:color w:val="231F20"/>
                <w:spacing w:val="-4"/>
                <w:sz w:val="17"/>
              </w:rPr>
              <w:t>(1%)</w:t>
            </w:r>
          </w:p>
        </w:tc>
        <w:tc>
          <w:tcPr>
            <w:tcW w:w="728" w:type="dxa"/>
            <w:tcBorders>
              <w:left w:val="single" w:sz="2" w:space="0" w:color="838DB2"/>
            </w:tcBorders>
            <w:shd w:val="clear" w:color="auto" w:fill="DDEBF9"/>
          </w:tcPr>
          <w:p w14:paraId="6BB49C95" w14:textId="7E6AC427" w:rsidR="005B7BB6" w:rsidRPr="00134320" w:rsidRDefault="006D47E4" w:rsidP="007B1F6A">
            <w:pPr>
              <w:pStyle w:val="TableParagraph"/>
              <w:spacing w:before="48"/>
              <w:ind w:right="99"/>
              <w:jc w:val="left"/>
              <w:rPr>
                <w:sz w:val="17"/>
              </w:rPr>
            </w:pPr>
            <w:r w:rsidRPr="00134320">
              <w:rPr>
                <w:color w:val="231F20"/>
                <w:sz w:val="17"/>
              </w:rPr>
              <w:t>0</w:t>
            </w:r>
          </w:p>
        </w:tc>
        <w:tc>
          <w:tcPr>
            <w:tcW w:w="711" w:type="dxa"/>
            <w:shd w:val="clear" w:color="auto" w:fill="DDEBF9"/>
          </w:tcPr>
          <w:p w14:paraId="0AE7DF4B" w14:textId="0B5DC35A" w:rsidR="005B7BB6" w:rsidRPr="00134320" w:rsidRDefault="00000000" w:rsidP="007B1F6A">
            <w:pPr>
              <w:pStyle w:val="TableParagraph"/>
              <w:spacing w:before="48"/>
              <w:ind w:right="186"/>
              <w:jc w:val="left"/>
              <w:rPr>
                <w:sz w:val="17"/>
              </w:rPr>
            </w:pPr>
            <w:r w:rsidRPr="00134320">
              <w:rPr>
                <w:color w:val="231F20"/>
                <w:spacing w:val="-4"/>
                <w:sz w:val="17"/>
              </w:rPr>
              <w:t>(</w:t>
            </w:r>
            <w:r w:rsidR="006D47E4" w:rsidRPr="00134320">
              <w:rPr>
                <w:color w:val="231F20"/>
                <w:spacing w:val="-4"/>
                <w:sz w:val="17"/>
              </w:rPr>
              <w:t>0</w:t>
            </w:r>
            <w:r w:rsidRPr="00134320">
              <w:rPr>
                <w:color w:val="231F20"/>
                <w:spacing w:val="-4"/>
                <w:sz w:val="17"/>
              </w:rPr>
              <w:t>%)</w:t>
            </w:r>
          </w:p>
        </w:tc>
      </w:tr>
      <w:tr w:rsidR="008D29CE" w14:paraId="091B698A" w14:textId="77777777" w:rsidTr="008D29CE">
        <w:trPr>
          <w:trHeight w:val="299"/>
        </w:trPr>
        <w:tc>
          <w:tcPr>
            <w:tcW w:w="4050" w:type="dxa"/>
            <w:tcBorders>
              <w:right w:val="single" w:sz="2" w:space="0" w:color="838DB2"/>
            </w:tcBorders>
            <w:shd w:val="clear" w:color="auto" w:fill="DDEBF9"/>
          </w:tcPr>
          <w:p w14:paraId="387E3B64" w14:textId="2CAE9DBA" w:rsidR="008D29CE" w:rsidRPr="00134320" w:rsidRDefault="008D29CE" w:rsidP="008D29CE">
            <w:pPr>
              <w:pStyle w:val="TableParagraph"/>
              <w:spacing w:before="48"/>
              <w:jc w:val="left"/>
              <w:rPr>
                <w:color w:val="231F20"/>
                <w:spacing w:val="-2"/>
                <w:sz w:val="17"/>
              </w:rPr>
            </w:pPr>
            <w:r>
              <w:rPr>
                <w:color w:val="231F20"/>
                <w:spacing w:val="-2"/>
                <w:sz w:val="17"/>
              </w:rPr>
              <w:t xml:space="preserve"> History of prior overdose</w:t>
            </w:r>
          </w:p>
        </w:tc>
        <w:tc>
          <w:tcPr>
            <w:tcW w:w="728" w:type="dxa"/>
            <w:tcBorders>
              <w:left w:val="single" w:sz="2" w:space="0" w:color="838DB2"/>
            </w:tcBorders>
            <w:shd w:val="clear" w:color="auto" w:fill="DDEBF9"/>
          </w:tcPr>
          <w:p w14:paraId="5DB93D73" w14:textId="23F92154" w:rsidR="008D29CE" w:rsidRPr="00134320" w:rsidRDefault="00723CEF" w:rsidP="007B1F6A">
            <w:pPr>
              <w:pStyle w:val="TableParagraph"/>
              <w:spacing w:before="48"/>
              <w:ind w:right="99"/>
              <w:jc w:val="left"/>
              <w:rPr>
                <w:color w:val="231F20"/>
                <w:sz w:val="17"/>
              </w:rPr>
            </w:pPr>
            <w:r>
              <w:rPr>
                <w:color w:val="231F20"/>
                <w:sz w:val="17"/>
              </w:rPr>
              <w:t>216 (34%)</w:t>
            </w:r>
          </w:p>
        </w:tc>
        <w:tc>
          <w:tcPr>
            <w:tcW w:w="712" w:type="dxa"/>
            <w:tcBorders>
              <w:right w:val="single" w:sz="2" w:space="0" w:color="838DB2"/>
            </w:tcBorders>
            <w:shd w:val="clear" w:color="auto" w:fill="DDEBF9"/>
          </w:tcPr>
          <w:p w14:paraId="2677419E" w14:textId="77777777" w:rsidR="008D29CE" w:rsidRPr="00134320" w:rsidRDefault="008D29CE" w:rsidP="007B1F6A">
            <w:pPr>
              <w:pStyle w:val="TableParagraph"/>
              <w:spacing w:before="48"/>
              <w:ind w:right="185"/>
              <w:jc w:val="left"/>
              <w:rPr>
                <w:color w:val="231F20"/>
                <w:spacing w:val="-2"/>
                <w:sz w:val="17"/>
              </w:rPr>
            </w:pPr>
          </w:p>
        </w:tc>
        <w:tc>
          <w:tcPr>
            <w:tcW w:w="728" w:type="dxa"/>
            <w:tcBorders>
              <w:left w:val="single" w:sz="2" w:space="0" w:color="838DB2"/>
            </w:tcBorders>
            <w:shd w:val="clear" w:color="auto" w:fill="DDEBF9"/>
          </w:tcPr>
          <w:p w14:paraId="481CFFE6" w14:textId="4D65E325" w:rsidR="008D29CE" w:rsidRPr="00134320" w:rsidRDefault="008D29CE" w:rsidP="007B1F6A">
            <w:pPr>
              <w:pStyle w:val="TableParagraph"/>
              <w:spacing w:before="48"/>
              <w:ind w:right="99"/>
              <w:jc w:val="left"/>
              <w:rPr>
                <w:color w:val="231F20"/>
                <w:sz w:val="17"/>
              </w:rPr>
            </w:pPr>
            <w:r>
              <w:rPr>
                <w:color w:val="231F20"/>
                <w:sz w:val="17"/>
              </w:rPr>
              <w:t>145 (36%)</w:t>
            </w:r>
          </w:p>
        </w:tc>
        <w:tc>
          <w:tcPr>
            <w:tcW w:w="712" w:type="dxa"/>
            <w:tcBorders>
              <w:right w:val="single" w:sz="2" w:space="0" w:color="838DB2"/>
            </w:tcBorders>
            <w:shd w:val="clear" w:color="auto" w:fill="DDEBF9"/>
          </w:tcPr>
          <w:p w14:paraId="1B91E88F" w14:textId="77777777" w:rsidR="008D29CE" w:rsidRPr="00134320" w:rsidRDefault="008D29CE" w:rsidP="007B1F6A">
            <w:pPr>
              <w:pStyle w:val="TableParagraph"/>
              <w:spacing w:before="48"/>
              <w:ind w:right="185"/>
              <w:jc w:val="left"/>
              <w:rPr>
                <w:color w:val="231F20"/>
                <w:spacing w:val="-4"/>
                <w:sz w:val="17"/>
              </w:rPr>
            </w:pPr>
          </w:p>
        </w:tc>
        <w:tc>
          <w:tcPr>
            <w:tcW w:w="728" w:type="dxa"/>
            <w:tcBorders>
              <w:left w:val="single" w:sz="2" w:space="0" w:color="838DB2"/>
            </w:tcBorders>
            <w:shd w:val="clear" w:color="auto" w:fill="DDEBF9"/>
          </w:tcPr>
          <w:p w14:paraId="47936CCC" w14:textId="2983B2F2" w:rsidR="008D29CE" w:rsidRPr="00134320" w:rsidRDefault="008D29CE" w:rsidP="007B1F6A">
            <w:pPr>
              <w:pStyle w:val="TableParagraph"/>
              <w:spacing w:before="48"/>
              <w:ind w:right="99"/>
              <w:jc w:val="left"/>
              <w:rPr>
                <w:color w:val="231F20"/>
                <w:sz w:val="17"/>
              </w:rPr>
            </w:pPr>
            <w:r>
              <w:rPr>
                <w:color w:val="231F20"/>
                <w:sz w:val="17"/>
              </w:rPr>
              <w:t>22 (32%)</w:t>
            </w:r>
          </w:p>
        </w:tc>
        <w:tc>
          <w:tcPr>
            <w:tcW w:w="711" w:type="dxa"/>
            <w:shd w:val="clear" w:color="auto" w:fill="DDEBF9"/>
          </w:tcPr>
          <w:p w14:paraId="7DC1A672" w14:textId="77777777" w:rsidR="008D29CE" w:rsidRPr="00134320" w:rsidRDefault="008D29CE" w:rsidP="007B1F6A">
            <w:pPr>
              <w:pStyle w:val="TableParagraph"/>
              <w:spacing w:before="48"/>
              <w:ind w:right="186"/>
              <w:jc w:val="left"/>
              <w:rPr>
                <w:color w:val="231F20"/>
                <w:spacing w:val="-4"/>
                <w:sz w:val="17"/>
              </w:rPr>
            </w:pPr>
          </w:p>
        </w:tc>
      </w:tr>
      <w:tr w:rsidR="008D29CE" w14:paraId="23971B9F" w14:textId="77777777">
        <w:trPr>
          <w:trHeight w:val="299"/>
        </w:trPr>
        <w:tc>
          <w:tcPr>
            <w:tcW w:w="4050" w:type="dxa"/>
            <w:tcBorders>
              <w:bottom w:val="single" w:sz="6" w:space="0" w:color="2E4A81"/>
              <w:right w:val="single" w:sz="2" w:space="0" w:color="838DB2"/>
            </w:tcBorders>
            <w:shd w:val="clear" w:color="auto" w:fill="DDEBF9"/>
          </w:tcPr>
          <w:p w14:paraId="3DC2174F" w14:textId="77777777" w:rsidR="008D29CE" w:rsidRDefault="008D29CE" w:rsidP="008D29CE">
            <w:pPr>
              <w:pStyle w:val="TableParagraph"/>
              <w:spacing w:before="48"/>
              <w:jc w:val="left"/>
              <w:rPr>
                <w:color w:val="231F20"/>
                <w:spacing w:val="-2"/>
                <w:sz w:val="17"/>
              </w:rPr>
            </w:pPr>
          </w:p>
        </w:tc>
        <w:tc>
          <w:tcPr>
            <w:tcW w:w="728" w:type="dxa"/>
            <w:tcBorders>
              <w:left w:val="single" w:sz="2" w:space="0" w:color="838DB2"/>
              <w:bottom w:val="single" w:sz="6" w:space="0" w:color="2E4A81"/>
            </w:tcBorders>
            <w:shd w:val="clear" w:color="auto" w:fill="DDEBF9"/>
          </w:tcPr>
          <w:p w14:paraId="5A05053E" w14:textId="77777777" w:rsidR="008D29CE" w:rsidRPr="00134320" w:rsidRDefault="008D29CE" w:rsidP="007B1F6A">
            <w:pPr>
              <w:pStyle w:val="TableParagraph"/>
              <w:spacing w:before="48"/>
              <w:ind w:right="99"/>
              <w:jc w:val="left"/>
              <w:rPr>
                <w:color w:val="231F20"/>
                <w:sz w:val="17"/>
              </w:rPr>
            </w:pPr>
          </w:p>
        </w:tc>
        <w:tc>
          <w:tcPr>
            <w:tcW w:w="712" w:type="dxa"/>
            <w:tcBorders>
              <w:bottom w:val="single" w:sz="6" w:space="0" w:color="2E4A81"/>
              <w:right w:val="single" w:sz="2" w:space="0" w:color="838DB2"/>
            </w:tcBorders>
            <w:shd w:val="clear" w:color="auto" w:fill="DDEBF9"/>
          </w:tcPr>
          <w:p w14:paraId="0DA709AC" w14:textId="77777777" w:rsidR="008D29CE" w:rsidRPr="00134320" w:rsidRDefault="008D29CE" w:rsidP="007B1F6A">
            <w:pPr>
              <w:pStyle w:val="TableParagraph"/>
              <w:spacing w:before="48"/>
              <w:ind w:right="185"/>
              <w:jc w:val="left"/>
              <w:rPr>
                <w:color w:val="231F20"/>
                <w:spacing w:val="-2"/>
                <w:sz w:val="17"/>
              </w:rPr>
            </w:pPr>
          </w:p>
        </w:tc>
        <w:tc>
          <w:tcPr>
            <w:tcW w:w="728" w:type="dxa"/>
            <w:tcBorders>
              <w:left w:val="single" w:sz="2" w:space="0" w:color="838DB2"/>
              <w:bottom w:val="single" w:sz="6" w:space="0" w:color="2E4A81"/>
            </w:tcBorders>
            <w:shd w:val="clear" w:color="auto" w:fill="DDEBF9"/>
          </w:tcPr>
          <w:p w14:paraId="5C2ABF69" w14:textId="77777777" w:rsidR="008D29CE" w:rsidRDefault="008D29CE" w:rsidP="007B1F6A">
            <w:pPr>
              <w:pStyle w:val="TableParagraph"/>
              <w:spacing w:before="48"/>
              <w:ind w:right="99"/>
              <w:jc w:val="left"/>
              <w:rPr>
                <w:color w:val="231F20"/>
                <w:sz w:val="17"/>
              </w:rPr>
            </w:pPr>
          </w:p>
        </w:tc>
        <w:tc>
          <w:tcPr>
            <w:tcW w:w="712" w:type="dxa"/>
            <w:tcBorders>
              <w:bottom w:val="single" w:sz="6" w:space="0" w:color="2E4A81"/>
              <w:right w:val="single" w:sz="2" w:space="0" w:color="838DB2"/>
            </w:tcBorders>
            <w:shd w:val="clear" w:color="auto" w:fill="DDEBF9"/>
          </w:tcPr>
          <w:p w14:paraId="6EFDF443" w14:textId="77777777" w:rsidR="008D29CE" w:rsidRPr="00134320" w:rsidRDefault="008D29CE" w:rsidP="007B1F6A">
            <w:pPr>
              <w:pStyle w:val="TableParagraph"/>
              <w:spacing w:before="48"/>
              <w:ind w:right="185"/>
              <w:jc w:val="left"/>
              <w:rPr>
                <w:color w:val="231F20"/>
                <w:spacing w:val="-4"/>
                <w:sz w:val="17"/>
              </w:rPr>
            </w:pPr>
          </w:p>
        </w:tc>
        <w:tc>
          <w:tcPr>
            <w:tcW w:w="728" w:type="dxa"/>
            <w:tcBorders>
              <w:left w:val="single" w:sz="2" w:space="0" w:color="838DB2"/>
              <w:bottom w:val="single" w:sz="6" w:space="0" w:color="2E4A81"/>
            </w:tcBorders>
            <w:shd w:val="clear" w:color="auto" w:fill="DDEBF9"/>
          </w:tcPr>
          <w:p w14:paraId="1F90955E" w14:textId="77777777" w:rsidR="008D29CE" w:rsidRPr="00134320" w:rsidRDefault="008D29CE" w:rsidP="007B1F6A">
            <w:pPr>
              <w:pStyle w:val="TableParagraph"/>
              <w:spacing w:before="48"/>
              <w:ind w:right="99"/>
              <w:jc w:val="left"/>
              <w:rPr>
                <w:color w:val="231F20"/>
                <w:sz w:val="17"/>
              </w:rPr>
            </w:pPr>
          </w:p>
        </w:tc>
        <w:tc>
          <w:tcPr>
            <w:tcW w:w="711" w:type="dxa"/>
            <w:tcBorders>
              <w:bottom w:val="single" w:sz="6" w:space="0" w:color="2E4A81"/>
            </w:tcBorders>
            <w:shd w:val="clear" w:color="auto" w:fill="DDEBF9"/>
          </w:tcPr>
          <w:p w14:paraId="08BF07B3" w14:textId="77777777" w:rsidR="008D29CE" w:rsidRPr="00134320" w:rsidRDefault="008D29CE" w:rsidP="007B1F6A">
            <w:pPr>
              <w:pStyle w:val="TableParagraph"/>
              <w:spacing w:before="48"/>
              <w:ind w:right="186"/>
              <w:jc w:val="left"/>
              <w:rPr>
                <w:color w:val="231F20"/>
                <w:spacing w:val="-4"/>
                <w:sz w:val="17"/>
              </w:rPr>
            </w:pPr>
          </w:p>
        </w:tc>
      </w:tr>
    </w:tbl>
    <w:p w14:paraId="21820E00" w14:textId="77777777" w:rsidR="005B7BB6" w:rsidRDefault="005B7BB6" w:rsidP="007B1F6A">
      <w:pPr>
        <w:pStyle w:val="BodyText"/>
        <w:spacing w:before="1"/>
        <w:rPr>
          <w:rFonts w:ascii="Lato"/>
          <w:sz w:val="27"/>
        </w:rPr>
      </w:pPr>
    </w:p>
    <w:p w14:paraId="155FE6DA" w14:textId="7AAFBA3F" w:rsidR="005B7BB6" w:rsidRPr="00134320" w:rsidRDefault="00000000" w:rsidP="007B1F6A">
      <w:pPr>
        <w:pStyle w:val="BodyText"/>
        <w:spacing w:line="249" w:lineRule="auto"/>
        <w:ind w:left="459" w:right="478" w:firstLine="450"/>
      </w:pPr>
      <w:r w:rsidRPr="00134320">
        <w:rPr>
          <w:color w:val="231F20"/>
          <w:w w:val="95"/>
        </w:rPr>
        <w:t>During 2022, 2</w:t>
      </w:r>
      <w:r w:rsidR="000E0164" w:rsidRPr="00134320">
        <w:rPr>
          <w:color w:val="231F20"/>
          <w:w w:val="95"/>
        </w:rPr>
        <w:t>7</w:t>
      </w:r>
      <w:r w:rsidRPr="00134320">
        <w:rPr>
          <w:color w:val="231F20"/>
          <w:w w:val="95"/>
        </w:rPr>
        <w:t xml:space="preserve">% of suspected and confirmed fatal overdose cases had naloxone administered </w:t>
      </w:r>
      <w:r w:rsidRPr="00134320">
        <w:rPr>
          <w:color w:val="231F20"/>
        </w:rPr>
        <w:t>at</w:t>
      </w:r>
      <w:r w:rsidRPr="00134320">
        <w:rPr>
          <w:color w:val="231F20"/>
          <w:spacing w:val="-16"/>
        </w:rPr>
        <w:t xml:space="preserve"> </w:t>
      </w:r>
      <w:r w:rsidRPr="00134320">
        <w:rPr>
          <w:color w:val="231F20"/>
        </w:rPr>
        <w:t>the</w:t>
      </w:r>
      <w:r w:rsidRPr="00134320">
        <w:rPr>
          <w:color w:val="231F20"/>
          <w:spacing w:val="-13"/>
        </w:rPr>
        <w:t xml:space="preserve"> </w:t>
      </w:r>
      <w:r w:rsidRPr="00134320">
        <w:rPr>
          <w:color w:val="231F20"/>
        </w:rPr>
        <w:t>scene</w:t>
      </w:r>
      <w:r w:rsidRPr="00134320">
        <w:rPr>
          <w:color w:val="231F20"/>
          <w:spacing w:val="-13"/>
        </w:rPr>
        <w:t xml:space="preserve"> </w:t>
      </w:r>
      <w:r w:rsidRPr="00134320">
        <w:rPr>
          <w:color w:val="231F20"/>
        </w:rPr>
        <w:t>by</w:t>
      </w:r>
      <w:r w:rsidRPr="00134320">
        <w:rPr>
          <w:color w:val="231F20"/>
          <w:spacing w:val="-13"/>
        </w:rPr>
        <w:t xml:space="preserve"> </w:t>
      </w:r>
      <w:r w:rsidRPr="00134320">
        <w:rPr>
          <w:color w:val="231F20"/>
        </w:rPr>
        <w:t>EMS,</w:t>
      </w:r>
      <w:r w:rsidRPr="00134320">
        <w:rPr>
          <w:color w:val="231F20"/>
          <w:spacing w:val="-13"/>
        </w:rPr>
        <w:t xml:space="preserve"> </w:t>
      </w:r>
      <w:r w:rsidRPr="00134320">
        <w:rPr>
          <w:color w:val="231F20"/>
        </w:rPr>
        <w:t>bystanders,</w:t>
      </w:r>
      <w:r w:rsidRPr="00134320">
        <w:rPr>
          <w:color w:val="231F20"/>
          <w:spacing w:val="-13"/>
        </w:rPr>
        <w:t xml:space="preserve"> </w:t>
      </w:r>
      <w:r w:rsidRPr="00134320">
        <w:rPr>
          <w:color w:val="231F20"/>
        </w:rPr>
        <w:t>or</w:t>
      </w:r>
      <w:r w:rsidRPr="00134320">
        <w:rPr>
          <w:color w:val="231F20"/>
          <w:spacing w:val="-13"/>
        </w:rPr>
        <w:t xml:space="preserve"> </w:t>
      </w:r>
      <w:r w:rsidRPr="00134320">
        <w:rPr>
          <w:color w:val="231F20"/>
        </w:rPr>
        <w:t>law</w:t>
      </w:r>
      <w:r w:rsidRPr="00134320">
        <w:rPr>
          <w:color w:val="231F20"/>
          <w:spacing w:val="-13"/>
        </w:rPr>
        <w:t xml:space="preserve"> </w:t>
      </w:r>
      <w:r w:rsidRPr="00134320">
        <w:rPr>
          <w:color w:val="231F20"/>
        </w:rPr>
        <w:t>enforcement.</w:t>
      </w:r>
      <w:r w:rsidRPr="00134320">
        <w:rPr>
          <w:color w:val="231F20"/>
          <w:spacing w:val="-13"/>
        </w:rPr>
        <w:t xml:space="preserve"> </w:t>
      </w:r>
      <w:r w:rsidRPr="00134320">
        <w:rPr>
          <w:color w:val="231F20"/>
        </w:rPr>
        <w:t>This</w:t>
      </w:r>
      <w:r w:rsidRPr="00134320">
        <w:rPr>
          <w:color w:val="231F20"/>
          <w:spacing w:val="-13"/>
        </w:rPr>
        <w:t xml:space="preserve"> </w:t>
      </w:r>
      <w:r w:rsidRPr="00134320">
        <w:rPr>
          <w:color w:val="231F20"/>
        </w:rPr>
        <w:t>rate</w:t>
      </w:r>
      <w:r w:rsidRPr="00134320">
        <w:rPr>
          <w:color w:val="231F20"/>
          <w:spacing w:val="-13"/>
        </w:rPr>
        <w:t xml:space="preserve"> </w:t>
      </w:r>
      <w:r w:rsidRPr="00134320">
        <w:rPr>
          <w:color w:val="231F20"/>
        </w:rPr>
        <w:t>is</w:t>
      </w:r>
      <w:r w:rsidRPr="00134320">
        <w:rPr>
          <w:color w:val="231F20"/>
          <w:spacing w:val="-13"/>
        </w:rPr>
        <w:t xml:space="preserve"> </w:t>
      </w:r>
      <w:r w:rsidR="00CF2004" w:rsidRPr="00134320">
        <w:rPr>
          <w:color w:val="231F20"/>
        </w:rPr>
        <w:t xml:space="preserve">slightly lower than </w:t>
      </w:r>
      <w:r w:rsidRPr="00134320">
        <w:rPr>
          <w:color w:val="231F20"/>
        </w:rPr>
        <w:t>in 2021</w:t>
      </w:r>
      <w:r w:rsidR="00CF2004" w:rsidRPr="00134320">
        <w:rPr>
          <w:color w:val="231F20"/>
        </w:rPr>
        <w:t xml:space="preserve"> (30%)</w:t>
      </w:r>
      <w:r w:rsidRPr="00134320">
        <w:rPr>
          <w:color w:val="231F20"/>
        </w:rPr>
        <w:t>.</w:t>
      </w:r>
    </w:p>
    <w:p w14:paraId="1B27EC4D" w14:textId="3A37F9AA" w:rsidR="005B7BB6" w:rsidRPr="00134320" w:rsidRDefault="00000000" w:rsidP="007B1F6A">
      <w:pPr>
        <w:pStyle w:val="BodyText"/>
        <w:spacing w:before="3" w:line="249" w:lineRule="auto"/>
        <w:ind w:left="459" w:right="477" w:firstLine="450"/>
      </w:pPr>
      <w:r w:rsidRPr="00134320">
        <w:rPr>
          <w:color w:val="231F20"/>
          <w:spacing w:val="-2"/>
        </w:rPr>
        <w:t>Although</w:t>
      </w:r>
      <w:r w:rsidRPr="00134320">
        <w:rPr>
          <w:color w:val="231F20"/>
          <w:spacing w:val="-8"/>
        </w:rPr>
        <w:t xml:space="preserve"> </w:t>
      </w:r>
      <w:r w:rsidRPr="00134320">
        <w:rPr>
          <w:color w:val="231F20"/>
          <w:spacing w:val="-2"/>
        </w:rPr>
        <w:t>most</w:t>
      </w:r>
      <w:r w:rsidRPr="00134320">
        <w:rPr>
          <w:color w:val="231F20"/>
          <w:spacing w:val="-7"/>
        </w:rPr>
        <w:t xml:space="preserve"> </w:t>
      </w:r>
      <w:r w:rsidRPr="00134320">
        <w:rPr>
          <w:color w:val="231F20"/>
          <w:spacing w:val="-2"/>
        </w:rPr>
        <w:t>cases</w:t>
      </w:r>
      <w:r w:rsidRPr="00134320">
        <w:rPr>
          <w:color w:val="231F20"/>
          <w:spacing w:val="-7"/>
        </w:rPr>
        <w:t xml:space="preserve"> </w:t>
      </w:r>
      <w:r w:rsidRPr="00134320">
        <w:rPr>
          <w:color w:val="231F20"/>
          <w:spacing w:val="-2"/>
        </w:rPr>
        <w:t>had</w:t>
      </w:r>
      <w:r w:rsidRPr="00134320">
        <w:rPr>
          <w:color w:val="231F20"/>
          <w:spacing w:val="-7"/>
        </w:rPr>
        <w:t xml:space="preserve"> </w:t>
      </w:r>
      <w:r w:rsidRPr="00134320">
        <w:rPr>
          <w:color w:val="231F20"/>
          <w:spacing w:val="-2"/>
        </w:rPr>
        <w:t>bystanders</w:t>
      </w:r>
      <w:r w:rsidRPr="00134320">
        <w:rPr>
          <w:color w:val="231F20"/>
          <w:spacing w:val="-7"/>
        </w:rPr>
        <w:t xml:space="preserve"> </w:t>
      </w:r>
      <w:r w:rsidR="00945D83" w:rsidRPr="00134320">
        <w:rPr>
          <w:color w:val="231F20"/>
          <w:spacing w:val="-7"/>
        </w:rPr>
        <w:t xml:space="preserve">or witnesses </w:t>
      </w:r>
      <w:r w:rsidRPr="00134320">
        <w:rPr>
          <w:color w:val="231F20"/>
          <w:spacing w:val="-2"/>
        </w:rPr>
        <w:t>present</w:t>
      </w:r>
      <w:r w:rsidRPr="00134320">
        <w:rPr>
          <w:color w:val="231F20"/>
          <w:spacing w:val="-7"/>
        </w:rPr>
        <w:t xml:space="preserve"> </w:t>
      </w:r>
      <w:r w:rsidRPr="00134320">
        <w:rPr>
          <w:color w:val="231F20"/>
          <w:spacing w:val="-2"/>
        </w:rPr>
        <w:t>at</w:t>
      </w:r>
      <w:r w:rsidRPr="00134320">
        <w:rPr>
          <w:color w:val="231F20"/>
          <w:spacing w:val="-7"/>
        </w:rPr>
        <w:t xml:space="preserve"> </w:t>
      </w:r>
      <w:r w:rsidRPr="00134320">
        <w:rPr>
          <w:color w:val="231F20"/>
          <w:spacing w:val="-2"/>
        </w:rPr>
        <w:t>the</w:t>
      </w:r>
      <w:r w:rsidRPr="00134320">
        <w:rPr>
          <w:color w:val="231F20"/>
          <w:spacing w:val="-7"/>
        </w:rPr>
        <w:t xml:space="preserve"> </w:t>
      </w:r>
      <w:r w:rsidRPr="00134320">
        <w:rPr>
          <w:color w:val="231F20"/>
          <w:spacing w:val="-2"/>
        </w:rPr>
        <w:t>scene</w:t>
      </w:r>
      <w:r w:rsidRPr="00134320">
        <w:rPr>
          <w:color w:val="231F20"/>
          <w:spacing w:val="-7"/>
        </w:rPr>
        <w:t xml:space="preserve"> </w:t>
      </w:r>
      <w:r w:rsidRPr="00134320">
        <w:rPr>
          <w:color w:val="231F20"/>
          <w:spacing w:val="-2"/>
        </w:rPr>
        <w:t>by</w:t>
      </w:r>
      <w:r w:rsidRPr="00134320">
        <w:rPr>
          <w:color w:val="231F20"/>
          <w:spacing w:val="-12"/>
        </w:rPr>
        <w:t xml:space="preserve"> </w:t>
      </w:r>
      <w:r w:rsidRPr="00134320">
        <w:rPr>
          <w:color w:val="231F20"/>
          <w:spacing w:val="-2"/>
        </w:rPr>
        <w:t>the</w:t>
      </w:r>
      <w:r w:rsidRPr="00134320">
        <w:rPr>
          <w:color w:val="231F20"/>
          <w:spacing w:val="-6"/>
        </w:rPr>
        <w:t xml:space="preserve"> </w:t>
      </w:r>
      <w:r w:rsidRPr="00134320">
        <w:rPr>
          <w:color w:val="231F20"/>
          <w:spacing w:val="-2"/>
        </w:rPr>
        <w:t>time</w:t>
      </w:r>
      <w:r w:rsidRPr="00134320">
        <w:rPr>
          <w:color w:val="231F20"/>
          <w:spacing w:val="-7"/>
        </w:rPr>
        <w:t xml:space="preserve"> </w:t>
      </w:r>
      <w:r w:rsidRPr="00134320">
        <w:rPr>
          <w:color w:val="231F20"/>
          <w:spacing w:val="-2"/>
        </w:rPr>
        <w:t>first</w:t>
      </w:r>
      <w:r w:rsidRPr="00134320">
        <w:rPr>
          <w:color w:val="231F20"/>
          <w:spacing w:val="-7"/>
        </w:rPr>
        <w:t xml:space="preserve"> </w:t>
      </w:r>
      <w:r w:rsidRPr="00134320">
        <w:rPr>
          <w:color w:val="231F20"/>
          <w:spacing w:val="-2"/>
        </w:rPr>
        <w:t>responders</w:t>
      </w:r>
      <w:r w:rsidRPr="00134320">
        <w:rPr>
          <w:color w:val="231F20"/>
          <w:spacing w:val="-7"/>
        </w:rPr>
        <w:t xml:space="preserve"> </w:t>
      </w:r>
      <w:r w:rsidRPr="00134320">
        <w:rPr>
          <w:color w:val="231F20"/>
          <w:spacing w:val="-2"/>
        </w:rPr>
        <w:t xml:space="preserve">arrived, </w:t>
      </w:r>
      <w:r w:rsidRPr="00134320">
        <w:rPr>
          <w:color w:val="231F20"/>
        </w:rPr>
        <w:t xml:space="preserve">the details about who was present at the time of the overdose were </w:t>
      </w:r>
      <w:r w:rsidR="00CF2004" w:rsidRPr="00134320">
        <w:rPr>
          <w:color w:val="231F20"/>
        </w:rPr>
        <w:t>frequently</w:t>
      </w:r>
      <w:r w:rsidRPr="00134320">
        <w:rPr>
          <w:color w:val="231F20"/>
        </w:rPr>
        <w:t xml:space="preserve"> unclear. However, responding family</w:t>
      </w:r>
      <w:r w:rsidRPr="00134320">
        <w:rPr>
          <w:color w:val="231F20"/>
          <w:spacing w:val="-3"/>
        </w:rPr>
        <w:t xml:space="preserve"> </w:t>
      </w:r>
      <w:r w:rsidRPr="00134320">
        <w:rPr>
          <w:color w:val="231F20"/>
        </w:rPr>
        <w:t xml:space="preserve">and friends </w:t>
      </w:r>
      <w:r w:rsidR="00945D83" w:rsidRPr="00134320">
        <w:rPr>
          <w:color w:val="231F20"/>
        </w:rPr>
        <w:t xml:space="preserve">or bystanders </w:t>
      </w:r>
      <w:r w:rsidRPr="00134320">
        <w:rPr>
          <w:color w:val="231F20"/>
        </w:rPr>
        <w:t>administered naloxone for</w:t>
      </w:r>
      <w:r w:rsidRPr="00134320">
        <w:rPr>
          <w:color w:val="231F20"/>
          <w:spacing w:val="-3"/>
        </w:rPr>
        <w:t xml:space="preserve"> </w:t>
      </w:r>
      <w:r w:rsidRPr="00134320">
        <w:rPr>
          <w:color w:val="231F20"/>
        </w:rPr>
        <w:t xml:space="preserve">13% of the 2022 fatal overdoses, </w:t>
      </w:r>
      <w:r w:rsidR="00945D83" w:rsidRPr="00134320">
        <w:rPr>
          <w:color w:val="231F20"/>
        </w:rPr>
        <w:t>an increase over the previous two years (4% in 2020 and 9% in 2021).  O</w:t>
      </w:r>
      <w:r w:rsidRPr="00134320">
        <w:rPr>
          <w:color w:val="231F20"/>
        </w:rPr>
        <w:t>ften</w:t>
      </w:r>
      <w:r w:rsidR="00945D83" w:rsidRPr="00134320">
        <w:rPr>
          <w:color w:val="231F20"/>
        </w:rPr>
        <w:t xml:space="preserve">, bystanders or witnesses administered naloxone </w:t>
      </w:r>
      <w:r w:rsidRPr="00134320">
        <w:rPr>
          <w:color w:val="231F20"/>
        </w:rPr>
        <w:t>in</w:t>
      </w:r>
      <w:r w:rsidRPr="00134320">
        <w:rPr>
          <w:color w:val="231F20"/>
          <w:spacing w:val="-2"/>
        </w:rPr>
        <w:t xml:space="preserve"> </w:t>
      </w:r>
      <w:r w:rsidRPr="00134320">
        <w:rPr>
          <w:color w:val="231F20"/>
        </w:rPr>
        <w:t>addition</w:t>
      </w:r>
      <w:r w:rsidRPr="00134320">
        <w:rPr>
          <w:color w:val="231F20"/>
          <w:spacing w:val="-2"/>
        </w:rPr>
        <w:t xml:space="preserve"> </w:t>
      </w:r>
      <w:r w:rsidRPr="00134320">
        <w:rPr>
          <w:color w:val="231F20"/>
        </w:rPr>
        <w:t>to</w:t>
      </w:r>
      <w:r w:rsidRPr="00134320">
        <w:rPr>
          <w:color w:val="231F20"/>
          <w:spacing w:val="-2"/>
        </w:rPr>
        <w:t xml:space="preserve"> </w:t>
      </w:r>
      <w:r w:rsidRPr="00134320">
        <w:rPr>
          <w:color w:val="231F20"/>
        </w:rPr>
        <w:t>EMS</w:t>
      </w:r>
      <w:r w:rsidRPr="00134320">
        <w:rPr>
          <w:color w:val="231F20"/>
          <w:spacing w:val="-2"/>
        </w:rPr>
        <w:t xml:space="preserve"> </w:t>
      </w:r>
      <w:r w:rsidRPr="00134320">
        <w:rPr>
          <w:color w:val="231F20"/>
        </w:rPr>
        <w:t>and/or</w:t>
      </w:r>
      <w:r w:rsidRPr="00134320">
        <w:rPr>
          <w:color w:val="231F20"/>
          <w:spacing w:val="-6"/>
        </w:rPr>
        <w:t xml:space="preserve"> </w:t>
      </w:r>
      <w:r w:rsidRPr="00134320">
        <w:rPr>
          <w:color w:val="231F20"/>
        </w:rPr>
        <w:t>law</w:t>
      </w:r>
      <w:r w:rsidRPr="00134320">
        <w:rPr>
          <w:color w:val="231F20"/>
          <w:spacing w:val="-7"/>
        </w:rPr>
        <w:t xml:space="preserve"> </w:t>
      </w:r>
      <w:r w:rsidRPr="00134320">
        <w:rPr>
          <w:color w:val="231F20"/>
        </w:rPr>
        <w:t>enforcement.</w:t>
      </w:r>
      <w:r w:rsidRPr="00134320">
        <w:rPr>
          <w:color w:val="231F20"/>
          <w:spacing w:val="-8"/>
        </w:rPr>
        <w:t xml:space="preserve"> </w:t>
      </w:r>
    </w:p>
    <w:p w14:paraId="65A0F4CD" w14:textId="01D42CD4" w:rsidR="005B7BB6" w:rsidRPr="00134320" w:rsidRDefault="00000000" w:rsidP="007B1F6A">
      <w:pPr>
        <w:pStyle w:val="BodyText"/>
        <w:spacing w:before="5" w:line="249" w:lineRule="auto"/>
        <w:ind w:left="459" w:right="473" w:firstLine="450"/>
      </w:pPr>
      <w:r w:rsidRPr="00134320">
        <w:rPr>
          <w:color w:val="231F20"/>
        </w:rPr>
        <w:t xml:space="preserve">Of the </w:t>
      </w:r>
      <w:r w:rsidR="00401CA9" w:rsidRPr="00134320">
        <w:rPr>
          <w:color w:val="231F20"/>
        </w:rPr>
        <w:t>320</w:t>
      </w:r>
      <w:r w:rsidRPr="00134320">
        <w:rPr>
          <w:color w:val="231F20"/>
        </w:rPr>
        <w:t xml:space="preserve"> suspected or confirmed drug death cases with EMS involvement during 2022, 1</w:t>
      </w:r>
      <w:r w:rsidR="00DE03D8" w:rsidRPr="00134320">
        <w:rPr>
          <w:color w:val="231F20"/>
        </w:rPr>
        <w:t>64</w:t>
      </w:r>
      <w:r w:rsidRPr="00134320">
        <w:rPr>
          <w:color w:val="231F20"/>
        </w:rPr>
        <w:t xml:space="preserve"> </w:t>
      </w:r>
      <w:r w:rsidRPr="00594A34">
        <w:rPr>
          <w:color w:val="231F20"/>
          <w:highlight w:val="yellow"/>
        </w:rPr>
        <w:t>(</w:t>
      </w:r>
      <w:r w:rsidR="00594A34" w:rsidRPr="00594A34">
        <w:rPr>
          <w:color w:val="231F20"/>
          <w:highlight w:val="yellow"/>
        </w:rPr>
        <w:t>5</w:t>
      </w:r>
      <w:r w:rsidRPr="00594A34">
        <w:rPr>
          <w:color w:val="231F20"/>
          <w:highlight w:val="yellow"/>
        </w:rPr>
        <w:t>1%)</w:t>
      </w:r>
      <w:r w:rsidRPr="00134320">
        <w:rPr>
          <w:color w:val="231F20"/>
        </w:rPr>
        <w:t xml:space="preserve"> victims were already deceased when EMS arrived. In the remaining </w:t>
      </w:r>
      <w:r w:rsidR="00831153" w:rsidRPr="00134320">
        <w:rPr>
          <w:color w:val="231F20"/>
        </w:rPr>
        <w:t>156</w:t>
      </w:r>
      <w:r w:rsidRPr="00134320">
        <w:rPr>
          <w:color w:val="231F20"/>
        </w:rPr>
        <w:t xml:space="preserve"> (</w:t>
      </w:r>
      <w:r w:rsidR="00594A34" w:rsidRPr="00594A34">
        <w:rPr>
          <w:color w:val="231F20"/>
          <w:highlight w:val="yellow"/>
        </w:rPr>
        <w:t>4</w:t>
      </w:r>
      <w:r w:rsidRPr="00594A34">
        <w:rPr>
          <w:color w:val="231F20"/>
          <w:highlight w:val="yellow"/>
        </w:rPr>
        <w:t>9%)</w:t>
      </w:r>
      <w:r w:rsidRPr="00134320">
        <w:rPr>
          <w:color w:val="231F20"/>
        </w:rPr>
        <w:t xml:space="preserve"> cases, resuscitation was attempted either at the scene or in the ambulance during transport to the emergency</w:t>
      </w:r>
      <w:r w:rsidRPr="00134320">
        <w:rPr>
          <w:color w:val="231F20"/>
          <w:spacing w:val="-2"/>
        </w:rPr>
        <w:t xml:space="preserve"> </w:t>
      </w:r>
      <w:r w:rsidRPr="00134320">
        <w:rPr>
          <w:color w:val="231F20"/>
        </w:rPr>
        <w:t xml:space="preserve">room. Of those </w:t>
      </w:r>
      <w:r w:rsidR="00831153" w:rsidRPr="00134320">
        <w:rPr>
          <w:color w:val="231F20"/>
        </w:rPr>
        <w:t>156</w:t>
      </w:r>
      <w:r w:rsidRPr="00134320">
        <w:rPr>
          <w:color w:val="231F20"/>
          <w:spacing w:val="-2"/>
        </w:rPr>
        <w:t xml:space="preserve"> </w:t>
      </w:r>
      <w:r w:rsidRPr="00134320">
        <w:rPr>
          <w:color w:val="231F20"/>
        </w:rPr>
        <w:t>who</w:t>
      </w:r>
      <w:r w:rsidRPr="00134320">
        <w:rPr>
          <w:color w:val="231F20"/>
          <w:spacing w:val="-2"/>
        </w:rPr>
        <w:t xml:space="preserve"> </w:t>
      </w:r>
      <w:r w:rsidRPr="00134320">
        <w:rPr>
          <w:color w:val="231F20"/>
        </w:rPr>
        <w:t>were still alive</w:t>
      </w:r>
      <w:r w:rsidRPr="00134320">
        <w:rPr>
          <w:color w:val="231F20"/>
          <w:spacing w:val="-2"/>
        </w:rPr>
        <w:t xml:space="preserve"> </w:t>
      </w:r>
      <w:r w:rsidRPr="00134320">
        <w:rPr>
          <w:color w:val="231F20"/>
        </w:rPr>
        <w:t xml:space="preserve">when EMS arrived, </w:t>
      </w:r>
      <w:r w:rsidR="00831153" w:rsidRPr="00134320">
        <w:rPr>
          <w:color w:val="231F20"/>
        </w:rPr>
        <w:t>52</w:t>
      </w:r>
      <w:r w:rsidRPr="00134320">
        <w:rPr>
          <w:color w:val="231F20"/>
          <w:spacing w:val="-2"/>
        </w:rPr>
        <w:t xml:space="preserve"> </w:t>
      </w:r>
      <w:r w:rsidR="00945D83" w:rsidRPr="00134320">
        <w:rPr>
          <w:color w:val="231F20"/>
          <w:spacing w:val="-2"/>
        </w:rPr>
        <w:t xml:space="preserve">(33%) </w:t>
      </w:r>
      <w:r w:rsidRPr="00134320">
        <w:rPr>
          <w:color w:val="231F20"/>
        </w:rPr>
        <w:t xml:space="preserve">were transported, and </w:t>
      </w:r>
      <w:r w:rsidR="00831153" w:rsidRPr="00134320">
        <w:rPr>
          <w:color w:val="231F20"/>
        </w:rPr>
        <w:t>104</w:t>
      </w:r>
      <w:r w:rsidRPr="00134320">
        <w:rPr>
          <w:color w:val="231F20"/>
          <w:spacing w:val="-11"/>
        </w:rPr>
        <w:t xml:space="preserve"> </w:t>
      </w:r>
      <w:r w:rsidR="00945D83" w:rsidRPr="00134320">
        <w:rPr>
          <w:color w:val="231F20"/>
          <w:spacing w:val="-11"/>
        </w:rPr>
        <w:t xml:space="preserve">(67%) </w:t>
      </w:r>
      <w:r w:rsidRPr="00134320">
        <w:rPr>
          <w:color w:val="231F20"/>
        </w:rPr>
        <w:t>did</w:t>
      </w:r>
      <w:r w:rsidRPr="00134320">
        <w:rPr>
          <w:color w:val="231F20"/>
          <w:spacing w:val="-8"/>
        </w:rPr>
        <w:t xml:space="preserve"> </w:t>
      </w:r>
      <w:r w:rsidRPr="00134320">
        <w:rPr>
          <w:color w:val="231F20"/>
        </w:rPr>
        <w:t>not</w:t>
      </w:r>
      <w:r w:rsidRPr="00134320">
        <w:rPr>
          <w:color w:val="231F20"/>
          <w:spacing w:val="-8"/>
        </w:rPr>
        <w:t xml:space="preserve"> </w:t>
      </w:r>
      <w:r w:rsidRPr="00134320">
        <w:rPr>
          <w:color w:val="231F20"/>
        </w:rPr>
        <w:t>survive</w:t>
      </w:r>
      <w:r w:rsidRPr="00134320">
        <w:rPr>
          <w:color w:val="231F20"/>
          <w:spacing w:val="-8"/>
        </w:rPr>
        <w:t xml:space="preserve"> </w:t>
      </w:r>
      <w:r w:rsidRPr="00134320">
        <w:rPr>
          <w:color w:val="231F20"/>
        </w:rPr>
        <w:t>to</w:t>
      </w:r>
      <w:r w:rsidRPr="00134320">
        <w:rPr>
          <w:color w:val="231F20"/>
          <w:spacing w:val="-8"/>
        </w:rPr>
        <w:t xml:space="preserve"> </w:t>
      </w:r>
      <w:r w:rsidRPr="00134320">
        <w:rPr>
          <w:color w:val="231F20"/>
        </w:rPr>
        <w:t>be</w:t>
      </w:r>
      <w:r w:rsidRPr="00134320">
        <w:rPr>
          <w:color w:val="231F20"/>
          <w:spacing w:val="-8"/>
        </w:rPr>
        <w:t xml:space="preserve"> </w:t>
      </w:r>
      <w:r w:rsidRPr="00134320">
        <w:rPr>
          <w:color w:val="231F20"/>
        </w:rPr>
        <w:t>transported.</w:t>
      </w:r>
      <w:r w:rsidRPr="00134320">
        <w:rPr>
          <w:color w:val="231F20"/>
          <w:spacing w:val="-14"/>
        </w:rPr>
        <w:t xml:space="preserve"> </w:t>
      </w:r>
      <w:r w:rsidRPr="00134320">
        <w:rPr>
          <w:color w:val="231F20"/>
        </w:rPr>
        <w:t>Thus,</w:t>
      </w:r>
      <w:r w:rsidRPr="00134320">
        <w:rPr>
          <w:color w:val="231F20"/>
          <w:spacing w:val="-8"/>
        </w:rPr>
        <w:t xml:space="preserve"> </w:t>
      </w:r>
      <w:r w:rsidRPr="00134320">
        <w:rPr>
          <w:color w:val="231F20"/>
        </w:rPr>
        <w:t>out</w:t>
      </w:r>
      <w:r w:rsidRPr="00134320">
        <w:rPr>
          <w:color w:val="231F20"/>
          <w:spacing w:val="-8"/>
        </w:rPr>
        <w:t xml:space="preserve"> </w:t>
      </w:r>
      <w:r w:rsidRPr="00134320">
        <w:rPr>
          <w:color w:val="231F20"/>
        </w:rPr>
        <w:t>of</w:t>
      </w:r>
      <w:r w:rsidRPr="00134320">
        <w:rPr>
          <w:color w:val="231F20"/>
          <w:spacing w:val="-8"/>
        </w:rPr>
        <w:t xml:space="preserve"> </w:t>
      </w:r>
      <w:r w:rsidR="00831153" w:rsidRPr="00134320">
        <w:rPr>
          <w:color w:val="231F20"/>
        </w:rPr>
        <w:t>320</w:t>
      </w:r>
      <w:r w:rsidRPr="00134320">
        <w:rPr>
          <w:color w:val="231F20"/>
          <w:spacing w:val="-8"/>
        </w:rPr>
        <w:t xml:space="preserve"> </w:t>
      </w:r>
      <w:r w:rsidR="00945D83" w:rsidRPr="00134320">
        <w:rPr>
          <w:color w:val="231F20"/>
          <w:spacing w:val="-8"/>
        </w:rPr>
        <w:t xml:space="preserve">ultimately </w:t>
      </w:r>
      <w:r w:rsidRPr="00134320">
        <w:rPr>
          <w:color w:val="231F20"/>
        </w:rPr>
        <w:t>fatal</w:t>
      </w:r>
      <w:r w:rsidRPr="00134320">
        <w:rPr>
          <w:color w:val="231F20"/>
          <w:spacing w:val="-8"/>
        </w:rPr>
        <w:t xml:space="preserve"> </w:t>
      </w:r>
      <w:r w:rsidRPr="00134320">
        <w:rPr>
          <w:color w:val="231F20"/>
        </w:rPr>
        <w:t>cases</w:t>
      </w:r>
      <w:r w:rsidRPr="00134320">
        <w:rPr>
          <w:color w:val="231F20"/>
          <w:spacing w:val="-14"/>
        </w:rPr>
        <w:t xml:space="preserve"> </w:t>
      </w:r>
      <w:r w:rsidRPr="00134320">
        <w:rPr>
          <w:color w:val="231F20"/>
        </w:rPr>
        <w:t>with</w:t>
      </w:r>
      <w:r w:rsidRPr="00134320">
        <w:rPr>
          <w:color w:val="231F20"/>
          <w:spacing w:val="-8"/>
        </w:rPr>
        <w:t xml:space="preserve"> </w:t>
      </w:r>
      <w:r w:rsidRPr="00134320">
        <w:rPr>
          <w:color w:val="231F20"/>
        </w:rPr>
        <w:t>EMS</w:t>
      </w:r>
      <w:r w:rsidRPr="00134320">
        <w:rPr>
          <w:color w:val="231F20"/>
          <w:spacing w:val="-8"/>
        </w:rPr>
        <w:t xml:space="preserve"> </w:t>
      </w:r>
      <w:r w:rsidRPr="00134320">
        <w:rPr>
          <w:color w:val="231F20"/>
        </w:rPr>
        <w:t>response,</w:t>
      </w:r>
      <w:r w:rsidRPr="00134320">
        <w:rPr>
          <w:color w:val="231F20"/>
          <w:spacing w:val="-8"/>
        </w:rPr>
        <w:t xml:space="preserve"> </w:t>
      </w:r>
      <w:r w:rsidR="00831153" w:rsidRPr="00134320">
        <w:rPr>
          <w:color w:val="231F20"/>
          <w:spacing w:val="-8"/>
        </w:rPr>
        <w:t xml:space="preserve">only </w:t>
      </w:r>
      <w:r w:rsidR="00831153" w:rsidRPr="00134320">
        <w:rPr>
          <w:color w:val="231F20"/>
        </w:rPr>
        <w:t>52</w:t>
      </w:r>
      <w:r w:rsidRPr="00134320">
        <w:rPr>
          <w:color w:val="231F20"/>
          <w:spacing w:val="-8"/>
        </w:rPr>
        <w:t xml:space="preserve"> </w:t>
      </w:r>
      <w:r w:rsidRPr="00134320">
        <w:rPr>
          <w:color w:val="231F20"/>
        </w:rPr>
        <w:t>(1</w:t>
      </w:r>
      <w:r w:rsidR="00831153" w:rsidRPr="00134320">
        <w:rPr>
          <w:color w:val="231F20"/>
        </w:rPr>
        <w:t>6</w:t>
      </w:r>
      <w:r w:rsidRPr="00134320">
        <w:rPr>
          <w:color w:val="231F20"/>
        </w:rPr>
        <w:t xml:space="preserve">%) remained alive long enough to be transported but died during transport or at the emergency </w:t>
      </w:r>
      <w:r w:rsidRPr="00134320">
        <w:rPr>
          <w:color w:val="231F20"/>
          <w:spacing w:val="-2"/>
        </w:rPr>
        <w:t>room.</w:t>
      </w:r>
      <w:r w:rsidRPr="00134320">
        <w:rPr>
          <w:color w:val="231F20"/>
          <w:spacing w:val="-12"/>
        </w:rPr>
        <w:t xml:space="preserve"> </w:t>
      </w:r>
      <w:r w:rsidRPr="00134320">
        <w:rPr>
          <w:color w:val="231F20"/>
          <w:spacing w:val="-2"/>
        </w:rPr>
        <w:t>This</w:t>
      </w:r>
      <w:r w:rsidRPr="00134320">
        <w:rPr>
          <w:color w:val="231F20"/>
          <w:spacing w:val="-8"/>
        </w:rPr>
        <w:t xml:space="preserve"> </w:t>
      </w:r>
      <w:r w:rsidRPr="00134320">
        <w:rPr>
          <w:color w:val="231F20"/>
          <w:spacing w:val="-2"/>
        </w:rPr>
        <w:t>is</w:t>
      </w:r>
      <w:r w:rsidRPr="00134320">
        <w:rPr>
          <w:color w:val="231F20"/>
          <w:spacing w:val="-5"/>
        </w:rPr>
        <w:t xml:space="preserve"> </w:t>
      </w:r>
      <w:r w:rsidRPr="00134320">
        <w:rPr>
          <w:color w:val="231F20"/>
          <w:spacing w:val="-2"/>
        </w:rPr>
        <w:t>likely</w:t>
      </w:r>
      <w:r w:rsidRPr="00134320">
        <w:rPr>
          <w:color w:val="231F20"/>
          <w:spacing w:val="-12"/>
        </w:rPr>
        <w:t xml:space="preserve"> </w:t>
      </w:r>
      <w:r w:rsidRPr="00134320">
        <w:rPr>
          <w:color w:val="231F20"/>
          <w:spacing w:val="-2"/>
        </w:rPr>
        <w:t>due</w:t>
      </w:r>
      <w:r w:rsidRPr="00134320">
        <w:rPr>
          <w:color w:val="231F20"/>
          <w:spacing w:val="-5"/>
        </w:rPr>
        <w:t xml:space="preserve"> </w:t>
      </w:r>
      <w:r w:rsidRPr="00134320">
        <w:rPr>
          <w:color w:val="231F20"/>
          <w:spacing w:val="-2"/>
        </w:rPr>
        <w:t>to</w:t>
      </w:r>
      <w:r w:rsidRPr="00134320">
        <w:rPr>
          <w:color w:val="231F20"/>
          <w:spacing w:val="-5"/>
        </w:rPr>
        <w:t xml:space="preserve"> </w:t>
      </w:r>
      <w:r w:rsidRPr="00134320">
        <w:rPr>
          <w:color w:val="231F20"/>
          <w:spacing w:val="-2"/>
        </w:rPr>
        <w:t>the</w:t>
      </w:r>
      <w:r w:rsidRPr="00134320">
        <w:rPr>
          <w:color w:val="231F20"/>
          <w:spacing w:val="-5"/>
        </w:rPr>
        <w:t xml:space="preserve"> </w:t>
      </w:r>
      <w:r w:rsidRPr="00134320">
        <w:rPr>
          <w:color w:val="231F20"/>
          <w:spacing w:val="-2"/>
        </w:rPr>
        <w:t>high</w:t>
      </w:r>
      <w:r w:rsidRPr="00134320">
        <w:rPr>
          <w:color w:val="231F20"/>
          <w:spacing w:val="-5"/>
        </w:rPr>
        <w:t xml:space="preserve"> </w:t>
      </w:r>
      <w:r w:rsidRPr="00134320">
        <w:rPr>
          <w:color w:val="231F20"/>
          <w:spacing w:val="-2"/>
        </w:rPr>
        <w:t>number</w:t>
      </w:r>
      <w:r w:rsidRPr="00134320">
        <w:rPr>
          <w:color w:val="231F20"/>
          <w:spacing w:val="-11"/>
        </w:rPr>
        <w:t xml:space="preserve"> </w:t>
      </w:r>
      <w:r w:rsidRPr="00134320">
        <w:rPr>
          <w:color w:val="231F20"/>
          <w:spacing w:val="-2"/>
        </w:rPr>
        <w:t>of</w:t>
      </w:r>
      <w:r w:rsidRPr="00134320">
        <w:rPr>
          <w:color w:val="231F20"/>
          <w:spacing w:val="-5"/>
        </w:rPr>
        <w:t xml:space="preserve"> </w:t>
      </w:r>
      <w:r w:rsidRPr="00134320">
        <w:rPr>
          <w:color w:val="231F20"/>
          <w:spacing w:val="-2"/>
        </w:rPr>
        <w:t>cases</w:t>
      </w:r>
      <w:r w:rsidRPr="00134320">
        <w:rPr>
          <w:color w:val="231F20"/>
          <w:spacing w:val="-12"/>
        </w:rPr>
        <w:t xml:space="preserve"> </w:t>
      </w:r>
      <w:r w:rsidRPr="00134320">
        <w:rPr>
          <w:color w:val="231F20"/>
          <w:spacing w:val="-2"/>
        </w:rPr>
        <w:t>with</w:t>
      </w:r>
      <w:r w:rsidRPr="00134320">
        <w:rPr>
          <w:color w:val="231F20"/>
          <w:spacing w:val="-5"/>
        </w:rPr>
        <w:t xml:space="preserve"> </w:t>
      </w:r>
      <w:r w:rsidRPr="00134320">
        <w:rPr>
          <w:color w:val="231F20"/>
          <w:spacing w:val="-2"/>
        </w:rPr>
        <w:t>fentanyl</w:t>
      </w:r>
      <w:r w:rsidRPr="00134320">
        <w:rPr>
          <w:color w:val="231F20"/>
          <w:spacing w:val="-5"/>
        </w:rPr>
        <w:t xml:space="preserve"> </w:t>
      </w:r>
      <w:r w:rsidRPr="00134320">
        <w:rPr>
          <w:color w:val="231F20"/>
          <w:spacing w:val="-2"/>
        </w:rPr>
        <w:t>as</w:t>
      </w:r>
      <w:r w:rsidRPr="00134320">
        <w:rPr>
          <w:color w:val="231F20"/>
          <w:spacing w:val="-5"/>
        </w:rPr>
        <w:t xml:space="preserve"> </w:t>
      </w:r>
      <w:r w:rsidRPr="00134320">
        <w:rPr>
          <w:color w:val="231F20"/>
          <w:spacing w:val="-2"/>
        </w:rPr>
        <w:t>a</w:t>
      </w:r>
      <w:r w:rsidRPr="00134320">
        <w:rPr>
          <w:color w:val="231F20"/>
          <w:spacing w:val="-5"/>
        </w:rPr>
        <w:t xml:space="preserve"> </w:t>
      </w:r>
      <w:r w:rsidRPr="00134320">
        <w:rPr>
          <w:color w:val="231F20"/>
          <w:spacing w:val="-2"/>
        </w:rPr>
        <w:t>cause</w:t>
      </w:r>
      <w:r w:rsidRPr="00134320">
        <w:rPr>
          <w:color w:val="231F20"/>
          <w:spacing w:val="-5"/>
        </w:rPr>
        <w:t xml:space="preserve"> </w:t>
      </w:r>
      <w:r w:rsidRPr="00134320">
        <w:rPr>
          <w:color w:val="231F20"/>
          <w:spacing w:val="-2"/>
        </w:rPr>
        <w:t>of</w:t>
      </w:r>
      <w:r w:rsidRPr="00134320">
        <w:rPr>
          <w:color w:val="231F20"/>
          <w:spacing w:val="-5"/>
        </w:rPr>
        <w:t xml:space="preserve"> </w:t>
      </w:r>
      <w:r w:rsidRPr="00134320">
        <w:rPr>
          <w:color w:val="231F20"/>
          <w:spacing w:val="-2"/>
        </w:rPr>
        <w:t>death.</w:t>
      </w:r>
      <w:r w:rsidRPr="00134320">
        <w:rPr>
          <w:color w:val="231F20"/>
          <w:spacing w:val="-5"/>
        </w:rPr>
        <w:t xml:space="preserve"> </w:t>
      </w:r>
      <w:r w:rsidRPr="00134320">
        <w:rPr>
          <w:color w:val="231F20"/>
          <w:spacing w:val="-2"/>
        </w:rPr>
        <w:t>Fentanyl</w:t>
      </w:r>
      <w:r w:rsidRPr="00134320">
        <w:rPr>
          <w:color w:val="231F20"/>
          <w:spacing w:val="-5"/>
        </w:rPr>
        <w:t xml:space="preserve"> </w:t>
      </w:r>
      <w:r w:rsidRPr="00134320">
        <w:rPr>
          <w:color w:val="231F20"/>
          <w:spacing w:val="-2"/>
        </w:rPr>
        <w:t xml:space="preserve">acts </w:t>
      </w:r>
      <w:r w:rsidRPr="00134320">
        <w:rPr>
          <w:color w:val="231F20"/>
        </w:rPr>
        <w:t>more</w:t>
      </w:r>
      <w:r w:rsidRPr="00134320">
        <w:rPr>
          <w:color w:val="231F20"/>
          <w:spacing w:val="-1"/>
        </w:rPr>
        <w:t xml:space="preserve"> </w:t>
      </w:r>
      <w:r w:rsidRPr="00134320">
        <w:rPr>
          <w:color w:val="231F20"/>
        </w:rPr>
        <w:t>quickly</w:t>
      </w:r>
      <w:r w:rsidRPr="00134320">
        <w:rPr>
          <w:color w:val="231F20"/>
          <w:spacing w:val="-6"/>
        </w:rPr>
        <w:t xml:space="preserve"> </w:t>
      </w:r>
      <w:r w:rsidRPr="00134320">
        <w:rPr>
          <w:color w:val="231F20"/>
        </w:rPr>
        <w:t>than</w:t>
      </w:r>
      <w:r w:rsidRPr="00134320">
        <w:rPr>
          <w:color w:val="231F20"/>
          <w:spacing w:val="-1"/>
        </w:rPr>
        <w:t xml:space="preserve"> </w:t>
      </w:r>
      <w:r w:rsidRPr="00134320">
        <w:rPr>
          <w:color w:val="231F20"/>
        </w:rPr>
        <w:t>other</w:t>
      </w:r>
      <w:r w:rsidRPr="00134320">
        <w:rPr>
          <w:color w:val="231F20"/>
          <w:spacing w:val="-5"/>
        </w:rPr>
        <w:t xml:space="preserve"> </w:t>
      </w:r>
      <w:r w:rsidRPr="00134320">
        <w:rPr>
          <w:color w:val="231F20"/>
        </w:rPr>
        <w:t>opioids</w:t>
      </w:r>
      <w:r w:rsidRPr="00134320">
        <w:rPr>
          <w:color w:val="231F20"/>
          <w:spacing w:val="-1"/>
        </w:rPr>
        <w:t xml:space="preserve"> </w:t>
      </w:r>
      <w:r w:rsidRPr="00134320">
        <w:rPr>
          <w:color w:val="231F20"/>
        </w:rPr>
        <w:t>and</w:t>
      </w:r>
      <w:r w:rsidRPr="00134320">
        <w:rPr>
          <w:color w:val="231F20"/>
          <w:spacing w:val="-1"/>
        </w:rPr>
        <w:t xml:space="preserve"> </w:t>
      </w:r>
      <w:r w:rsidRPr="00134320">
        <w:rPr>
          <w:color w:val="231F20"/>
        </w:rPr>
        <w:t>there</w:t>
      </w:r>
      <w:r w:rsidRPr="00134320">
        <w:rPr>
          <w:color w:val="231F20"/>
          <w:spacing w:val="-1"/>
        </w:rPr>
        <w:t xml:space="preserve"> </w:t>
      </w:r>
      <w:r w:rsidRPr="00134320">
        <w:rPr>
          <w:color w:val="231F20"/>
        </w:rPr>
        <w:t>is</w:t>
      </w:r>
      <w:r w:rsidRPr="00134320">
        <w:rPr>
          <w:color w:val="231F20"/>
          <w:spacing w:val="-1"/>
        </w:rPr>
        <w:t xml:space="preserve"> </w:t>
      </w:r>
      <w:r w:rsidRPr="00134320">
        <w:rPr>
          <w:color w:val="231F20"/>
        </w:rPr>
        <w:t>less</w:t>
      </w:r>
      <w:r w:rsidRPr="00134320">
        <w:rPr>
          <w:color w:val="231F20"/>
          <w:spacing w:val="-1"/>
        </w:rPr>
        <w:t xml:space="preserve"> </w:t>
      </w:r>
      <w:r w:rsidRPr="00134320">
        <w:rPr>
          <w:color w:val="231F20"/>
        </w:rPr>
        <w:t>time</w:t>
      </w:r>
      <w:r w:rsidRPr="00134320">
        <w:rPr>
          <w:color w:val="231F20"/>
          <w:spacing w:val="-1"/>
        </w:rPr>
        <w:t xml:space="preserve"> </w:t>
      </w:r>
      <w:r w:rsidRPr="00134320">
        <w:rPr>
          <w:color w:val="231F20"/>
        </w:rPr>
        <w:t>for</w:t>
      </w:r>
      <w:r w:rsidRPr="00134320">
        <w:rPr>
          <w:color w:val="231F20"/>
          <w:spacing w:val="-5"/>
        </w:rPr>
        <w:t xml:space="preserve"> </w:t>
      </w:r>
      <w:r w:rsidRPr="00134320">
        <w:rPr>
          <w:color w:val="231F20"/>
        </w:rPr>
        <w:t>bystanders</w:t>
      </w:r>
      <w:r w:rsidRPr="00134320">
        <w:rPr>
          <w:color w:val="231F20"/>
          <w:spacing w:val="-1"/>
        </w:rPr>
        <w:t xml:space="preserve"> </w:t>
      </w:r>
      <w:r w:rsidRPr="00134320">
        <w:rPr>
          <w:color w:val="231F20"/>
        </w:rPr>
        <w:t>to</w:t>
      </w:r>
      <w:r w:rsidRPr="00134320">
        <w:rPr>
          <w:color w:val="231F20"/>
          <w:spacing w:val="-1"/>
        </w:rPr>
        <w:t xml:space="preserve"> </w:t>
      </w:r>
      <w:r w:rsidRPr="00134320">
        <w:rPr>
          <w:color w:val="231F20"/>
        </w:rPr>
        <w:t>find</w:t>
      </w:r>
      <w:r w:rsidRPr="00134320">
        <w:rPr>
          <w:color w:val="231F20"/>
          <w:spacing w:val="-1"/>
        </w:rPr>
        <w:t xml:space="preserve"> </w:t>
      </w:r>
      <w:r w:rsidRPr="00134320">
        <w:rPr>
          <w:color w:val="231F20"/>
        </w:rPr>
        <w:t>an</w:t>
      </w:r>
      <w:r w:rsidRPr="00134320">
        <w:rPr>
          <w:color w:val="231F20"/>
          <w:spacing w:val="-1"/>
        </w:rPr>
        <w:t xml:space="preserve"> </w:t>
      </w:r>
      <w:r w:rsidRPr="00134320">
        <w:rPr>
          <w:color w:val="231F20"/>
        </w:rPr>
        <w:t>overdose</w:t>
      </w:r>
      <w:r w:rsidRPr="00134320">
        <w:rPr>
          <w:color w:val="231F20"/>
          <w:spacing w:val="-6"/>
        </w:rPr>
        <w:t xml:space="preserve"> </w:t>
      </w:r>
      <w:r w:rsidRPr="00134320">
        <w:rPr>
          <w:color w:val="231F20"/>
        </w:rPr>
        <w:t>victim alive and respond by administering naloxone and calling 911.</w:t>
      </w:r>
    </w:p>
    <w:p w14:paraId="6ADC4A77" w14:textId="26E6796A" w:rsidR="005B7BB6" w:rsidRPr="00134320" w:rsidRDefault="00000000" w:rsidP="007B1F6A">
      <w:pPr>
        <w:pStyle w:val="BodyText"/>
        <w:spacing w:before="7" w:line="249" w:lineRule="auto"/>
        <w:ind w:left="459" w:right="477" w:firstLine="450"/>
      </w:pPr>
      <w:r w:rsidRPr="00134320">
        <w:rPr>
          <w:color w:val="231F20"/>
        </w:rPr>
        <w:t>Table</w:t>
      </w:r>
      <w:r w:rsidRPr="00134320">
        <w:rPr>
          <w:color w:val="231F20"/>
          <w:spacing w:val="-12"/>
        </w:rPr>
        <w:t xml:space="preserve"> </w:t>
      </w:r>
      <w:r w:rsidRPr="00134320">
        <w:rPr>
          <w:color w:val="231F20"/>
        </w:rPr>
        <w:t>6</w:t>
      </w:r>
      <w:r w:rsidRPr="00134320">
        <w:rPr>
          <w:color w:val="231F20"/>
          <w:spacing w:val="-12"/>
        </w:rPr>
        <w:t xml:space="preserve"> </w:t>
      </w:r>
      <w:r w:rsidRPr="00134320">
        <w:rPr>
          <w:color w:val="231F20"/>
        </w:rPr>
        <w:t>displays</w:t>
      </w:r>
      <w:r w:rsidRPr="00134320">
        <w:rPr>
          <w:color w:val="231F20"/>
          <w:spacing w:val="-12"/>
        </w:rPr>
        <w:t xml:space="preserve"> </w:t>
      </w:r>
      <w:r w:rsidRPr="00134320">
        <w:rPr>
          <w:color w:val="231F20"/>
        </w:rPr>
        <w:t>the</w:t>
      </w:r>
      <w:r w:rsidRPr="00134320">
        <w:rPr>
          <w:color w:val="231F20"/>
          <w:spacing w:val="-12"/>
        </w:rPr>
        <w:t xml:space="preserve"> </w:t>
      </w:r>
      <w:r w:rsidRPr="00134320">
        <w:rPr>
          <w:color w:val="231F20"/>
        </w:rPr>
        <w:t>frequencies</w:t>
      </w:r>
      <w:r w:rsidRPr="00134320">
        <w:rPr>
          <w:color w:val="231F20"/>
          <w:spacing w:val="-12"/>
        </w:rPr>
        <w:t xml:space="preserve"> </w:t>
      </w:r>
      <w:r w:rsidRPr="00134320">
        <w:rPr>
          <w:color w:val="231F20"/>
        </w:rPr>
        <w:t>of</w:t>
      </w:r>
      <w:r w:rsidRPr="00134320">
        <w:rPr>
          <w:color w:val="231F20"/>
          <w:spacing w:val="-12"/>
        </w:rPr>
        <w:t xml:space="preserve"> </w:t>
      </w:r>
      <w:r w:rsidRPr="00134320">
        <w:rPr>
          <w:color w:val="231F20"/>
        </w:rPr>
        <w:t>the</w:t>
      </w:r>
      <w:r w:rsidRPr="00134320">
        <w:rPr>
          <w:color w:val="231F20"/>
          <w:spacing w:val="-12"/>
        </w:rPr>
        <w:t xml:space="preserve"> </w:t>
      </w:r>
      <w:r w:rsidRPr="00134320">
        <w:rPr>
          <w:color w:val="231F20"/>
        </w:rPr>
        <w:t>most</w:t>
      </w:r>
      <w:r w:rsidRPr="00134320">
        <w:rPr>
          <w:color w:val="231F20"/>
          <w:spacing w:val="-12"/>
        </w:rPr>
        <w:t xml:space="preserve"> </w:t>
      </w:r>
      <w:r w:rsidRPr="00134320">
        <w:rPr>
          <w:color w:val="231F20"/>
        </w:rPr>
        <w:t>prominent</w:t>
      </w:r>
      <w:r w:rsidRPr="00134320">
        <w:rPr>
          <w:color w:val="231F20"/>
          <w:spacing w:val="-12"/>
        </w:rPr>
        <w:t xml:space="preserve"> </w:t>
      </w:r>
      <w:r w:rsidRPr="00134320">
        <w:rPr>
          <w:color w:val="231F20"/>
        </w:rPr>
        <w:t>drug</w:t>
      </w:r>
      <w:r w:rsidRPr="00134320">
        <w:rPr>
          <w:color w:val="231F20"/>
          <w:spacing w:val="-12"/>
        </w:rPr>
        <w:t xml:space="preserve"> </w:t>
      </w:r>
      <w:r w:rsidRPr="00134320">
        <w:rPr>
          <w:color w:val="231F20"/>
        </w:rPr>
        <w:t>categories</w:t>
      </w:r>
      <w:r w:rsidRPr="00134320">
        <w:rPr>
          <w:color w:val="231F20"/>
          <w:spacing w:val="-12"/>
        </w:rPr>
        <w:t xml:space="preserve"> </w:t>
      </w:r>
      <w:r w:rsidRPr="00134320">
        <w:rPr>
          <w:color w:val="231F20"/>
        </w:rPr>
        <w:t>causing</w:t>
      </w:r>
      <w:r w:rsidRPr="00134320">
        <w:rPr>
          <w:color w:val="231F20"/>
          <w:spacing w:val="-12"/>
        </w:rPr>
        <w:t xml:space="preserve"> </w:t>
      </w:r>
      <w:r w:rsidRPr="00134320">
        <w:rPr>
          <w:color w:val="231F20"/>
        </w:rPr>
        <w:t>death</w:t>
      </w:r>
      <w:r w:rsidRPr="00134320">
        <w:rPr>
          <w:color w:val="231F20"/>
          <w:spacing w:val="-12"/>
        </w:rPr>
        <w:t xml:space="preserve"> </w:t>
      </w:r>
      <w:r w:rsidRPr="00134320">
        <w:rPr>
          <w:color w:val="231F20"/>
        </w:rPr>
        <w:t xml:space="preserve">among confirmed drug deaths. As expected, within the </w:t>
      </w:r>
      <w:r w:rsidR="003C5FCA" w:rsidRPr="00134320">
        <w:rPr>
          <w:color w:val="231F20"/>
        </w:rPr>
        <w:t>325</w:t>
      </w:r>
      <w:r w:rsidRPr="00134320">
        <w:rPr>
          <w:color w:val="231F20"/>
        </w:rPr>
        <w:t xml:space="preserve"> </w:t>
      </w:r>
      <w:r w:rsidR="007F2934" w:rsidRPr="00134320">
        <w:rPr>
          <w:color w:val="231F20"/>
        </w:rPr>
        <w:t xml:space="preserve">confirmed drug death </w:t>
      </w:r>
      <w:r w:rsidRPr="00134320">
        <w:rPr>
          <w:color w:val="231F20"/>
        </w:rPr>
        <w:t>cases in 2022, nonpharmaceutical fentanyl was</w:t>
      </w:r>
      <w:r w:rsidRPr="00134320">
        <w:rPr>
          <w:color w:val="231F20"/>
          <w:spacing w:val="-14"/>
        </w:rPr>
        <w:t xml:space="preserve"> </w:t>
      </w:r>
      <w:r w:rsidRPr="00134320">
        <w:rPr>
          <w:color w:val="231F20"/>
        </w:rPr>
        <w:t>the</w:t>
      </w:r>
      <w:r w:rsidRPr="00134320">
        <w:rPr>
          <w:color w:val="231F20"/>
          <w:spacing w:val="-13"/>
        </w:rPr>
        <w:t xml:space="preserve"> </w:t>
      </w:r>
      <w:r w:rsidRPr="00134320">
        <w:rPr>
          <w:color w:val="231F20"/>
        </w:rPr>
        <w:t>most</w:t>
      </w:r>
      <w:r w:rsidRPr="00134320">
        <w:rPr>
          <w:color w:val="231F20"/>
          <w:spacing w:val="-13"/>
        </w:rPr>
        <w:t xml:space="preserve"> </w:t>
      </w:r>
      <w:r w:rsidRPr="00134320">
        <w:rPr>
          <w:color w:val="231F20"/>
        </w:rPr>
        <w:t>frequent</w:t>
      </w:r>
      <w:r w:rsidRPr="00134320">
        <w:rPr>
          <w:color w:val="231F20"/>
          <w:spacing w:val="-13"/>
        </w:rPr>
        <w:t xml:space="preserve"> </w:t>
      </w:r>
      <w:r w:rsidRPr="00134320">
        <w:rPr>
          <w:color w:val="231F20"/>
        </w:rPr>
        <w:t>cause</w:t>
      </w:r>
      <w:r w:rsidRPr="00134320">
        <w:rPr>
          <w:color w:val="231F20"/>
          <w:spacing w:val="-13"/>
        </w:rPr>
        <w:t xml:space="preserve"> </w:t>
      </w:r>
      <w:r w:rsidRPr="00134320">
        <w:rPr>
          <w:color w:val="231F20"/>
        </w:rPr>
        <w:t>of</w:t>
      </w:r>
      <w:r w:rsidRPr="00134320">
        <w:rPr>
          <w:color w:val="231F20"/>
          <w:spacing w:val="-12"/>
        </w:rPr>
        <w:t xml:space="preserve"> </w:t>
      </w:r>
      <w:r w:rsidRPr="00134320">
        <w:rPr>
          <w:color w:val="231F20"/>
        </w:rPr>
        <w:t>death</w:t>
      </w:r>
      <w:r w:rsidRPr="00134320">
        <w:rPr>
          <w:color w:val="231F20"/>
          <w:spacing w:val="-12"/>
        </w:rPr>
        <w:t xml:space="preserve"> </w:t>
      </w:r>
      <w:r w:rsidRPr="00134320">
        <w:rPr>
          <w:color w:val="231F20"/>
        </w:rPr>
        <w:t>mentioned</w:t>
      </w:r>
      <w:r w:rsidRPr="00134320">
        <w:rPr>
          <w:color w:val="231F20"/>
          <w:spacing w:val="-13"/>
        </w:rPr>
        <w:t xml:space="preserve"> </w:t>
      </w:r>
      <w:r w:rsidRPr="00134320">
        <w:rPr>
          <w:color w:val="231F20"/>
        </w:rPr>
        <w:t>on</w:t>
      </w:r>
      <w:r w:rsidRPr="00134320">
        <w:rPr>
          <w:color w:val="231F20"/>
          <w:spacing w:val="-12"/>
        </w:rPr>
        <w:t xml:space="preserve"> </w:t>
      </w:r>
      <w:r w:rsidRPr="00134320">
        <w:rPr>
          <w:color w:val="231F20"/>
        </w:rPr>
        <w:t>the</w:t>
      </w:r>
      <w:r w:rsidRPr="00134320">
        <w:rPr>
          <w:color w:val="231F20"/>
          <w:spacing w:val="-13"/>
        </w:rPr>
        <w:t xml:space="preserve"> </w:t>
      </w:r>
      <w:r w:rsidRPr="00134320">
        <w:rPr>
          <w:color w:val="231F20"/>
        </w:rPr>
        <w:t>death</w:t>
      </w:r>
      <w:r w:rsidRPr="00134320">
        <w:rPr>
          <w:color w:val="231F20"/>
          <w:spacing w:val="-12"/>
        </w:rPr>
        <w:t xml:space="preserve"> </w:t>
      </w:r>
      <w:r w:rsidRPr="00134320">
        <w:rPr>
          <w:color w:val="231F20"/>
        </w:rPr>
        <w:t>certificate</w:t>
      </w:r>
      <w:r w:rsidRPr="00134320">
        <w:rPr>
          <w:color w:val="231F20"/>
          <w:spacing w:val="-13"/>
        </w:rPr>
        <w:t xml:space="preserve"> </w:t>
      </w:r>
      <w:r w:rsidRPr="00134320">
        <w:rPr>
          <w:color w:val="231F20"/>
        </w:rPr>
        <w:t>at</w:t>
      </w:r>
      <w:r w:rsidRPr="00134320">
        <w:rPr>
          <w:color w:val="231F20"/>
          <w:spacing w:val="-12"/>
        </w:rPr>
        <w:t xml:space="preserve"> </w:t>
      </w:r>
      <w:r w:rsidRPr="00134320">
        <w:rPr>
          <w:color w:val="231F20"/>
        </w:rPr>
        <w:t>2</w:t>
      </w:r>
      <w:r w:rsidR="003C5FCA" w:rsidRPr="00134320">
        <w:rPr>
          <w:color w:val="231F20"/>
        </w:rPr>
        <w:t>56</w:t>
      </w:r>
      <w:r w:rsidRPr="00134320">
        <w:rPr>
          <w:color w:val="231F20"/>
          <w:spacing w:val="-13"/>
        </w:rPr>
        <w:t xml:space="preserve"> </w:t>
      </w:r>
      <w:r w:rsidRPr="00134320">
        <w:rPr>
          <w:color w:val="231F20"/>
        </w:rPr>
        <w:t>(7</w:t>
      </w:r>
      <w:r w:rsidR="00C20038" w:rsidRPr="00134320">
        <w:rPr>
          <w:color w:val="231F20"/>
        </w:rPr>
        <w:t>9</w:t>
      </w:r>
      <w:r w:rsidRPr="00134320">
        <w:rPr>
          <w:color w:val="231F20"/>
        </w:rPr>
        <w:t>%</w:t>
      </w:r>
      <w:r w:rsidR="007F2934" w:rsidRPr="00134320">
        <w:rPr>
          <w:color w:val="231F20"/>
        </w:rPr>
        <w:t>).</w:t>
      </w:r>
    </w:p>
    <w:p w14:paraId="2021A9F3" w14:textId="77777777" w:rsidR="005B7BB6" w:rsidRDefault="00000000" w:rsidP="007B1F6A">
      <w:pPr>
        <w:pStyle w:val="BodyText"/>
        <w:spacing w:before="4" w:line="249" w:lineRule="auto"/>
        <w:ind w:left="459" w:right="477" w:firstLine="450"/>
      </w:pPr>
      <w:r w:rsidRPr="00134320">
        <w:rPr>
          <w:color w:val="231F20"/>
        </w:rPr>
        <w:t xml:space="preserve">Fentanyl is nearly always found in combination with multiple other drugs. Heroin </w:t>
      </w:r>
      <w:r w:rsidRPr="00134320">
        <w:rPr>
          <w:color w:val="231F20"/>
          <w:spacing w:val="-2"/>
        </w:rPr>
        <w:t>involvement,</w:t>
      </w:r>
      <w:r w:rsidRPr="00134320">
        <w:rPr>
          <w:color w:val="231F20"/>
          <w:spacing w:val="-6"/>
        </w:rPr>
        <w:t xml:space="preserve"> </w:t>
      </w:r>
      <w:r w:rsidRPr="00134320">
        <w:rPr>
          <w:color w:val="231F20"/>
          <w:spacing w:val="-2"/>
        </w:rPr>
        <w:t>declining</w:t>
      </w:r>
      <w:r w:rsidRPr="00134320">
        <w:rPr>
          <w:color w:val="231F20"/>
          <w:spacing w:val="-5"/>
        </w:rPr>
        <w:t xml:space="preserve"> </w:t>
      </w:r>
      <w:r w:rsidRPr="00134320">
        <w:rPr>
          <w:color w:val="231F20"/>
          <w:spacing w:val="-2"/>
        </w:rPr>
        <w:t>rapidly</w:t>
      </w:r>
      <w:r w:rsidRPr="00134320">
        <w:rPr>
          <w:color w:val="231F20"/>
          <w:spacing w:val="-12"/>
        </w:rPr>
        <w:t xml:space="preserve"> </w:t>
      </w:r>
      <w:r w:rsidRPr="00134320">
        <w:rPr>
          <w:color w:val="231F20"/>
          <w:spacing w:val="-2"/>
        </w:rPr>
        <w:t>in</w:t>
      </w:r>
      <w:r w:rsidRPr="00134320">
        <w:rPr>
          <w:color w:val="231F20"/>
          <w:spacing w:val="-4"/>
        </w:rPr>
        <w:t xml:space="preserve"> </w:t>
      </w:r>
      <w:r w:rsidRPr="00134320">
        <w:rPr>
          <w:color w:val="231F20"/>
          <w:spacing w:val="-2"/>
        </w:rPr>
        <w:t>recent</w:t>
      </w:r>
      <w:r w:rsidRPr="00134320">
        <w:rPr>
          <w:color w:val="231F20"/>
          <w:spacing w:val="-12"/>
        </w:rPr>
        <w:t xml:space="preserve"> </w:t>
      </w:r>
      <w:r w:rsidRPr="00134320">
        <w:rPr>
          <w:color w:val="231F20"/>
          <w:spacing w:val="-2"/>
        </w:rPr>
        <w:t>years,</w:t>
      </w:r>
      <w:r w:rsidRPr="00134320">
        <w:rPr>
          <w:color w:val="231F20"/>
          <w:spacing w:val="-11"/>
        </w:rPr>
        <w:t xml:space="preserve"> </w:t>
      </w:r>
      <w:r w:rsidRPr="00134320">
        <w:rPr>
          <w:color w:val="231F20"/>
          <w:spacing w:val="-2"/>
        </w:rPr>
        <w:t>was</w:t>
      </w:r>
      <w:r w:rsidRPr="00134320">
        <w:rPr>
          <w:color w:val="231F20"/>
          <w:spacing w:val="-4"/>
        </w:rPr>
        <w:t xml:space="preserve"> </w:t>
      </w:r>
      <w:r w:rsidRPr="00134320">
        <w:rPr>
          <w:color w:val="231F20"/>
          <w:spacing w:val="-2"/>
        </w:rPr>
        <w:t>reported</w:t>
      </w:r>
      <w:r w:rsidRPr="00134320">
        <w:rPr>
          <w:color w:val="231F20"/>
          <w:spacing w:val="-5"/>
        </w:rPr>
        <w:t xml:space="preserve"> </w:t>
      </w:r>
      <w:r w:rsidRPr="00134320">
        <w:rPr>
          <w:color w:val="231F20"/>
          <w:spacing w:val="-2"/>
        </w:rPr>
        <w:t>as</w:t>
      </w:r>
      <w:r w:rsidRPr="00134320">
        <w:rPr>
          <w:color w:val="231F20"/>
          <w:spacing w:val="-5"/>
        </w:rPr>
        <w:t xml:space="preserve"> </w:t>
      </w:r>
      <w:r w:rsidRPr="00134320">
        <w:rPr>
          <w:color w:val="231F20"/>
          <w:spacing w:val="-2"/>
        </w:rPr>
        <w:t>a</w:t>
      </w:r>
      <w:r w:rsidRPr="00134320">
        <w:rPr>
          <w:color w:val="231F20"/>
          <w:spacing w:val="-5"/>
        </w:rPr>
        <w:t xml:space="preserve"> </w:t>
      </w:r>
      <w:r w:rsidRPr="00134320">
        <w:rPr>
          <w:color w:val="231F20"/>
          <w:spacing w:val="-2"/>
        </w:rPr>
        <w:t>cause</w:t>
      </w:r>
      <w:r w:rsidRPr="00134320">
        <w:rPr>
          <w:color w:val="231F20"/>
          <w:spacing w:val="-5"/>
        </w:rPr>
        <w:t xml:space="preserve"> </w:t>
      </w:r>
      <w:r w:rsidRPr="00134320">
        <w:rPr>
          <w:color w:val="231F20"/>
          <w:spacing w:val="-2"/>
        </w:rPr>
        <w:t>of</w:t>
      </w:r>
      <w:r w:rsidRPr="00134320">
        <w:rPr>
          <w:color w:val="231F20"/>
          <w:spacing w:val="-5"/>
        </w:rPr>
        <w:t xml:space="preserve"> </w:t>
      </w:r>
      <w:r w:rsidRPr="00134320">
        <w:rPr>
          <w:color w:val="231F20"/>
          <w:spacing w:val="-2"/>
        </w:rPr>
        <w:t>death</w:t>
      </w:r>
      <w:r w:rsidRPr="00134320">
        <w:rPr>
          <w:color w:val="231F20"/>
          <w:spacing w:val="-5"/>
        </w:rPr>
        <w:t xml:space="preserve"> </w:t>
      </w:r>
      <w:r w:rsidRPr="00134320">
        <w:rPr>
          <w:color w:val="231F20"/>
          <w:spacing w:val="-2"/>
        </w:rPr>
        <w:t>in</w:t>
      </w:r>
      <w:r w:rsidRPr="00134320">
        <w:rPr>
          <w:color w:val="231F20"/>
          <w:spacing w:val="-5"/>
        </w:rPr>
        <w:t xml:space="preserve"> </w:t>
      </w:r>
      <w:r w:rsidRPr="00134320">
        <w:rPr>
          <w:color w:val="231F20"/>
          <w:spacing w:val="-2"/>
        </w:rPr>
        <w:t>only</w:t>
      </w:r>
      <w:r w:rsidRPr="00134320">
        <w:rPr>
          <w:color w:val="231F20"/>
          <w:spacing w:val="-12"/>
        </w:rPr>
        <w:t xml:space="preserve"> </w:t>
      </w:r>
      <w:r w:rsidRPr="00134320">
        <w:rPr>
          <w:color w:val="231F20"/>
          <w:spacing w:val="-2"/>
        </w:rPr>
        <w:t>2%</w:t>
      </w:r>
      <w:r w:rsidRPr="00134320">
        <w:rPr>
          <w:color w:val="231F20"/>
          <w:spacing w:val="-4"/>
        </w:rPr>
        <w:t xml:space="preserve"> </w:t>
      </w:r>
      <w:r w:rsidRPr="00134320">
        <w:rPr>
          <w:color w:val="231F20"/>
          <w:spacing w:val="-2"/>
        </w:rPr>
        <w:t>of</w:t>
      </w:r>
      <w:r w:rsidRPr="00134320">
        <w:rPr>
          <w:color w:val="231F20"/>
          <w:spacing w:val="-5"/>
        </w:rPr>
        <w:t xml:space="preserve"> </w:t>
      </w:r>
      <w:r w:rsidRPr="00134320">
        <w:rPr>
          <w:color w:val="231F20"/>
          <w:spacing w:val="-2"/>
        </w:rPr>
        <w:t xml:space="preserve">2022 </w:t>
      </w:r>
      <w:r w:rsidRPr="00134320">
        <w:rPr>
          <w:color w:val="231F20"/>
        </w:rPr>
        <w:t>deaths,</w:t>
      </w:r>
      <w:r w:rsidRPr="00134320">
        <w:rPr>
          <w:color w:val="231F20"/>
          <w:spacing w:val="-12"/>
        </w:rPr>
        <w:t xml:space="preserve"> </w:t>
      </w:r>
      <w:r w:rsidRPr="00134320">
        <w:rPr>
          <w:color w:val="231F20"/>
        </w:rPr>
        <w:t>compared</w:t>
      </w:r>
      <w:r w:rsidRPr="00134320">
        <w:rPr>
          <w:color w:val="231F20"/>
          <w:spacing w:val="-8"/>
        </w:rPr>
        <w:t xml:space="preserve"> </w:t>
      </w:r>
      <w:r w:rsidRPr="00134320">
        <w:rPr>
          <w:color w:val="231F20"/>
        </w:rPr>
        <w:t>to</w:t>
      </w:r>
      <w:r w:rsidRPr="00134320">
        <w:rPr>
          <w:color w:val="231F20"/>
          <w:spacing w:val="-8"/>
        </w:rPr>
        <w:t xml:space="preserve"> </w:t>
      </w:r>
      <w:r w:rsidRPr="00134320">
        <w:rPr>
          <w:color w:val="231F20"/>
        </w:rPr>
        <w:t>3%</w:t>
      </w:r>
      <w:r w:rsidRPr="00134320">
        <w:rPr>
          <w:color w:val="231F20"/>
          <w:spacing w:val="-9"/>
        </w:rPr>
        <w:t xml:space="preserve"> </w:t>
      </w:r>
      <w:r w:rsidRPr="00134320">
        <w:rPr>
          <w:color w:val="231F20"/>
        </w:rPr>
        <w:t>in</w:t>
      </w:r>
      <w:r w:rsidRPr="00134320">
        <w:rPr>
          <w:color w:val="231F20"/>
          <w:spacing w:val="-8"/>
        </w:rPr>
        <w:t xml:space="preserve"> </w:t>
      </w:r>
      <w:r w:rsidRPr="00134320">
        <w:rPr>
          <w:color w:val="231F20"/>
        </w:rPr>
        <w:t>2021</w:t>
      </w:r>
      <w:r w:rsidRPr="00134320">
        <w:rPr>
          <w:color w:val="231F20"/>
          <w:spacing w:val="-8"/>
        </w:rPr>
        <w:t xml:space="preserve"> </w:t>
      </w:r>
      <w:r w:rsidRPr="00134320">
        <w:rPr>
          <w:color w:val="231F20"/>
        </w:rPr>
        <w:t>and</w:t>
      </w:r>
      <w:r w:rsidRPr="00134320">
        <w:rPr>
          <w:color w:val="231F20"/>
          <w:spacing w:val="-9"/>
        </w:rPr>
        <w:t xml:space="preserve"> </w:t>
      </w:r>
      <w:r w:rsidRPr="00134320">
        <w:rPr>
          <w:color w:val="231F20"/>
        </w:rPr>
        <w:t>11%</w:t>
      </w:r>
      <w:r w:rsidRPr="00134320">
        <w:rPr>
          <w:color w:val="231F20"/>
          <w:spacing w:val="-8"/>
        </w:rPr>
        <w:t xml:space="preserve"> </w:t>
      </w:r>
      <w:r w:rsidRPr="00134320">
        <w:rPr>
          <w:color w:val="231F20"/>
        </w:rPr>
        <w:t>in</w:t>
      </w:r>
      <w:r w:rsidRPr="00134320">
        <w:rPr>
          <w:color w:val="231F20"/>
          <w:spacing w:val="-8"/>
        </w:rPr>
        <w:t xml:space="preserve"> </w:t>
      </w:r>
      <w:r w:rsidRPr="00134320">
        <w:rPr>
          <w:color w:val="231F20"/>
        </w:rPr>
        <w:t>2020.</w:t>
      </w:r>
      <w:r w:rsidRPr="00134320">
        <w:rPr>
          <w:color w:val="231F20"/>
          <w:spacing w:val="-12"/>
        </w:rPr>
        <w:t xml:space="preserve"> </w:t>
      </w:r>
      <w:r w:rsidRPr="00134320">
        <w:rPr>
          <w:color w:val="231F20"/>
        </w:rPr>
        <w:t>Xylazine</w:t>
      </w:r>
      <w:r w:rsidRPr="00134320">
        <w:rPr>
          <w:color w:val="231F20"/>
          <w:spacing w:val="-9"/>
        </w:rPr>
        <w:t xml:space="preserve"> </w:t>
      </w:r>
      <w:r w:rsidRPr="00134320">
        <w:rPr>
          <w:color w:val="231F20"/>
        </w:rPr>
        <w:t>and</w:t>
      </w:r>
      <w:r w:rsidRPr="00134320">
        <w:rPr>
          <w:color w:val="231F20"/>
          <w:spacing w:val="-8"/>
        </w:rPr>
        <w:t xml:space="preserve"> </w:t>
      </w:r>
      <w:r w:rsidRPr="00134320">
        <w:rPr>
          <w:color w:val="231F20"/>
        </w:rPr>
        <w:t>nonpharmaceutical</w:t>
      </w:r>
      <w:r w:rsidRPr="00134320">
        <w:rPr>
          <w:color w:val="231F20"/>
          <w:spacing w:val="-8"/>
        </w:rPr>
        <w:t xml:space="preserve"> </w:t>
      </w:r>
      <w:r w:rsidRPr="00134320">
        <w:rPr>
          <w:color w:val="231F20"/>
        </w:rPr>
        <w:t>tramadol</w:t>
      </w:r>
      <w:r w:rsidRPr="00134320">
        <w:rPr>
          <w:color w:val="231F20"/>
          <w:spacing w:val="-13"/>
        </w:rPr>
        <w:t xml:space="preserve"> </w:t>
      </w:r>
      <w:r w:rsidRPr="00134320">
        <w:rPr>
          <w:color w:val="231F20"/>
          <w:spacing w:val="-4"/>
        </w:rPr>
        <w:t>were</w:t>
      </w:r>
    </w:p>
    <w:p w14:paraId="46818659" w14:textId="77777777" w:rsidR="005B7BB6" w:rsidRDefault="005B7BB6" w:rsidP="007B1F6A">
      <w:pPr>
        <w:spacing w:line="249" w:lineRule="auto"/>
        <w:sectPr w:rsidR="005B7BB6">
          <w:pgSz w:w="12240" w:h="15840"/>
          <w:pgMar w:top="480" w:right="960" w:bottom="900" w:left="980" w:header="0" w:footer="717" w:gutter="0"/>
          <w:cols w:space="720"/>
        </w:sectPr>
      </w:pPr>
    </w:p>
    <w:p w14:paraId="720BF193" w14:textId="02A624D6" w:rsidR="005B7BB6" w:rsidRDefault="00000000" w:rsidP="007B1F6A">
      <w:pPr>
        <w:tabs>
          <w:tab w:val="left" w:pos="9322"/>
        </w:tabs>
        <w:spacing w:before="81"/>
        <w:ind w:left="100"/>
        <w:rPr>
          <w:rFonts w:ascii="Lato Thin"/>
          <w:sz w:val="18"/>
        </w:rPr>
      </w:pPr>
      <w:r>
        <w:rPr>
          <w:rFonts w:ascii="Lato Thin"/>
          <w:color w:val="2E4A81"/>
          <w:sz w:val="18"/>
        </w:rPr>
        <w:lastRenderedPageBreak/>
        <w:t>Maine</w:t>
      </w:r>
      <w:r>
        <w:rPr>
          <w:rFonts w:ascii="Lato Thin"/>
          <w:color w:val="2E4A81"/>
          <w:spacing w:val="18"/>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r>
        <w:rPr>
          <w:rFonts w:ascii="Lato Thin"/>
          <w:color w:val="2E4A81"/>
          <w:sz w:val="18"/>
        </w:rPr>
        <w:tab/>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p>
    <w:p w14:paraId="4F3F8E29"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2448" behindDoc="1" locked="0" layoutInCell="1" allowOverlap="1" wp14:anchorId="61797458" wp14:editId="2830DF95">
                <wp:simplePos x="0" y="0"/>
                <wp:positionH relativeFrom="page">
                  <wp:posOffset>685800</wp:posOffset>
                </wp:positionH>
                <wp:positionV relativeFrom="paragraph">
                  <wp:posOffset>96520</wp:posOffset>
                </wp:positionV>
                <wp:extent cx="6400800" cy="1270"/>
                <wp:effectExtent l="0" t="0" r="12700" b="1143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EF47" id="docshape18" o:spid="_x0000_s1026" style="position:absolute;margin-left:54pt;margin-top:7.6pt;width:7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543D9B2D" w14:textId="77777777" w:rsidR="005B7BB6" w:rsidRDefault="005B7BB6" w:rsidP="007B1F6A">
      <w:pPr>
        <w:pStyle w:val="BodyText"/>
        <w:rPr>
          <w:rFonts w:ascii="Lato Thin"/>
          <w:sz w:val="22"/>
        </w:rPr>
      </w:pPr>
    </w:p>
    <w:p w14:paraId="5A76F6D8" w14:textId="51A4B617" w:rsidR="005B7BB6" w:rsidRPr="00134320" w:rsidRDefault="00000000" w:rsidP="007B1F6A">
      <w:pPr>
        <w:pStyle w:val="BodyText"/>
        <w:spacing w:before="189" w:line="249" w:lineRule="auto"/>
        <w:ind w:left="460" w:right="477"/>
      </w:pPr>
      <w:r w:rsidRPr="00134320">
        <w:rPr>
          <w:color w:val="231F20"/>
        </w:rPr>
        <w:t>identified as co-intoxicants</w:t>
      </w:r>
      <w:r w:rsidRPr="00134320">
        <w:rPr>
          <w:color w:val="231F20"/>
          <w:spacing w:val="-5"/>
        </w:rPr>
        <w:t xml:space="preserve"> </w:t>
      </w:r>
      <w:r w:rsidRPr="00134320">
        <w:rPr>
          <w:color w:val="231F20"/>
        </w:rPr>
        <w:t>with fentanyl for</w:t>
      </w:r>
      <w:r w:rsidRPr="00134320">
        <w:rPr>
          <w:color w:val="231F20"/>
          <w:spacing w:val="-4"/>
        </w:rPr>
        <w:t xml:space="preserve"> </w:t>
      </w:r>
      <w:r w:rsidRPr="00134320">
        <w:rPr>
          <w:color w:val="231F20"/>
        </w:rPr>
        <w:t>the first time in 2021.</w:t>
      </w:r>
      <w:r w:rsidRPr="00134320">
        <w:rPr>
          <w:color w:val="231F20"/>
          <w:spacing w:val="-7"/>
        </w:rPr>
        <w:t xml:space="preserve"> </w:t>
      </w:r>
      <w:r w:rsidRPr="00134320">
        <w:rPr>
          <w:color w:val="231F20"/>
        </w:rPr>
        <w:t xml:space="preserve">Among </w:t>
      </w:r>
      <w:r w:rsidR="00C20038" w:rsidRPr="00134320">
        <w:rPr>
          <w:color w:val="231F20"/>
        </w:rPr>
        <w:t>325</w:t>
      </w:r>
      <w:r w:rsidRPr="00134320">
        <w:rPr>
          <w:color w:val="231F20"/>
        </w:rPr>
        <w:t xml:space="preserve"> confirmed deaths in 2022, there</w:t>
      </w:r>
      <w:r w:rsidRPr="00134320">
        <w:rPr>
          <w:color w:val="231F20"/>
          <w:spacing w:val="-2"/>
        </w:rPr>
        <w:t xml:space="preserve"> </w:t>
      </w:r>
      <w:r w:rsidRPr="00134320">
        <w:rPr>
          <w:color w:val="231F20"/>
        </w:rPr>
        <w:t>were 1</w:t>
      </w:r>
      <w:r w:rsidR="00C20038" w:rsidRPr="00134320">
        <w:rPr>
          <w:color w:val="231F20"/>
        </w:rPr>
        <w:t>8</w:t>
      </w:r>
      <w:r w:rsidRPr="00134320">
        <w:rPr>
          <w:color w:val="231F20"/>
        </w:rPr>
        <w:t xml:space="preserve"> cases (6%)</w:t>
      </w:r>
      <w:r w:rsidRPr="00134320">
        <w:rPr>
          <w:color w:val="231F20"/>
          <w:spacing w:val="-2"/>
        </w:rPr>
        <w:t xml:space="preserve"> </w:t>
      </w:r>
      <w:r w:rsidRPr="00134320">
        <w:rPr>
          <w:color w:val="231F20"/>
        </w:rPr>
        <w:t>with xylazine listed in addition to fentanyl as a cause of death, and 6 cases (2%) with tramadol listed along with fentanyl.</w:t>
      </w:r>
    </w:p>
    <w:p w14:paraId="20E8B315" w14:textId="6DB3CB00" w:rsidR="005B7BB6" w:rsidRDefault="00000000" w:rsidP="007B1F6A">
      <w:pPr>
        <w:pStyle w:val="BodyText"/>
        <w:spacing w:before="2" w:line="249" w:lineRule="auto"/>
        <w:ind w:left="460" w:right="477" w:firstLine="450"/>
      </w:pPr>
      <w:r w:rsidRPr="00134320">
        <w:rPr>
          <w:color w:val="231F20"/>
        </w:rPr>
        <w:t>Stimulants continue to increase as a cause of death. Methamphetamine was cited as a</w:t>
      </w:r>
      <w:r w:rsidR="007F2934" w:rsidRPr="00134320">
        <w:rPr>
          <w:color w:val="231F20"/>
          <w:spacing w:val="80"/>
        </w:rPr>
        <w:t xml:space="preserve"> </w:t>
      </w:r>
      <w:r w:rsidRPr="00134320">
        <w:rPr>
          <w:color w:val="231F20"/>
        </w:rPr>
        <w:t xml:space="preserve">cause of death in 35% of the </w:t>
      </w:r>
      <w:r w:rsidR="007F2934" w:rsidRPr="00134320">
        <w:rPr>
          <w:color w:val="231F20"/>
        </w:rPr>
        <w:t xml:space="preserve">confirmed </w:t>
      </w:r>
      <w:r w:rsidRPr="00134320">
        <w:rPr>
          <w:color w:val="231F20"/>
        </w:rPr>
        <w:t>fatal overdoses in 2022, a</w:t>
      </w:r>
      <w:r w:rsidR="007F2934" w:rsidRPr="00134320">
        <w:rPr>
          <w:color w:val="231F20"/>
        </w:rPr>
        <w:t xml:space="preserve"> substantial</w:t>
      </w:r>
      <w:r w:rsidRPr="00134320">
        <w:rPr>
          <w:color w:val="231F20"/>
        </w:rPr>
        <w:t xml:space="preserve"> increase from 27% in 2021. Cocaine- involved fatalities constituted 2</w:t>
      </w:r>
      <w:r w:rsidR="00C20038" w:rsidRPr="00134320">
        <w:rPr>
          <w:color w:val="231F20"/>
        </w:rPr>
        <w:t>6</w:t>
      </w:r>
      <w:r w:rsidRPr="00134320">
        <w:rPr>
          <w:color w:val="231F20"/>
        </w:rPr>
        <w:t>% of cases in 2022, a</w:t>
      </w:r>
      <w:r w:rsidR="007F2934" w:rsidRPr="00134320">
        <w:rPr>
          <w:color w:val="231F20"/>
        </w:rPr>
        <w:t xml:space="preserve"> slight</w:t>
      </w:r>
      <w:r w:rsidRPr="00134320">
        <w:rPr>
          <w:color w:val="231F20"/>
        </w:rPr>
        <w:t xml:space="preserve"> increase from 25% in 2021. Fentanyl is mentioned</w:t>
      </w:r>
      <w:r w:rsidRPr="00134320">
        <w:rPr>
          <w:color w:val="231F20"/>
          <w:spacing w:val="-7"/>
        </w:rPr>
        <w:t xml:space="preserve"> </w:t>
      </w:r>
      <w:r w:rsidRPr="00134320">
        <w:rPr>
          <w:color w:val="231F20"/>
        </w:rPr>
        <w:t>as</w:t>
      </w:r>
      <w:r w:rsidRPr="00134320">
        <w:rPr>
          <w:color w:val="231F20"/>
          <w:spacing w:val="-7"/>
        </w:rPr>
        <w:t xml:space="preserve"> </w:t>
      </w:r>
      <w:r w:rsidRPr="00134320">
        <w:rPr>
          <w:color w:val="231F20"/>
        </w:rPr>
        <w:t>a</w:t>
      </w:r>
      <w:r w:rsidRPr="00134320">
        <w:rPr>
          <w:color w:val="231F20"/>
          <w:spacing w:val="-7"/>
        </w:rPr>
        <w:t xml:space="preserve"> </w:t>
      </w:r>
      <w:r w:rsidRPr="00134320">
        <w:rPr>
          <w:color w:val="231F20"/>
        </w:rPr>
        <w:t>cause</w:t>
      </w:r>
      <w:r w:rsidRPr="00134320">
        <w:rPr>
          <w:color w:val="231F20"/>
          <w:spacing w:val="-7"/>
        </w:rPr>
        <w:t xml:space="preserve"> </w:t>
      </w:r>
      <w:r w:rsidRPr="00134320">
        <w:rPr>
          <w:color w:val="231F20"/>
        </w:rPr>
        <w:t>in</w:t>
      </w:r>
      <w:r w:rsidRPr="00134320">
        <w:rPr>
          <w:color w:val="231F20"/>
          <w:spacing w:val="-7"/>
        </w:rPr>
        <w:t xml:space="preserve"> </w:t>
      </w:r>
      <w:r w:rsidRPr="00134320">
        <w:rPr>
          <w:color w:val="231F20"/>
        </w:rPr>
        <w:t>combination</w:t>
      </w:r>
      <w:r w:rsidRPr="00134320">
        <w:rPr>
          <w:color w:val="231F20"/>
          <w:spacing w:val="-13"/>
        </w:rPr>
        <w:t xml:space="preserve"> </w:t>
      </w:r>
      <w:r w:rsidRPr="00134320">
        <w:rPr>
          <w:color w:val="231F20"/>
        </w:rPr>
        <w:t>with</w:t>
      </w:r>
      <w:r w:rsidRPr="00134320">
        <w:rPr>
          <w:color w:val="231F20"/>
          <w:spacing w:val="-7"/>
        </w:rPr>
        <w:t xml:space="preserve"> </w:t>
      </w:r>
      <w:r w:rsidRPr="00134320">
        <w:rPr>
          <w:color w:val="231F20"/>
        </w:rPr>
        <w:t>cocaine</w:t>
      </w:r>
      <w:r w:rsidRPr="00134320">
        <w:rPr>
          <w:color w:val="231F20"/>
          <w:spacing w:val="-7"/>
        </w:rPr>
        <w:t xml:space="preserve"> </w:t>
      </w:r>
      <w:r w:rsidRPr="00134320">
        <w:rPr>
          <w:color w:val="231F20"/>
        </w:rPr>
        <w:t>in</w:t>
      </w:r>
      <w:r w:rsidRPr="00134320">
        <w:rPr>
          <w:color w:val="231F20"/>
          <w:spacing w:val="-7"/>
        </w:rPr>
        <w:t xml:space="preserve"> </w:t>
      </w:r>
      <w:r w:rsidRPr="00134320">
        <w:rPr>
          <w:color w:val="231F20"/>
        </w:rPr>
        <w:t>2</w:t>
      </w:r>
      <w:r w:rsidR="00C20038" w:rsidRPr="00134320">
        <w:rPr>
          <w:color w:val="231F20"/>
        </w:rPr>
        <w:t>1</w:t>
      </w:r>
      <w:r w:rsidRPr="00134320">
        <w:rPr>
          <w:color w:val="231F20"/>
        </w:rPr>
        <w:t>%</w:t>
      </w:r>
      <w:r w:rsidRPr="00134320">
        <w:rPr>
          <w:color w:val="231F20"/>
          <w:spacing w:val="-7"/>
        </w:rPr>
        <w:t xml:space="preserve"> </w:t>
      </w:r>
      <w:r w:rsidRPr="00134320">
        <w:rPr>
          <w:color w:val="231F20"/>
        </w:rPr>
        <w:t>of</w:t>
      </w:r>
      <w:r w:rsidRPr="00134320">
        <w:rPr>
          <w:color w:val="231F20"/>
          <w:spacing w:val="-7"/>
        </w:rPr>
        <w:t xml:space="preserve"> </w:t>
      </w:r>
      <w:r w:rsidRPr="00134320">
        <w:rPr>
          <w:color w:val="231F20"/>
        </w:rPr>
        <w:t>2022</w:t>
      </w:r>
      <w:r w:rsidRPr="00134320">
        <w:rPr>
          <w:color w:val="231F20"/>
          <w:spacing w:val="-7"/>
        </w:rPr>
        <w:t xml:space="preserve"> </w:t>
      </w:r>
      <w:r w:rsidRPr="00134320">
        <w:rPr>
          <w:color w:val="231F20"/>
        </w:rPr>
        <w:t>cases,</w:t>
      </w:r>
      <w:r w:rsidRPr="00134320">
        <w:rPr>
          <w:color w:val="231F20"/>
          <w:spacing w:val="-7"/>
        </w:rPr>
        <w:t xml:space="preserve"> </w:t>
      </w:r>
      <w:r w:rsidRPr="00134320">
        <w:rPr>
          <w:color w:val="231F20"/>
        </w:rPr>
        <w:t>and</w:t>
      </w:r>
      <w:r w:rsidRPr="00134320">
        <w:rPr>
          <w:color w:val="231F20"/>
          <w:spacing w:val="-7"/>
        </w:rPr>
        <w:t xml:space="preserve"> </w:t>
      </w:r>
      <w:r w:rsidRPr="00134320">
        <w:rPr>
          <w:color w:val="231F20"/>
        </w:rPr>
        <w:t>in</w:t>
      </w:r>
      <w:r w:rsidRPr="00134320">
        <w:rPr>
          <w:color w:val="231F20"/>
          <w:spacing w:val="-7"/>
        </w:rPr>
        <w:t xml:space="preserve"> </w:t>
      </w:r>
      <w:r w:rsidRPr="00134320">
        <w:rPr>
          <w:color w:val="231F20"/>
        </w:rPr>
        <w:t>combination</w:t>
      </w:r>
      <w:r w:rsidRPr="00134320">
        <w:rPr>
          <w:color w:val="231F20"/>
          <w:spacing w:val="-13"/>
        </w:rPr>
        <w:t xml:space="preserve"> </w:t>
      </w:r>
      <w:r w:rsidRPr="00134320">
        <w:rPr>
          <w:color w:val="231F20"/>
        </w:rPr>
        <w:t>with methamphetamine in 29%.</w:t>
      </w:r>
    </w:p>
    <w:p w14:paraId="1A2AF4B6" w14:textId="77777777" w:rsidR="005B7BB6" w:rsidRDefault="005B7BB6" w:rsidP="007B1F6A">
      <w:pPr>
        <w:pStyle w:val="BodyText"/>
        <w:spacing w:before="5"/>
        <w:rPr>
          <w:sz w:val="25"/>
        </w:rPr>
      </w:pPr>
    </w:p>
    <w:p w14:paraId="7CFAB9EA" w14:textId="77777777" w:rsidR="005B7BB6" w:rsidRDefault="00000000" w:rsidP="007B1F6A">
      <w:pPr>
        <w:ind w:left="460"/>
        <w:rPr>
          <w:rFonts w:ascii="Lato"/>
          <w:sz w:val="20"/>
        </w:rPr>
      </w:pPr>
      <w:r>
        <w:rPr>
          <w:rFonts w:ascii="Lato SemiBold"/>
          <w:b/>
          <w:color w:val="2E4A81"/>
          <w:sz w:val="20"/>
        </w:rPr>
        <w:t>Table</w:t>
      </w:r>
      <w:r>
        <w:rPr>
          <w:rFonts w:ascii="Lato SemiBold"/>
          <w:b/>
          <w:color w:val="2E4A81"/>
          <w:spacing w:val="-6"/>
          <w:sz w:val="20"/>
        </w:rPr>
        <w:t xml:space="preserve"> </w:t>
      </w:r>
      <w:r>
        <w:rPr>
          <w:rFonts w:ascii="Lato SemiBold"/>
          <w:b/>
          <w:color w:val="2E4A81"/>
          <w:sz w:val="20"/>
        </w:rPr>
        <w:t>6:</w:t>
      </w:r>
      <w:r>
        <w:rPr>
          <w:rFonts w:ascii="Lato SemiBold"/>
          <w:b/>
          <w:color w:val="2E4A81"/>
          <w:spacing w:val="48"/>
          <w:sz w:val="20"/>
        </w:rPr>
        <w:t xml:space="preserve">  </w:t>
      </w:r>
      <w:r>
        <w:rPr>
          <w:rFonts w:ascii="Lato"/>
          <w:color w:val="2E4A81"/>
          <w:sz w:val="20"/>
        </w:rPr>
        <w:t>Key</w:t>
      </w:r>
      <w:r>
        <w:rPr>
          <w:rFonts w:ascii="Lato"/>
          <w:color w:val="2E4A81"/>
          <w:spacing w:val="-8"/>
          <w:sz w:val="20"/>
        </w:rPr>
        <w:t xml:space="preserve"> </w:t>
      </w:r>
      <w:r>
        <w:rPr>
          <w:rFonts w:ascii="Lato"/>
          <w:color w:val="2E4A81"/>
          <w:sz w:val="20"/>
        </w:rPr>
        <w:t>drug</w:t>
      </w:r>
      <w:r>
        <w:rPr>
          <w:rFonts w:ascii="Lato"/>
          <w:color w:val="2E4A81"/>
          <w:spacing w:val="-5"/>
          <w:sz w:val="20"/>
        </w:rPr>
        <w:t xml:space="preserve"> </w:t>
      </w:r>
      <w:r>
        <w:rPr>
          <w:rFonts w:ascii="Lato"/>
          <w:color w:val="2E4A81"/>
          <w:sz w:val="20"/>
        </w:rPr>
        <w:t>categories</w:t>
      </w:r>
      <w:r>
        <w:rPr>
          <w:rFonts w:ascii="Lato"/>
          <w:color w:val="2E4A81"/>
          <w:spacing w:val="-5"/>
          <w:sz w:val="20"/>
        </w:rPr>
        <w:t xml:space="preserve"> </w:t>
      </w:r>
      <w:r>
        <w:rPr>
          <w:rFonts w:ascii="Lato"/>
          <w:color w:val="2E4A81"/>
          <w:sz w:val="20"/>
        </w:rPr>
        <w:t>and</w:t>
      </w:r>
      <w:r>
        <w:rPr>
          <w:rFonts w:ascii="Lato"/>
          <w:color w:val="2E4A81"/>
          <w:spacing w:val="-5"/>
          <w:sz w:val="20"/>
        </w:rPr>
        <w:t xml:space="preserve"> </w:t>
      </w:r>
      <w:r>
        <w:rPr>
          <w:rFonts w:ascii="Lato"/>
          <w:color w:val="2E4A81"/>
          <w:sz w:val="20"/>
        </w:rPr>
        <w:t>combinations</w:t>
      </w:r>
      <w:r>
        <w:rPr>
          <w:rFonts w:ascii="Lato"/>
          <w:color w:val="2E4A81"/>
          <w:spacing w:val="-5"/>
          <w:sz w:val="20"/>
        </w:rPr>
        <w:t xml:space="preserve"> </w:t>
      </w:r>
      <w:r>
        <w:rPr>
          <w:rFonts w:ascii="Lato"/>
          <w:color w:val="2E4A81"/>
          <w:sz w:val="20"/>
        </w:rPr>
        <w:t>causing</w:t>
      </w:r>
      <w:r>
        <w:rPr>
          <w:rFonts w:ascii="Lato"/>
          <w:color w:val="2E4A81"/>
          <w:spacing w:val="-6"/>
          <w:sz w:val="20"/>
        </w:rPr>
        <w:t xml:space="preserve"> </w:t>
      </w:r>
      <w:r>
        <w:rPr>
          <w:rFonts w:ascii="Lato"/>
          <w:color w:val="2E4A81"/>
          <w:sz w:val="20"/>
        </w:rPr>
        <w:t>death</w:t>
      </w:r>
      <w:r>
        <w:rPr>
          <w:rFonts w:ascii="Lato"/>
          <w:color w:val="2E4A81"/>
          <w:spacing w:val="-6"/>
          <w:sz w:val="20"/>
        </w:rPr>
        <w:t xml:space="preserve"> </w:t>
      </w:r>
      <w:r>
        <w:rPr>
          <w:rFonts w:ascii="Lato"/>
          <w:color w:val="2E4A81"/>
          <w:sz w:val="20"/>
        </w:rPr>
        <w:t>among</w:t>
      </w:r>
      <w:r>
        <w:rPr>
          <w:rFonts w:ascii="Lato"/>
          <w:color w:val="2E4A81"/>
          <w:spacing w:val="-5"/>
          <w:sz w:val="20"/>
        </w:rPr>
        <w:t xml:space="preserve"> </w:t>
      </w:r>
      <w:r>
        <w:rPr>
          <w:rFonts w:ascii="Lato"/>
          <w:color w:val="2E4A81"/>
          <w:sz w:val="20"/>
        </w:rPr>
        <w:t>confirmed</w:t>
      </w:r>
      <w:r>
        <w:rPr>
          <w:rFonts w:ascii="Lato"/>
          <w:color w:val="2E4A81"/>
          <w:spacing w:val="-6"/>
          <w:sz w:val="20"/>
        </w:rPr>
        <w:t xml:space="preserve"> </w:t>
      </w:r>
      <w:r>
        <w:rPr>
          <w:rFonts w:ascii="Lato"/>
          <w:color w:val="2E4A81"/>
          <w:spacing w:val="-2"/>
          <w:sz w:val="20"/>
        </w:rPr>
        <w:t>overdoses</w:t>
      </w:r>
    </w:p>
    <w:p w14:paraId="39BB3102" w14:textId="77777777" w:rsidR="005B7BB6" w:rsidRDefault="005B7BB6" w:rsidP="007B1F6A">
      <w:pPr>
        <w:pStyle w:val="BodyText"/>
        <w:spacing w:before="6" w:after="1"/>
        <w:rPr>
          <w:rFonts w:ascii="Lato"/>
          <w:sz w:val="9"/>
        </w:rPr>
      </w:pPr>
    </w:p>
    <w:tbl>
      <w:tblPr>
        <w:tblW w:w="0" w:type="auto"/>
        <w:tblInd w:w="467" w:type="dxa"/>
        <w:tblLayout w:type="fixed"/>
        <w:tblCellMar>
          <w:left w:w="0" w:type="dxa"/>
          <w:right w:w="0" w:type="dxa"/>
        </w:tblCellMar>
        <w:tblLook w:val="01E0" w:firstRow="1" w:lastRow="1" w:firstColumn="1" w:lastColumn="1" w:noHBand="0" w:noVBand="0"/>
      </w:tblPr>
      <w:tblGrid>
        <w:gridCol w:w="3690"/>
        <w:gridCol w:w="720"/>
        <w:gridCol w:w="720"/>
        <w:gridCol w:w="720"/>
        <w:gridCol w:w="720"/>
        <w:gridCol w:w="720"/>
        <w:gridCol w:w="793"/>
      </w:tblGrid>
      <w:tr w:rsidR="005B7BB6" w:rsidRPr="00134320" w14:paraId="10273FDA" w14:textId="77777777" w:rsidTr="003C5FCA">
        <w:trPr>
          <w:trHeight w:val="804"/>
        </w:trPr>
        <w:tc>
          <w:tcPr>
            <w:tcW w:w="3690" w:type="dxa"/>
            <w:tcBorders>
              <w:top w:val="single" w:sz="4" w:space="0" w:color="2E4A81"/>
              <w:bottom w:val="single" w:sz="4" w:space="0" w:color="2E4A81"/>
              <w:right w:val="single" w:sz="4" w:space="0" w:color="838DB2"/>
            </w:tcBorders>
          </w:tcPr>
          <w:p w14:paraId="5D53DBE3" w14:textId="77777777" w:rsidR="005B7BB6" w:rsidRDefault="00000000" w:rsidP="007B1F6A">
            <w:pPr>
              <w:pStyle w:val="TableParagraph"/>
              <w:spacing w:before="144"/>
              <w:ind w:left="30"/>
              <w:jc w:val="left"/>
              <w:rPr>
                <w:rFonts w:ascii="Lato SemiBold"/>
                <w:b/>
                <w:sz w:val="17"/>
              </w:rPr>
            </w:pPr>
            <w:r>
              <w:rPr>
                <w:rFonts w:ascii="Lato SemiBold"/>
                <w:b/>
                <w:color w:val="231F20"/>
                <w:sz w:val="17"/>
              </w:rPr>
              <w:t>Cause</w:t>
            </w:r>
            <w:r>
              <w:rPr>
                <w:rFonts w:ascii="Lato SemiBold"/>
                <w:b/>
                <w:color w:val="231F20"/>
                <w:spacing w:val="-6"/>
                <w:sz w:val="17"/>
              </w:rPr>
              <w:t xml:space="preserve"> </w:t>
            </w:r>
            <w:r>
              <w:rPr>
                <w:rFonts w:ascii="Lato SemiBold"/>
                <w:b/>
                <w:color w:val="231F20"/>
                <w:sz w:val="17"/>
              </w:rPr>
              <w:t>of</w:t>
            </w:r>
            <w:r>
              <w:rPr>
                <w:rFonts w:ascii="Lato SemiBold"/>
                <w:b/>
                <w:color w:val="231F20"/>
                <w:spacing w:val="-9"/>
                <w:sz w:val="17"/>
              </w:rPr>
              <w:t xml:space="preserve"> </w:t>
            </w:r>
            <w:r>
              <w:rPr>
                <w:rFonts w:ascii="Lato SemiBold"/>
                <w:b/>
                <w:color w:val="231F20"/>
                <w:sz w:val="17"/>
              </w:rPr>
              <w:t>death</w:t>
            </w:r>
            <w:r>
              <w:rPr>
                <w:rFonts w:ascii="Lato SemiBold"/>
                <w:b/>
                <w:color w:val="231F20"/>
                <w:spacing w:val="-7"/>
                <w:sz w:val="17"/>
              </w:rPr>
              <w:t xml:space="preserve"> </w:t>
            </w:r>
            <w:r>
              <w:rPr>
                <w:rFonts w:ascii="Lato SemiBold"/>
                <w:b/>
                <w:color w:val="231F20"/>
                <w:sz w:val="17"/>
              </w:rPr>
              <w:t>(alone</w:t>
            </w:r>
            <w:r>
              <w:rPr>
                <w:rFonts w:ascii="Lato SemiBold"/>
                <w:b/>
                <w:color w:val="231F20"/>
                <w:spacing w:val="-7"/>
                <w:sz w:val="17"/>
              </w:rPr>
              <w:t xml:space="preserve"> </w:t>
            </w:r>
            <w:r>
              <w:rPr>
                <w:rFonts w:ascii="Lato SemiBold"/>
                <w:b/>
                <w:color w:val="231F20"/>
                <w:sz w:val="17"/>
              </w:rPr>
              <w:t>or</w:t>
            </w:r>
            <w:r>
              <w:rPr>
                <w:rFonts w:ascii="Lato SemiBold"/>
                <w:b/>
                <w:color w:val="231F20"/>
                <w:spacing w:val="-9"/>
                <w:sz w:val="17"/>
              </w:rPr>
              <w:t xml:space="preserve"> </w:t>
            </w:r>
            <w:r>
              <w:rPr>
                <w:rFonts w:ascii="Lato SemiBold"/>
                <w:b/>
                <w:color w:val="231F20"/>
                <w:sz w:val="17"/>
              </w:rPr>
              <w:t>in</w:t>
            </w:r>
            <w:r>
              <w:rPr>
                <w:rFonts w:ascii="Lato SemiBold"/>
                <w:b/>
                <w:color w:val="231F20"/>
                <w:spacing w:val="-7"/>
                <w:sz w:val="17"/>
              </w:rPr>
              <w:t xml:space="preserve"> </w:t>
            </w:r>
            <w:r>
              <w:rPr>
                <w:rFonts w:ascii="Lato SemiBold"/>
                <w:b/>
                <w:color w:val="231F20"/>
                <w:sz w:val="17"/>
              </w:rPr>
              <w:t>combination</w:t>
            </w:r>
            <w:r>
              <w:rPr>
                <w:rFonts w:ascii="Lato SemiBold"/>
                <w:b/>
                <w:color w:val="231F20"/>
                <w:spacing w:val="-9"/>
                <w:sz w:val="17"/>
              </w:rPr>
              <w:t xml:space="preserve"> </w:t>
            </w:r>
            <w:r>
              <w:rPr>
                <w:rFonts w:ascii="Lato SemiBold"/>
                <w:b/>
                <w:color w:val="231F20"/>
                <w:sz w:val="17"/>
              </w:rPr>
              <w:t>with other</w:t>
            </w:r>
            <w:r>
              <w:rPr>
                <w:rFonts w:ascii="Lato SemiBold"/>
                <w:b/>
                <w:color w:val="231F20"/>
                <w:spacing w:val="-6"/>
                <w:sz w:val="17"/>
              </w:rPr>
              <w:t xml:space="preserve"> </w:t>
            </w:r>
            <w:r>
              <w:rPr>
                <w:rFonts w:ascii="Lato SemiBold"/>
                <w:b/>
                <w:color w:val="231F20"/>
                <w:sz w:val="17"/>
              </w:rPr>
              <w:t>drugs)</w:t>
            </w:r>
          </w:p>
          <w:p w14:paraId="75277C36" w14:textId="77777777" w:rsidR="005B7BB6" w:rsidRDefault="00000000" w:rsidP="007B1F6A">
            <w:pPr>
              <w:pStyle w:val="TableParagraph"/>
              <w:spacing w:before="0"/>
              <w:ind w:left="30"/>
              <w:jc w:val="left"/>
              <w:rPr>
                <w:rFonts w:ascii="Lato SemiBold"/>
                <w:b/>
                <w:sz w:val="17"/>
              </w:rPr>
            </w:pPr>
            <w:r>
              <w:rPr>
                <w:rFonts w:ascii="Lato SemiBold"/>
                <w:b/>
                <w:color w:val="231F20"/>
                <w:sz w:val="17"/>
              </w:rPr>
              <w:t>Sample</w:t>
            </w:r>
            <w:r>
              <w:rPr>
                <w:rFonts w:ascii="Lato SemiBold"/>
                <w:b/>
                <w:color w:val="231F20"/>
                <w:spacing w:val="-6"/>
                <w:sz w:val="17"/>
              </w:rPr>
              <w:t xml:space="preserve"> </w:t>
            </w:r>
            <w:r>
              <w:rPr>
                <w:rFonts w:ascii="Lato SemiBold"/>
                <w:b/>
                <w:color w:val="231F20"/>
                <w:sz w:val="17"/>
              </w:rPr>
              <w:t>size</w:t>
            </w:r>
            <w:r>
              <w:rPr>
                <w:rFonts w:ascii="Lato SemiBold"/>
                <w:b/>
                <w:color w:val="231F20"/>
                <w:spacing w:val="-5"/>
                <w:sz w:val="17"/>
              </w:rPr>
              <w:t xml:space="preserve"> </w:t>
            </w:r>
            <w:r>
              <w:rPr>
                <w:rFonts w:ascii="Lato SemiBold"/>
                <w:b/>
                <w:color w:val="231F20"/>
                <w:sz w:val="17"/>
              </w:rPr>
              <w:t>for</w:t>
            </w:r>
            <w:r>
              <w:rPr>
                <w:rFonts w:ascii="Lato SemiBold"/>
                <w:b/>
                <w:color w:val="231F20"/>
                <w:spacing w:val="-8"/>
                <w:sz w:val="17"/>
              </w:rPr>
              <w:t xml:space="preserve"> </w:t>
            </w:r>
            <w:r>
              <w:rPr>
                <w:rFonts w:ascii="Lato SemiBold"/>
                <w:b/>
                <w:color w:val="231F20"/>
                <w:sz w:val="17"/>
              </w:rPr>
              <w:t>confirmed</w:t>
            </w:r>
            <w:r>
              <w:rPr>
                <w:rFonts w:ascii="Lato SemiBold"/>
                <w:b/>
                <w:color w:val="231F20"/>
                <w:spacing w:val="-5"/>
                <w:sz w:val="17"/>
              </w:rPr>
              <w:t xml:space="preserve"> </w:t>
            </w:r>
            <w:r>
              <w:rPr>
                <w:rFonts w:ascii="Lato SemiBold"/>
                <w:b/>
                <w:color w:val="231F20"/>
                <w:sz w:val="17"/>
              </w:rPr>
              <w:t>cases</w:t>
            </w:r>
            <w:r>
              <w:rPr>
                <w:rFonts w:ascii="Lato SemiBold"/>
                <w:b/>
                <w:color w:val="231F20"/>
                <w:spacing w:val="-5"/>
                <w:sz w:val="17"/>
              </w:rPr>
              <w:t xml:space="preserve"> </w:t>
            </w:r>
            <w:r>
              <w:rPr>
                <w:rFonts w:ascii="Lato SemiBold"/>
                <w:b/>
                <w:color w:val="231F20"/>
                <w:spacing w:val="-4"/>
                <w:sz w:val="17"/>
              </w:rPr>
              <w:t>only</w:t>
            </w:r>
          </w:p>
        </w:tc>
        <w:tc>
          <w:tcPr>
            <w:tcW w:w="1440" w:type="dxa"/>
            <w:gridSpan w:val="2"/>
            <w:tcBorders>
              <w:top w:val="single" w:sz="4" w:space="0" w:color="2E4A81"/>
              <w:left w:val="single" w:sz="4" w:space="0" w:color="838DB2"/>
              <w:bottom w:val="single" w:sz="4" w:space="0" w:color="2E4A81"/>
              <w:right w:val="single" w:sz="4" w:space="0" w:color="838DB2"/>
            </w:tcBorders>
          </w:tcPr>
          <w:p w14:paraId="06D52147" w14:textId="77777777" w:rsidR="005B7BB6" w:rsidRDefault="005B7BB6" w:rsidP="007B1F6A">
            <w:pPr>
              <w:pStyle w:val="TableParagraph"/>
              <w:spacing w:before="0"/>
              <w:jc w:val="left"/>
              <w:rPr>
                <w:sz w:val="29"/>
              </w:rPr>
            </w:pPr>
          </w:p>
          <w:p w14:paraId="396A456F" w14:textId="77777777" w:rsidR="005B7BB6" w:rsidRDefault="00000000" w:rsidP="007B1F6A">
            <w:pPr>
              <w:pStyle w:val="TableParagraph"/>
              <w:spacing w:before="0"/>
              <w:ind w:left="45" w:right="45"/>
              <w:jc w:val="left"/>
              <w:rPr>
                <w:rFonts w:ascii="Lato SemiBold" w:hAnsi="Lato SemiBold"/>
                <w:b/>
                <w:sz w:val="17"/>
              </w:rPr>
            </w:pPr>
            <w:r>
              <w:rPr>
                <w:rFonts w:ascii="Lato SemiBold" w:hAnsi="Lato SemiBold"/>
                <w:b/>
                <w:color w:val="231F20"/>
                <w:sz w:val="17"/>
              </w:rPr>
              <w:t>Jan–Dec</w:t>
            </w:r>
            <w:r>
              <w:rPr>
                <w:rFonts w:ascii="Lato SemiBold" w:hAnsi="Lato SemiBold"/>
                <w:b/>
                <w:color w:val="231F20"/>
                <w:spacing w:val="-11"/>
                <w:sz w:val="17"/>
              </w:rPr>
              <w:t xml:space="preserve"> </w:t>
            </w:r>
            <w:r>
              <w:rPr>
                <w:rFonts w:ascii="Lato SemiBold" w:hAnsi="Lato SemiBold"/>
                <w:b/>
                <w:color w:val="231F20"/>
                <w:spacing w:val="-4"/>
                <w:sz w:val="17"/>
              </w:rPr>
              <w:t>2021</w:t>
            </w:r>
          </w:p>
          <w:p w14:paraId="3CF68658" w14:textId="77777777" w:rsidR="005B7BB6" w:rsidRDefault="00000000" w:rsidP="007B1F6A">
            <w:pPr>
              <w:pStyle w:val="TableParagraph"/>
              <w:spacing w:before="0"/>
              <w:ind w:left="45" w:right="45"/>
              <w:jc w:val="left"/>
              <w:rPr>
                <w:rFonts w:ascii="Lato SemiBold"/>
                <w:b/>
                <w:sz w:val="17"/>
              </w:rPr>
            </w:pPr>
            <w:r>
              <w:rPr>
                <w:rFonts w:ascii="Lato SemiBold"/>
                <w:b/>
                <w:color w:val="231F20"/>
                <w:spacing w:val="-2"/>
                <w:sz w:val="17"/>
              </w:rPr>
              <w:t>N=631</w:t>
            </w:r>
          </w:p>
        </w:tc>
        <w:tc>
          <w:tcPr>
            <w:tcW w:w="1440" w:type="dxa"/>
            <w:gridSpan w:val="2"/>
            <w:tcBorders>
              <w:top w:val="single" w:sz="4" w:space="0" w:color="2E4A81"/>
              <w:left w:val="single" w:sz="4" w:space="0" w:color="838DB2"/>
              <w:bottom w:val="single" w:sz="4" w:space="0" w:color="2E4A81"/>
              <w:right w:val="single" w:sz="4" w:space="0" w:color="838DB2"/>
            </w:tcBorders>
          </w:tcPr>
          <w:p w14:paraId="588CC1B2" w14:textId="77777777" w:rsidR="005B7BB6" w:rsidRPr="00134320" w:rsidRDefault="005B7BB6" w:rsidP="007B1F6A">
            <w:pPr>
              <w:pStyle w:val="TableParagraph"/>
              <w:spacing w:before="0"/>
              <w:jc w:val="left"/>
              <w:rPr>
                <w:sz w:val="29"/>
              </w:rPr>
            </w:pPr>
          </w:p>
          <w:p w14:paraId="2AEFC0CD" w14:textId="65115CC4" w:rsidR="005B7BB6" w:rsidRPr="00134320" w:rsidRDefault="00000000" w:rsidP="007B1F6A">
            <w:pPr>
              <w:pStyle w:val="TableParagraph"/>
              <w:spacing w:before="0"/>
              <w:ind w:left="45" w:right="45"/>
              <w:jc w:val="left"/>
              <w:rPr>
                <w:rFonts w:ascii="Lato SemiBold" w:hAnsi="Lato SemiBold"/>
                <w:b/>
                <w:sz w:val="17"/>
              </w:rPr>
            </w:pPr>
            <w:r w:rsidRPr="00134320">
              <w:rPr>
                <w:rFonts w:ascii="Lato SemiBold" w:hAnsi="Lato SemiBold"/>
                <w:b/>
                <w:color w:val="231F20"/>
                <w:sz w:val="17"/>
              </w:rPr>
              <w:t>Jan–Ju</w:t>
            </w:r>
            <w:r w:rsidR="00622CDA" w:rsidRPr="00134320">
              <w:rPr>
                <w:rFonts w:ascii="Lato SemiBold" w:hAnsi="Lato SemiBold"/>
                <w:b/>
                <w:color w:val="231F20"/>
                <w:sz w:val="17"/>
              </w:rPr>
              <w:t>l</w:t>
            </w:r>
            <w:r w:rsidRPr="00134320">
              <w:rPr>
                <w:rFonts w:ascii="Lato SemiBold" w:hAnsi="Lato SemiBold"/>
                <w:b/>
                <w:color w:val="231F20"/>
                <w:spacing w:val="-12"/>
                <w:sz w:val="17"/>
              </w:rPr>
              <w:t xml:space="preserve"> </w:t>
            </w:r>
            <w:r w:rsidRPr="00134320">
              <w:rPr>
                <w:rFonts w:ascii="Lato SemiBold" w:hAnsi="Lato SemiBold"/>
                <w:b/>
                <w:color w:val="231F20"/>
                <w:spacing w:val="-4"/>
                <w:sz w:val="17"/>
              </w:rPr>
              <w:t>2022</w:t>
            </w:r>
          </w:p>
          <w:p w14:paraId="4AC44AF8" w14:textId="74D2CC4F" w:rsidR="005B7BB6" w:rsidRPr="00134320" w:rsidRDefault="00000000" w:rsidP="007B1F6A">
            <w:pPr>
              <w:pStyle w:val="TableParagraph"/>
              <w:spacing w:before="0"/>
              <w:ind w:left="45" w:right="45"/>
              <w:jc w:val="left"/>
              <w:rPr>
                <w:rFonts w:ascii="Lato SemiBold"/>
                <w:b/>
                <w:sz w:val="17"/>
              </w:rPr>
            </w:pPr>
            <w:r w:rsidRPr="00134320">
              <w:rPr>
                <w:rFonts w:ascii="Lato SemiBold"/>
                <w:b/>
                <w:color w:val="231F20"/>
                <w:spacing w:val="-2"/>
                <w:sz w:val="17"/>
              </w:rPr>
              <w:t>N=</w:t>
            </w:r>
            <w:r w:rsidR="00622CDA" w:rsidRPr="00134320">
              <w:rPr>
                <w:rFonts w:ascii="Lato SemiBold"/>
                <w:b/>
                <w:color w:val="231F20"/>
                <w:spacing w:val="-2"/>
                <w:sz w:val="17"/>
              </w:rPr>
              <w:t>325</w:t>
            </w:r>
          </w:p>
        </w:tc>
        <w:tc>
          <w:tcPr>
            <w:tcW w:w="1513" w:type="dxa"/>
            <w:gridSpan w:val="2"/>
            <w:tcBorders>
              <w:top w:val="single" w:sz="4" w:space="0" w:color="2E4A81"/>
              <w:left w:val="single" w:sz="4" w:space="0" w:color="838DB2"/>
              <w:bottom w:val="single" w:sz="4" w:space="0" w:color="2E4A81"/>
            </w:tcBorders>
          </w:tcPr>
          <w:p w14:paraId="677CE568" w14:textId="77777777" w:rsidR="005B7BB6" w:rsidRPr="00134320" w:rsidRDefault="005B7BB6" w:rsidP="007B1F6A">
            <w:pPr>
              <w:pStyle w:val="TableParagraph"/>
              <w:spacing w:before="0"/>
              <w:jc w:val="left"/>
              <w:rPr>
                <w:sz w:val="29"/>
              </w:rPr>
            </w:pPr>
          </w:p>
          <w:p w14:paraId="3D79B467" w14:textId="4F283361" w:rsidR="005B7BB6" w:rsidRPr="00134320" w:rsidRDefault="00000000" w:rsidP="007B1F6A">
            <w:pPr>
              <w:pStyle w:val="TableParagraph"/>
              <w:spacing w:before="0"/>
              <w:ind w:left="357" w:right="357"/>
              <w:jc w:val="left"/>
              <w:rPr>
                <w:rFonts w:ascii="Lato SemiBold"/>
                <w:b/>
                <w:sz w:val="17"/>
              </w:rPr>
            </w:pPr>
            <w:r w:rsidRPr="00134320">
              <w:rPr>
                <w:rFonts w:ascii="Lato SemiBold"/>
                <w:b/>
                <w:color w:val="231F20"/>
                <w:sz w:val="17"/>
              </w:rPr>
              <w:t>Ju</w:t>
            </w:r>
            <w:r w:rsidR="00622CDA" w:rsidRPr="00134320">
              <w:rPr>
                <w:rFonts w:ascii="Lato SemiBold"/>
                <w:b/>
                <w:color w:val="231F20"/>
                <w:sz w:val="17"/>
              </w:rPr>
              <w:t>l</w:t>
            </w:r>
            <w:r w:rsidRPr="00134320">
              <w:rPr>
                <w:rFonts w:ascii="Lato SemiBold"/>
                <w:b/>
                <w:color w:val="231F20"/>
                <w:spacing w:val="-3"/>
                <w:sz w:val="17"/>
              </w:rPr>
              <w:t xml:space="preserve"> </w:t>
            </w:r>
            <w:r w:rsidRPr="00134320">
              <w:rPr>
                <w:rFonts w:ascii="Lato SemiBold"/>
                <w:b/>
                <w:color w:val="231F20"/>
                <w:spacing w:val="-4"/>
                <w:sz w:val="17"/>
              </w:rPr>
              <w:t>2022</w:t>
            </w:r>
          </w:p>
          <w:p w14:paraId="010AA34C" w14:textId="4430FD45" w:rsidR="005B7BB6" w:rsidRPr="00134320" w:rsidRDefault="00000000" w:rsidP="007B1F6A">
            <w:pPr>
              <w:pStyle w:val="TableParagraph"/>
              <w:spacing w:before="0"/>
              <w:ind w:left="357" w:right="357"/>
              <w:jc w:val="left"/>
              <w:rPr>
                <w:rFonts w:ascii="Lato SemiBold"/>
                <w:b/>
                <w:sz w:val="17"/>
              </w:rPr>
            </w:pPr>
            <w:r w:rsidRPr="00134320">
              <w:rPr>
                <w:rFonts w:ascii="Lato SemiBold"/>
                <w:b/>
                <w:color w:val="231F20"/>
                <w:spacing w:val="-4"/>
                <w:sz w:val="17"/>
              </w:rPr>
              <w:t>N=</w:t>
            </w:r>
            <w:r w:rsidR="007C00BE" w:rsidRPr="00134320">
              <w:rPr>
                <w:rFonts w:ascii="Lato SemiBold"/>
                <w:b/>
                <w:color w:val="231F20"/>
                <w:spacing w:val="-4"/>
                <w:sz w:val="17"/>
              </w:rPr>
              <w:t>8</w:t>
            </w:r>
          </w:p>
        </w:tc>
      </w:tr>
      <w:tr w:rsidR="005B7BB6" w:rsidRPr="00134320" w14:paraId="6C7D3BD5" w14:textId="77777777" w:rsidTr="003C5FCA">
        <w:trPr>
          <w:trHeight w:val="306"/>
        </w:trPr>
        <w:tc>
          <w:tcPr>
            <w:tcW w:w="3690" w:type="dxa"/>
            <w:tcBorders>
              <w:top w:val="single" w:sz="4" w:space="0" w:color="2E4A81"/>
              <w:right w:val="single" w:sz="2" w:space="0" w:color="838DB2"/>
            </w:tcBorders>
            <w:shd w:val="clear" w:color="auto" w:fill="DDEBF9"/>
          </w:tcPr>
          <w:p w14:paraId="4CC94C3D" w14:textId="77777777" w:rsidR="005B7BB6" w:rsidRDefault="00000000" w:rsidP="007B1F6A">
            <w:pPr>
              <w:pStyle w:val="TableParagraph"/>
              <w:spacing w:before="59"/>
              <w:ind w:left="77"/>
              <w:jc w:val="left"/>
              <w:rPr>
                <w:sz w:val="17"/>
              </w:rPr>
            </w:pPr>
            <w:r>
              <w:rPr>
                <w:color w:val="231F20"/>
                <w:spacing w:val="-2"/>
                <w:sz w:val="17"/>
              </w:rPr>
              <w:t>Fentanyl</w:t>
            </w:r>
            <w:r>
              <w:rPr>
                <w:color w:val="231F20"/>
                <w:spacing w:val="-9"/>
                <w:sz w:val="17"/>
              </w:rPr>
              <w:t xml:space="preserve"> </w:t>
            </w:r>
            <w:r>
              <w:rPr>
                <w:color w:val="231F20"/>
                <w:spacing w:val="-2"/>
                <w:sz w:val="17"/>
              </w:rPr>
              <w:t>or</w:t>
            </w:r>
            <w:r>
              <w:rPr>
                <w:color w:val="231F20"/>
                <w:spacing w:val="-9"/>
                <w:sz w:val="17"/>
              </w:rPr>
              <w:t xml:space="preserve"> </w:t>
            </w:r>
            <w:r>
              <w:rPr>
                <w:color w:val="231F20"/>
                <w:spacing w:val="-2"/>
                <w:sz w:val="17"/>
              </w:rPr>
              <w:t>fentanyl</w:t>
            </w:r>
            <w:r>
              <w:rPr>
                <w:color w:val="231F20"/>
                <w:spacing w:val="-8"/>
                <w:sz w:val="17"/>
              </w:rPr>
              <w:t xml:space="preserve"> </w:t>
            </w:r>
            <w:r>
              <w:rPr>
                <w:color w:val="231F20"/>
                <w:spacing w:val="-2"/>
                <w:sz w:val="17"/>
              </w:rPr>
              <w:t>analogs</w:t>
            </w:r>
          </w:p>
        </w:tc>
        <w:tc>
          <w:tcPr>
            <w:tcW w:w="720" w:type="dxa"/>
            <w:tcBorders>
              <w:top w:val="single" w:sz="4" w:space="0" w:color="2E4A81"/>
              <w:left w:val="single" w:sz="2" w:space="0" w:color="838DB2"/>
              <w:right w:val="single" w:sz="2" w:space="0" w:color="838DB2"/>
            </w:tcBorders>
            <w:shd w:val="clear" w:color="auto" w:fill="DDEBF9"/>
          </w:tcPr>
          <w:p w14:paraId="617E8E6C" w14:textId="77777777" w:rsidR="005B7BB6" w:rsidRDefault="00000000" w:rsidP="007B1F6A">
            <w:pPr>
              <w:pStyle w:val="TableParagraph"/>
              <w:spacing w:before="59"/>
              <w:ind w:right="95"/>
              <w:jc w:val="left"/>
              <w:rPr>
                <w:sz w:val="17"/>
              </w:rPr>
            </w:pPr>
            <w:r>
              <w:rPr>
                <w:color w:val="231F20"/>
                <w:spacing w:val="-5"/>
                <w:sz w:val="17"/>
              </w:rPr>
              <w:t>489</w:t>
            </w:r>
          </w:p>
        </w:tc>
        <w:tc>
          <w:tcPr>
            <w:tcW w:w="720" w:type="dxa"/>
            <w:tcBorders>
              <w:top w:val="single" w:sz="4" w:space="0" w:color="2E4A81"/>
              <w:left w:val="single" w:sz="2" w:space="0" w:color="838DB2"/>
              <w:right w:val="single" w:sz="2" w:space="0" w:color="838DB2"/>
            </w:tcBorders>
            <w:shd w:val="clear" w:color="auto" w:fill="DDEBF9"/>
          </w:tcPr>
          <w:p w14:paraId="4F2AA7B1" w14:textId="77777777" w:rsidR="005B7BB6" w:rsidRDefault="00000000" w:rsidP="007B1F6A">
            <w:pPr>
              <w:pStyle w:val="TableParagraph"/>
              <w:spacing w:before="59"/>
              <w:ind w:left="91" w:right="168"/>
              <w:jc w:val="left"/>
              <w:rPr>
                <w:sz w:val="17"/>
              </w:rPr>
            </w:pPr>
            <w:r>
              <w:rPr>
                <w:color w:val="231F20"/>
                <w:spacing w:val="-2"/>
                <w:sz w:val="17"/>
              </w:rPr>
              <w:t>(77%)</w:t>
            </w:r>
          </w:p>
        </w:tc>
        <w:tc>
          <w:tcPr>
            <w:tcW w:w="720" w:type="dxa"/>
            <w:tcBorders>
              <w:top w:val="single" w:sz="4" w:space="0" w:color="2E4A81"/>
              <w:left w:val="single" w:sz="2" w:space="0" w:color="838DB2"/>
              <w:right w:val="single" w:sz="2" w:space="0" w:color="838DB2"/>
            </w:tcBorders>
            <w:shd w:val="clear" w:color="auto" w:fill="DDEBF9"/>
          </w:tcPr>
          <w:p w14:paraId="326FFEB4" w14:textId="63127CA1" w:rsidR="005B7BB6" w:rsidRPr="00134320" w:rsidRDefault="00000000" w:rsidP="007B1F6A">
            <w:pPr>
              <w:pStyle w:val="TableParagraph"/>
              <w:spacing w:before="59"/>
              <w:ind w:right="95"/>
              <w:jc w:val="left"/>
              <w:rPr>
                <w:sz w:val="17"/>
              </w:rPr>
            </w:pPr>
            <w:r w:rsidRPr="00134320">
              <w:rPr>
                <w:color w:val="231F20"/>
                <w:spacing w:val="-5"/>
                <w:sz w:val="17"/>
              </w:rPr>
              <w:t>2</w:t>
            </w:r>
            <w:r w:rsidR="00622CDA" w:rsidRPr="00134320">
              <w:rPr>
                <w:color w:val="231F20"/>
                <w:spacing w:val="-5"/>
                <w:sz w:val="17"/>
              </w:rPr>
              <w:t>56</w:t>
            </w:r>
          </w:p>
        </w:tc>
        <w:tc>
          <w:tcPr>
            <w:tcW w:w="720" w:type="dxa"/>
            <w:tcBorders>
              <w:top w:val="single" w:sz="4" w:space="0" w:color="2E4A81"/>
              <w:left w:val="single" w:sz="2" w:space="0" w:color="838DB2"/>
              <w:right w:val="single" w:sz="2" w:space="0" w:color="838DB2"/>
            </w:tcBorders>
            <w:shd w:val="clear" w:color="auto" w:fill="DDEBF9"/>
          </w:tcPr>
          <w:p w14:paraId="0D8B0B39" w14:textId="16147591" w:rsidR="005B7BB6" w:rsidRPr="00134320" w:rsidRDefault="00000000" w:rsidP="007B1F6A">
            <w:pPr>
              <w:pStyle w:val="TableParagraph"/>
              <w:spacing w:before="59"/>
              <w:ind w:left="91" w:right="168"/>
              <w:jc w:val="left"/>
              <w:rPr>
                <w:sz w:val="17"/>
              </w:rPr>
            </w:pPr>
            <w:r w:rsidRPr="00134320">
              <w:rPr>
                <w:color w:val="231F20"/>
                <w:spacing w:val="-2"/>
                <w:sz w:val="17"/>
              </w:rPr>
              <w:t>(7</w:t>
            </w:r>
            <w:r w:rsidR="003C5FCA" w:rsidRPr="00134320">
              <w:rPr>
                <w:color w:val="231F20"/>
                <w:spacing w:val="-2"/>
                <w:sz w:val="17"/>
              </w:rPr>
              <w:t>9</w:t>
            </w:r>
            <w:r w:rsidRPr="00134320">
              <w:rPr>
                <w:color w:val="231F20"/>
                <w:spacing w:val="-2"/>
                <w:sz w:val="17"/>
              </w:rPr>
              <w:t>%)</w:t>
            </w:r>
          </w:p>
        </w:tc>
        <w:tc>
          <w:tcPr>
            <w:tcW w:w="720" w:type="dxa"/>
            <w:tcBorders>
              <w:top w:val="single" w:sz="4" w:space="0" w:color="2E4A81"/>
              <w:left w:val="single" w:sz="2" w:space="0" w:color="838DB2"/>
              <w:right w:val="single" w:sz="2" w:space="0" w:color="838DB2"/>
            </w:tcBorders>
            <w:shd w:val="clear" w:color="auto" w:fill="DDEBF9"/>
          </w:tcPr>
          <w:p w14:paraId="2A3A364B" w14:textId="02D27C15" w:rsidR="005B7BB6" w:rsidRPr="00134320" w:rsidRDefault="003C5FCA" w:rsidP="007B1F6A">
            <w:pPr>
              <w:pStyle w:val="TableParagraph"/>
              <w:spacing w:before="59"/>
              <w:ind w:right="95"/>
              <w:jc w:val="left"/>
              <w:rPr>
                <w:sz w:val="17"/>
              </w:rPr>
            </w:pPr>
            <w:r w:rsidRPr="00134320">
              <w:rPr>
                <w:color w:val="231F20"/>
                <w:spacing w:val="-5"/>
                <w:sz w:val="17"/>
              </w:rPr>
              <w:t>8</w:t>
            </w:r>
          </w:p>
        </w:tc>
        <w:tc>
          <w:tcPr>
            <w:tcW w:w="793" w:type="dxa"/>
            <w:tcBorders>
              <w:top w:val="single" w:sz="4" w:space="0" w:color="2E4A81"/>
              <w:left w:val="single" w:sz="2" w:space="0" w:color="838DB2"/>
            </w:tcBorders>
            <w:shd w:val="clear" w:color="auto" w:fill="DDEBF9"/>
          </w:tcPr>
          <w:p w14:paraId="164191A6" w14:textId="46F03C98" w:rsidR="005B7BB6" w:rsidRPr="00134320" w:rsidRDefault="00000000" w:rsidP="007B1F6A">
            <w:pPr>
              <w:pStyle w:val="TableParagraph"/>
              <w:spacing w:before="59"/>
              <w:ind w:left="93" w:right="170"/>
              <w:jc w:val="left"/>
              <w:rPr>
                <w:sz w:val="17"/>
              </w:rPr>
            </w:pPr>
            <w:r w:rsidRPr="00134320">
              <w:rPr>
                <w:color w:val="231F20"/>
                <w:spacing w:val="-2"/>
                <w:sz w:val="17"/>
              </w:rPr>
              <w:t>(</w:t>
            </w:r>
            <w:r w:rsidR="003C5FCA" w:rsidRPr="00134320">
              <w:rPr>
                <w:color w:val="231F20"/>
                <w:spacing w:val="-2"/>
                <w:sz w:val="17"/>
              </w:rPr>
              <w:t>100</w:t>
            </w:r>
            <w:r w:rsidRPr="00134320">
              <w:rPr>
                <w:color w:val="231F20"/>
                <w:spacing w:val="-2"/>
                <w:sz w:val="17"/>
              </w:rPr>
              <w:t>%)</w:t>
            </w:r>
          </w:p>
        </w:tc>
      </w:tr>
      <w:tr w:rsidR="005B7BB6" w:rsidRPr="00134320" w14:paraId="4D10E36B" w14:textId="77777777" w:rsidTr="003C5FCA">
        <w:trPr>
          <w:trHeight w:val="296"/>
        </w:trPr>
        <w:tc>
          <w:tcPr>
            <w:tcW w:w="3690" w:type="dxa"/>
            <w:tcBorders>
              <w:right w:val="single" w:sz="2" w:space="0" w:color="838DB2"/>
            </w:tcBorders>
          </w:tcPr>
          <w:p w14:paraId="1B6D52DE" w14:textId="77777777" w:rsidR="005B7BB6" w:rsidRDefault="00000000" w:rsidP="007B1F6A">
            <w:pPr>
              <w:pStyle w:val="TableParagraph"/>
              <w:ind w:left="77"/>
              <w:jc w:val="left"/>
              <w:rPr>
                <w:sz w:val="17"/>
              </w:rPr>
            </w:pPr>
            <w:r>
              <w:rPr>
                <w:color w:val="231F20"/>
                <w:spacing w:val="-2"/>
                <w:sz w:val="17"/>
              </w:rPr>
              <w:t>Heroin</w:t>
            </w:r>
          </w:p>
        </w:tc>
        <w:tc>
          <w:tcPr>
            <w:tcW w:w="720" w:type="dxa"/>
            <w:tcBorders>
              <w:left w:val="single" w:sz="2" w:space="0" w:color="838DB2"/>
              <w:right w:val="single" w:sz="2" w:space="0" w:color="838DB2"/>
            </w:tcBorders>
          </w:tcPr>
          <w:p w14:paraId="4C10C51F" w14:textId="77777777" w:rsidR="005B7BB6" w:rsidRDefault="00000000" w:rsidP="007B1F6A">
            <w:pPr>
              <w:pStyle w:val="TableParagraph"/>
              <w:ind w:right="95"/>
              <w:jc w:val="left"/>
              <w:rPr>
                <w:sz w:val="17"/>
              </w:rPr>
            </w:pPr>
            <w:r>
              <w:rPr>
                <w:color w:val="231F20"/>
                <w:spacing w:val="-5"/>
                <w:sz w:val="17"/>
              </w:rPr>
              <w:t>22</w:t>
            </w:r>
          </w:p>
        </w:tc>
        <w:tc>
          <w:tcPr>
            <w:tcW w:w="720" w:type="dxa"/>
            <w:tcBorders>
              <w:left w:val="single" w:sz="2" w:space="0" w:color="838DB2"/>
              <w:right w:val="single" w:sz="2" w:space="0" w:color="838DB2"/>
            </w:tcBorders>
          </w:tcPr>
          <w:p w14:paraId="3A671220" w14:textId="77777777" w:rsidR="005B7BB6" w:rsidRDefault="00000000" w:rsidP="007B1F6A">
            <w:pPr>
              <w:pStyle w:val="TableParagraph"/>
              <w:ind w:left="91" w:right="74"/>
              <w:jc w:val="left"/>
              <w:rPr>
                <w:sz w:val="17"/>
              </w:rPr>
            </w:pPr>
            <w:r>
              <w:rPr>
                <w:color w:val="231F20"/>
                <w:spacing w:val="-4"/>
                <w:sz w:val="17"/>
              </w:rPr>
              <w:t>(3%)</w:t>
            </w:r>
          </w:p>
        </w:tc>
        <w:tc>
          <w:tcPr>
            <w:tcW w:w="720" w:type="dxa"/>
            <w:tcBorders>
              <w:left w:val="single" w:sz="2" w:space="0" w:color="838DB2"/>
              <w:right w:val="single" w:sz="2" w:space="0" w:color="838DB2"/>
            </w:tcBorders>
          </w:tcPr>
          <w:p w14:paraId="1F2F23A1" w14:textId="2CA186A8" w:rsidR="005B7BB6" w:rsidRPr="00134320" w:rsidRDefault="007C00BE" w:rsidP="007B1F6A">
            <w:pPr>
              <w:pStyle w:val="TableParagraph"/>
              <w:ind w:right="93"/>
              <w:jc w:val="left"/>
              <w:rPr>
                <w:sz w:val="17"/>
              </w:rPr>
            </w:pPr>
            <w:r w:rsidRPr="00134320">
              <w:rPr>
                <w:color w:val="231F20"/>
                <w:sz w:val="17"/>
              </w:rPr>
              <w:t>7</w:t>
            </w:r>
          </w:p>
        </w:tc>
        <w:tc>
          <w:tcPr>
            <w:tcW w:w="720" w:type="dxa"/>
            <w:tcBorders>
              <w:left w:val="single" w:sz="2" w:space="0" w:color="838DB2"/>
              <w:right w:val="single" w:sz="2" w:space="0" w:color="838DB2"/>
            </w:tcBorders>
          </w:tcPr>
          <w:p w14:paraId="6E768E55" w14:textId="77777777" w:rsidR="005B7BB6" w:rsidRPr="00134320" w:rsidRDefault="00000000" w:rsidP="007B1F6A">
            <w:pPr>
              <w:pStyle w:val="TableParagraph"/>
              <w:ind w:left="91" w:right="74"/>
              <w:jc w:val="left"/>
              <w:rPr>
                <w:sz w:val="17"/>
              </w:rPr>
            </w:pPr>
            <w:r w:rsidRPr="00134320">
              <w:rPr>
                <w:color w:val="231F20"/>
                <w:spacing w:val="-4"/>
                <w:sz w:val="17"/>
              </w:rPr>
              <w:t>(2%)</w:t>
            </w:r>
          </w:p>
        </w:tc>
        <w:tc>
          <w:tcPr>
            <w:tcW w:w="720" w:type="dxa"/>
            <w:tcBorders>
              <w:left w:val="single" w:sz="2" w:space="0" w:color="838DB2"/>
              <w:right w:val="single" w:sz="2" w:space="0" w:color="838DB2"/>
            </w:tcBorders>
          </w:tcPr>
          <w:p w14:paraId="553F5195" w14:textId="77777777" w:rsidR="005B7BB6" w:rsidRPr="00134320" w:rsidRDefault="00000000" w:rsidP="007B1F6A">
            <w:pPr>
              <w:pStyle w:val="TableParagraph"/>
              <w:ind w:right="93"/>
              <w:jc w:val="left"/>
              <w:rPr>
                <w:sz w:val="17"/>
              </w:rPr>
            </w:pPr>
            <w:r w:rsidRPr="00134320">
              <w:rPr>
                <w:color w:val="231F20"/>
                <w:sz w:val="17"/>
              </w:rPr>
              <w:t>0</w:t>
            </w:r>
          </w:p>
        </w:tc>
        <w:tc>
          <w:tcPr>
            <w:tcW w:w="793" w:type="dxa"/>
            <w:tcBorders>
              <w:left w:val="single" w:sz="2" w:space="0" w:color="838DB2"/>
            </w:tcBorders>
          </w:tcPr>
          <w:p w14:paraId="7929A0F6" w14:textId="77777777" w:rsidR="005B7BB6" w:rsidRPr="00134320" w:rsidRDefault="00000000" w:rsidP="007B1F6A">
            <w:pPr>
              <w:pStyle w:val="TableParagraph"/>
              <w:ind w:left="93" w:right="76"/>
              <w:jc w:val="left"/>
              <w:rPr>
                <w:sz w:val="17"/>
              </w:rPr>
            </w:pPr>
            <w:r w:rsidRPr="00134320">
              <w:rPr>
                <w:color w:val="231F20"/>
                <w:spacing w:val="-4"/>
                <w:sz w:val="17"/>
              </w:rPr>
              <w:t>(0%)</w:t>
            </w:r>
          </w:p>
        </w:tc>
      </w:tr>
      <w:tr w:rsidR="005B7BB6" w:rsidRPr="00134320" w14:paraId="70EF3F63" w14:textId="77777777" w:rsidTr="003C5FCA">
        <w:trPr>
          <w:trHeight w:val="296"/>
        </w:trPr>
        <w:tc>
          <w:tcPr>
            <w:tcW w:w="3690" w:type="dxa"/>
            <w:tcBorders>
              <w:right w:val="single" w:sz="2" w:space="0" w:color="838DB2"/>
            </w:tcBorders>
            <w:shd w:val="clear" w:color="auto" w:fill="DDEBF9"/>
          </w:tcPr>
          <w:p w14:paraId="1BF168FF" w14:textId="77777777" w:rsidR="005B7BB6" w:rsidRDefault="00000000" w:rsidP="007B1F6A">
            <w:pPr>
              <w:pStyle w:val="TableParagraph"/>
              <w:ind w:left="77"/>
              <w:jc w:val="left"/>
              <w:rPr>
                <w:sz w:val="17"/>
              </w:rPr>
            </w:pPr>
            <w:r>
              <w:rPr>
                <w:color w:val="231F20"/>
                <w:spacing w:val="-2"/>
                <w:sz w:val="17"/>
              </w:rPr>
              <w:t>Cocaine</w:t>
            </w:r>
          </w:p>
        </w:tc>
        <w:tc>
          <w:tcPr>
            <w:tcW w:w="720" w:type="dxa"/>
            <w:tcBorders>
              <w:left w:val="single" w:sz="2" w:space="0" w:color="838DB2"/>
              <w:right w:val="single" w:sz="2" w:space="0" w:color="838DB2"/>
            </w:tcBorders>
            <w:shd w:val="clear" w:color="auto" w:fill="DDEBF9"/>
          </w:tcPr>
          <w:p w14:paraId="1755D269" w14:textId="77777777" w:rsidR="005B7BB6" w:rsidRDefault="00000000" w:rsidP="007B1F6A">
            <w:pPr>
              <w:pStyle w:val="TableParagraph"/>
              <w:ind w:right="95"/>
              <w:jc w:val="left"/>
              <w:rPr>
                <w:sz w:val="17"/>
              </w:rPr>
            </w:pPr>
            <w:r>
              <w:rPr>
                <w:color w:val="231F20"/>
                <w:spacing w:val="-5"/>
                <w:sz w:val="17"/>
              </w:rPr>
              <w:t>156</w:t>
            </w:r>
          </w:p>
        </w:tc>
        <w:tc>
          <w:tcPr>
            <w:tcW w:w="720" w:type="dxa"/>
            <w:tcBorders>
              <w:left w:val="single" w:sz="2" w:space="0" w:color="838DB2"/>
              <w:right w:val="single" w:sz="2" w:space="0" w:color="838DB2"/>
            </w:tcBorders>
            <w:shd w:val="clear" w:color="auto" w:fill="DDEBF9"/>
          </w:tcPr>
          <w:p w14:paraId="5275BC77" w14:textId="77777777" w:rsidR="005B7BB6" w:rsidRDefault="00000000" w:rsidP="007B1F6A">
            <w:pPr>
              <w:pStyle w:val="TableParagraph"/>
              <w:ind w:left="91" w:right="168"/>
              <w:jc w:val="left"/>
              <w:rPr>
                <w:sz w:val="17"/>
              </w:rPr>
            </w:pPr>
            <w:r>
              <w:rPr>
                <w:color w:val="231F20"/>
                <w:spacing w:val="-2"/>
                <w:sz w:val="17"/>
              </w:rPr>
              <w:t>(25%)</w:t>
            </w:r>
          </w:p>
        </w:tc>
        <w:tc>
          <w:tcPr>
            <w:tcW w:w="720" w:type="dxa"/>
            <w:tcBorders>
              <w:left w:val="single" w:sz="2" w:space="0" w:color="838DB2"/>
              <w:right w:val="single" w:sz="2" w:space="0" w:color="838DB2"/>
            </w:tcBorders>
            <w:shd w:val="clear" w:color="auto" w:fill="DDEBF9"/>
          </w:tcPr>
          <w:p w14:paraId="09CC1586" w14:textId="5CB069A6" w:rsidR="005B7BB6" w:rsidRPr="00134320" w:rsidRDefault="007C00BE" w:rsidP="007B1F6A">
            <w:pPr>
              <w:pStyle w:val="TableParagraph"/>
              <w:ind w:right="95"/>
              <w:jc w:val="left"/>
              <w:rPr>
                <w:sz w:val="17"/>
              </w:rPr>
            </w:pPr>
            <w:r w:rsidRPr="00134320">
              <w:rPr>
                <w:color w:val="231F20"/>
                <w:spacing w:val="-5"/>
                <w:sz w:val="17"/>
              </w:rPr>
              <w:t>85</w:t>
            </w:r>
          </w:p>
        </w:tc>
        <w:tc>
          <w:tcPr>
            <w:tcW w:w="720" w:type="dxa"/>
            <w:tcBorders>
              <w:left w:val="single" w:sz="2" w:space="0" w:color="838DB2"/>
              <w:right w:val="single" w:sz="2" w:space="0" w:color="838DB2"/>
            </w:tcBorders>
            <w:shd w:val="clear" w:color="auto" w:fill="DDEBF9"/>
          </w:tcPr>
          <w:p w14:paraId="7562658E" w14:textId="502B27E3" w:rsidR="005B7BB6" w:rsidRPr="00134320" w:rsidRDefault="00000000" w:rsidP="007B1F6A">
            <w:pPr>
              <w:pStyle w:val="TableParagraph"/>
              <w:ind w:left="91" w:right="168"/>
              <w:jc w:val="left"/>
              <w:rPr>
                <w:sz w:val="17"/>
              </w:rPr>
            </w:pPr>
            <w:r w:rsidRPr="00134320">
              <w:rPr>
                <w:color w:val="231F20"/>
                <w:spacing w:val="-2"/>
                <w:sz w:val="17"/>
              </w:rPr>
              <w:t>(2</w:t>
            </w:r>
            <w:r w:rsidR="003C5FCA" w:rsidRPr="00134320">
              <w:rPr>
                <w:color w:val="231F20"/>
                <w:spacing w:val="-2"/>
                <w:sz w:val="17"/>
              </w:rPr>
              <w:t>6</w:t>
            </w:r>
            <w:r w:rsidRPr="00134320">
              <w:rPr>
                <w:color w:val="231F20"/>
                <w:spacing w:val="-2"/>
                <w:sz w:val="17"/>
              </w:rPr>
              <w:t>%)</w:t>
            </w:r>
          </w:p>
        </w:tc>
        <w:tc>
          <w:tcPr>
            <w:tcW w:w="720" w:type="dxa"/>
            <w:tcBorders>
              <w:left w:val="single" w:sz="2" w:space="0" w:color="838DB2"/>
              <w:right w:val="single" w:sz="2" w:space="0" w:color="838DB2"/>
            </w:tcBorders>
            <w:shd w:val="clear" w:color="auto" w:fill="DDEBF9"/>
          </w:tcPr>
          <w:p w14:paraId="5ADEFB69" w14:textId="6D0E5501" w:rsidR="005B7BB6" w:rsidRPr="00134320" w:rsidRDefault="003C5FCA" w:rsidP="007B1F6A">
            <w:pPr>
              <w:pStyle w:val="TableParagraph"/>
              <w:ind w:right="93"/>
              <w:jc w:val="left"/>
              <w:rPr>
                <w:sz w:val="17"/>
              </w:rPr>
            </w:pPr>
            <w:r w:rsidRPr="00134320">
              <w:rPr>
                <w:color w:val="231F20"/>
                <w:sz w:val="17"/>
              </w:rPr>
              <w:t>2</w:t>
            </w:r>
          </w:p>
        </w:tc>
        <w:tc>
          <w:tcPr>
            <w:tcW w:w="793" w:type="dxa"/>
            <w:tcBorders>
              <w:left w:val="single" w:sz="2" w:space="0" w:color="838DB2"/>
            </w:tcBorders>
            <w:shd w:val="clear" w:color="auto" w:fill="DDEBF9"/>
          </w:tcPr>
          <w:p w14:paraId="375FCAAE" w14:textId="782CB316" w:rsidR="005B7BB6" w:rsidRPr="00134320" w:rsidRDefault="00000000" w:rsidP="007B1F6A">
            <w:pPr>
              <w:pStyle w:val="TableParagraph"/>
              <w:ind w:left="93" w:right="76"/>
              <w:jc w:val="left"/>
              <w:rPr>
                <w:sz w:val="17"/>
              </w:rPr>
            </w:pPr>
            <w:r w:rsidRPr="00134320">
              <w:rPr>
                <w:color w:val="231F20"/>
                <w:spacing w:val="-4"/>
                <w:sz w:val="17"/>
              </w:rPr>
              <w:t>(</w:t>
            </w:r>
            <w:r w:rsidR="003C5FCA" w:rsidRPr="00134320">
              <w:rPr>
                <w:color w:val="231F20"/>
                <w:spacing w:val="-4"/>
                <w:sz w:val="17"/>
              </w:rPr>
              <w:t>25</w:t>
            </w:r>
            <w:r w:rsidRPr="00134320">
              <w:rPr>
                <w:color w:val="231F20"/>
                <w:spacing w:val="-4"/>
                <w:sz w:val="17"/>
              </w:rPr>
              <w:t>%)</w:t>
            </w:r>
          </w:p>
        </w:tc>
      </w:tr>
      <w:tr w:rsidR="005B7BB6" w:rsidRPr="00134320" w14:paraId="05009803" w14:textId="77777777" w:rsidTr="003C5FCA">
        <w:trPr>
          <w:trHeight w:val="296"/>
        </w:trPr>
        <w:tc>
          <w:tcPr>
            <w:tcW w:w="3690" w:type="dxa"/>
            <w:tcBorders>
              <w:right w:val="single" w:sz="2" w:space="0" w:color="838DB2"/>
            </w:tcBorders>
          </w:tcPr>
          <w:p w14:paraId="255FB26D" w14:textId="77777777" w:rsidR="005B7BB6" w:rsidRDefault="00000000" w:rsidP="007B1F6A">
            <w:pPr>
              <w:pStyle w:val="TableParagraph"/>
              <w:ind w:left="77"/>
              <w:jc w:val="left"/>
              <w:rPr>
                <w:sz w:val="17"/>
              </w:rPr>
            </w:pPr>
            <w:r>
              <w:rPr>
                <w:color w:val="231F20"/>
                <w:spacing w:val="-2"/>
                <w:sz w:val="17"/>
              </w:rPr>
              <w:t>Methamphetamine</w:t>
            </w:r>
          </w:p>
        </w:tc>
        <w:tc>
          <w:tcPr>
            <w:tcW w:w="720" w:type="dxa"/>
            <w:tcBorders>
              <w:left w:val="single" w:sz="2" w:space="0" w:color="838DB2"/>
              <w:right w:val="single" w:sz="2" w:space="0" w:color="838DB2"/>
            </w:tcBorders>
          </w:tcPr>
          <w:p w14:paraId="634CC401" w14:textId="77777777" w:rsidR="005B7BB6" w:rsidRDefault="00000000" w:rsidP="007B1F6A">
            <w:pPr>
              <w:pStyle w:val="TableParagraph"/>
              <w:ind w:right="95"/>
              <w:jc w:val="left"/>
              <w:rPr>
                <w:sz w:val="17"/>
              </w:rPr>
            </w:pPr>
            <w:r>
              <w:rPr>
                <w:color w:val="231F20"/>
                <w:spacing w:val="-5"/>
                <w:sz w:val="17"/>
              </w:rPr>
              <w:t>172</w:t>
            </w:r>
          </w:p>
        </w:tc>
        <w:tc>
          <w:tcPr>
            <w:tcW w:w="720" w:type="dxa"/>
            <w:tcBorders>
              <w:left w:val="single" w:sz="2" w:space="0" w:color="838DB2"/>
              <w:right w:val="single" w:sz="2" w:space="0" w:color="838DB2"/>
            </w:tcBorders>
          </w:tcPr>
          <w:p w14:paraId="13085459" w14:textId="77777777" w:rsidR="005B7BB6" w:rsidRDefault="00000000" w:rsidP="007B1F6A">
            <w:pPr>
              <w:pStyle w:val="TableParagraph"/>
              <w:ind w:left="91" w:right="168"/>
              <w:jc w:val="left"/>
              <w:rPr>
                <w:sz w:val="17"/>
              </w:rPr>
            </w:pPr>
            <w:r>
              <w:rPr>
                <w:color w:val="231F20"/>
                <w:spacing w:val="-2"/>
                <w:sz w:val="17"/>
              </w:rPr>
              <w:t>(27%)</w:t>
            </w:r>
          </w:p>
        </w:tc>
        <w:tc>
          <w:tcPr>
            <w:tcW w:w="720" w:type="dxa"/>
            <w:tcBorders>
              <w:left w:val="single" w:sz="2" w:space="0" w:color="838DB2"/>
              <w:right w:val="single" w:sz="2" w:space="0" w:color="838DB2"/>
            </w:tcBorders>
          </w:tcPr>
          <w:p w14:paraId="4198A915" w14:textId="183AC304" w:rsidR="005B7BB6" w:rsidRPr="00134320" w:rsidRDefault="007C00BE" w:rsidP="007B1F6A">
            <w:pPr>
              <w:pStyle w:val="TableParagraph"/>
              <w:ind w:right="95"/>
              <w:jc w:val="left"/>
              <w:rPr>
                <w:sz w:val="17"/>
              </w:rPr>
            </w:pPr>
            <w:r w:rsidRPr="00134320">
              <w:rPr>
                <w:color w:val="231F20"/>
                <w:spacing w:val="-5"/>
                <w:sz w:val="17"/>
              </w:rPr>
              <w:t>114</w:t>
            </w:r>
          </w:p>
        </w:tc>
        <w:tc>
          <w:tcPr>
            <w:tcW w:w="720" w:type="dxa"/>
            <w:tcBorders>
              <w:left w:val="single" w:sz="2" w:space="0" w:color="838DB2"/>
              <w:right w:val="single" w:sz="2" w:space="0" w:color="838DB2"/>
            </w:tcBorders>
          </w:tcPr>
          <w:p w14:paraId="189B60CD" w14:textId="77777777" w:rsidR="005B7BB6" w:rsidRPr="00134320" w:rsidRDefault="00000000" w:rsidP="007B1F6A">
            <w:pPr>
              <w:pStyle w:val="TableParagraph"/>
              <w:ind w:left="91" w:right="168"/>
              <w:jc w:val="left"/>
              <w:rPr>
                <w:sz w:val="17"/>
              </w:rPr>
            </w:pPr>
            <w:r w:rsidRPr="00134320">
              <w:rPr>
                <w:color w:val="231F20"/>
                <w:spacing w:val="-2"/>
                <w:sz w:val="17"/>
              </w:rPr>
              <w:t>(35%)</w:t>
            </w:r>
          </w:p>
        </w:tc>
        <w:tc>
          <w:tcPr>
            <w:tcW w:w="720" w:type="dxa"/>
            <w:tcBorders>
              <w:left w:val="single" w:sz="2" w:space="0" w:color="838DB2"/>
              <w:right w:val="single" w:sz="2" w:space="0" w:color="838DB2"/>
            </w:tcBorders>
          </w:tcPr>
          <w:p w14:paraId="1BDD479B" w14:textId="7F41FD71" w:rsidR="005B7BB6" w:rsidRPr="00134320" w:rsidRDefault="003C5FCA" w:rsidP="007B1F6A">
            <w:pPr>
              <w:pStyle w:val="TableParagraph"/>
              <w:ind w:right="93"/>
              <w:jc w:val="left"/>
              <w:rPr>
                <w:sz w:val="17"/>
              </w:rPr>
            </w:pPr>
            <w:r w:rsidRPr="00134320">
              <w:rPr>
                <w:color w:val="231F20"/>
                <w:sz w:val="17"/>
              </w:rPr>
              <w:t>3</w:t>
            </w:r>
          </w:p>
        </w:tc>
        <w:tc>
          <w:tcPr>
            <w:tcW w:w="793" w:type="dxa"/>
            <w:tcBorders>
              <w:left w:val="single" w:sz="2" w:space="0" w:color="838DB2"/>
            </w:tcBorders>
          </w:tcPr>
          <w:p w14:paraId="1310C274" w14:textId="62FF1185" w:rsidR="005B7BB6" w:rsidRPr="00134320" w:rsidRDefault="00000000" w:rsidP="007B1F6A">
            <w:pPr>
              <w:pStyle w:val="TableParagraph"/>
              <w:ind w:left="93" w:right="170"/>
              <w:jc w:val="left"/>
              <w:rPr>
                <w:sz w:val="17"/>
              </w:rPr>
            </w:pPr>
            <w:r w:rsidRPr="00134320">
              <w:rPr>
                <w:color w:val="231F20"/>
                <w:spacing w:val="-2"/>
                <w:sz w:val="17"/>
              </w:rPr>
              <w:t>(3</w:t>
            </w:r>
            <w:r w:rsidR="003C5FCA" w:rsidRPr="00134320">
              <w:rPr>
                <w:color w:val="231F20"/>
                <w:spacing w:val="-2"/>
                <w:sz w:val="17"/>
              </w:rPr>
              <w:t>8</w:t>
            </w:r>
            <w:r w:rsidRPr="00134320">
              <w:rPr>
                <w:color w:val="231F20"/>
                <w:spacing w:val="-2"/>
                <w:sz w:val="17"/>
              </w:rPr>
              <w:t>%)</w:t>
            </w:r>
          </w:p>
        </w:tc>
      </w:tr>
      <w:tr w:rsidR="005B7BB6" w:rsidRPr="00134320" w14:paraId="3807366E" w14:textId="77777777" w:rsidTr="003C5FCA">
        <w:trPr>
          <w:trHeight w:val="296"/>
        </w:trPr>
        <w:tc>
          <w:tcPr>
            <w:tcW w:w="3690" w:type="dxa"/>
            <w:tcBorders>
              <w:right w:val="single" w:sz="2" w:space="0" w:color="838DB2"/>
            </w:tcBorders>
            <w:shd w:val="clear" w:color="auto" w:fill="DDEBF9"/>
          </w:tcPr>
          <w:p w14:paraId="02D46397" w14:textId="77777777" w:rsidR="005B7BB6" w:rsidRDefault="00000000" w:rsidP="007B1F6A">
            <w:pPr>
              <w:pStyle w:val="TableParagraph"/>
              <w:ind w:left="77"/>
              <w:jc w:val="left"/>
              <w:rPr>
                <w:sz w:val="17"/>
              </w:rPr>
            </w:pPr>
            <w:r>
              <w:rPr>
                <w:color w:val="231F20"/>
                <w:spacing w:val="-2"/>
                <w:sz w:val="17"/>
              </w:rPr>
              <w:t>Pharmaceutical</w:t>
            </w:r>
            <w:r>
              <w:rPr>
                <w:color w:val="231F20"/>
                <w:spacing w:val="-5"/>
                <w:sz w:val="17"/>
              </w:rPr>
              <w:t xml:space="preserve"> </w:t>
            </w:r>
            <w:r>
              <w:rPr>
                <w:color w:val="231F20"/>
                <w:spacing w:val="-2"/>
                <w:sz w:val="17"/>
              </w:rPr>
              <w:t>opioids**</w:t>
            </w:r>
          </w:p>
        </w:tc>
        <w:tc>
          <w:tcPr>
            <w:tcW w:w="720" w:type="dxa"/>
            <w:tcBorders>
              <w:left w:val="single" w:sz="2" w:space="0" w:color="838DB2"/>
              <w:right w:val="single" w:sz="2" w:space="0" w:color="838DB2"/>
            </w:tcBorders>
            <w:shd w:val="clear" w:color="auto" w:fill="DDEBF9"/>
          </w:tcPr>
          <w:p w14:paraId="28FD49AF" w14:textId="77777777" w:rsidR="005B7BB6" w:rsidRDefault="00000000" w:rsidP="007B1F6A">
            <w:pPr>
              <w:pStyle w:val="TableParagraph"/>
              <w:ind w:right="95"/>
              <w:jc w:val="left"/>
              <w:rPr>
                <w:sz w:val="17"/>
              </w:rPr>
            </w:pPr>
            <w:r>
              <w:rPr>
                <w:color w:val="231F20"/>
                <w:spacing w:val="-5"/>
                <w:sz w:val="17"/>
              </w:rPr>
              <w:t>130</w:t>
            </w:r>
          </w:p>
        </w:tc>
        <w:tc>
          <w:tcPr>
            <w:tcW w:w="720" w:type="dxa"/>
            <w:tcBorders>
              <w:left w:val="single" w:sz="2" w:space="0" w:color="838DB2"/>
              <w:right w:val="single" w:sz="2" w:space="0" w:color="838DB2"/>
            </w:tcBorders>
            <w:shd w:val="clear" w:color="auto" w:fill="DDEBF9"/>
          </w:tcPr>
          <w:p w14:paraId="18009067" w14:textId="77777777" w:rsidR="005B7BB6" w:rsidRDefault="00000000" w:rsidP="007B1F6A">
            <w:pPr>
              <w:pStyle w:val="TableParagraph"/>
              <w:ind w:left="91" w:right="168"/>
              <w:jc w:val="left"/>
              <w:rPr>
                <w:sz w:val="17"/>
              </w:rPr>
            </w:pPr>
            <w:r>
              <w:rPr>
                <w:color w:val="231F20"/>
                <w:spacing w:val="-2"/>
                <w:sz w:val="17"/>
              </w:rPr>
              <w:t>(21%)</w:t>
            </w:r>
          </w:p>
        </w:tc>
        <w:tc>
          <w:tcPr>
            <w:tcW w:w="720" w:type="dxa"/>
            <w:tcBorders>
              <w:left w:val="single" w:sz="2" w:space="0" w:color="838DB2"/>
              <w:right w:val="single" w:sz="2" w:space="0" w:color="838DB2"/>
            </w:tcBorders>
            <w:shd w:val="clear" w:color="auto" w:fill="DDEBF9"/>
          </w:tcPr>
          <w:p w14:paraId="68B07105" w14:textId="50400A39" w:rsidR="005B7BB6" w:rsidRPr="00134320" w:rsidRDefault="007C00BE" w:rsidP="007B1F6A">
            <w:pPr>
              <w:pStyle w:val="TableParagraph"/>
              <w:ind w:right="95"/>
              <w:jc w:val="left"/>
              <w:rPr>
                <w:sz w:val="17"/>
              </w:rPr>
            </w:pPr>
            <w:r w:rsidRPr="00134320">
              <w:rPr>
                <w:color w:val="231F20"/>
                <w:spacing w:val="-5"/>
                <w:sz w:val="17"/>
              </w:rPr>
              <w:t>65</w:t>
            </w:r>
          </w:p>
        </w:tc>
        <w:tc>
          <w:tcPr>
            <w:tcW w:w="720" w:type="dxa"/>
            <w:tcBorders>
              <w:left w:val="single" w:sz="2" w:space="0" w:color="838DB2"/>
              <w:right w:val="single" w:sz="2" w:space="0" w:color="838DB2"/>
            </w:tcBorders>
            <w:shd w:val="clear" w:color="auto" w:fill="DDEBF9"/>
          </w:tcPr>
          <w:p w14:paraId="53ECB018" w14:textId="5A1E2035" w:rsidR="005B7BB6" w:rsidRPr="00134320" w:rsidRDefault="00000000" w:rsidP="007B1F6A">
            <w:pPr>
              <w:pStyle w:val="TableParagraph"/>
              <w:ind w:left="91" w:right="168"/>
              <w:jc w:val="left"/>
              <w:rPr>
                <w:sz w:val="17"/>
              </w:rPr>
            </w:pPr>
            <w:r w:rsidRPr="00134320">
              <w:rPr>
                <w:color w:val="231F20"/>
                <w:spacing w:val="-2"/>
                <w:sz w:val="17"/>
              </w:rPr>
              <w:t>(2</w:t>
            </w:r>
            <w:r w:rsidR="003C5FCA" w:rsidRPr="00134320">
              <w:rPr>
                <w:color w:val="231F20"/>
                <w:spacing w:val="-2"/>
                <w:sz w:val="17"/>
              </w:rPr>
              <w:t>0</w:t>
            </w:r>
            <w:r w:rsidRPr="00134320">
              <w:rPr>
                <w:color w:val="231F20"/>
                <w:spacing w:val="-2"/>
                <w:sz w:val="17"/>
              </w:rPr>
              <w:t>%)</w:t>
            </w:r>
          </w:p>
        </w:tc>
        <w:tc>
          <w:tcPr>
            <w:tcW w:w="720" w:type="dxa"/>
            <w:tcBorders>
              <w:left w:val="single" w:sz="2" w:space="0" w:color="838DB2"/>
              <w:right w:val="single" w:sz="2" w:space="0" w:color="838DB2"/>
            </w:tcBorders>
            <w:shd w:val="clear" w:color="auto" w:fill="DDEBF9"/>
          </w:tcPr>
          <w:p w14:paraId="3A2C7C69" w14:textId="4A9BF7B6" w:rsidR="005B7BB6" w:rsidRPr="00134320" w:rsidRDefault="003C5FCA" w:rsidP="007B1F6A">
            <w:pPr>
              <w:pStyle w:val="TableParagraph"/>
              <w:ind w:right="93"/>
              <w:jc w:val="left"/>
              <w:rPr>
                <w:sz w:val="17"/>
              </w:rPr>
            </w:pPr>
            <w:r w:rsidRPr="00134320">
              <w:rPr>
                <w:color w:val="231F20"/>
                <w:sz w:val="17"/>
              </w:rPr>
              <w:t>0</w:t>
            </w:r>
          </w:p>
        </w:tc>
        <w:tc>
          <w:tcPr>
            <w:tcW w:w="793" w:type="dxa"/>
            <w:tcBorders>
              <w:left w:val="single" w:sz="2" w:space="0" w:color="838DB2"/>
            </w:tcBorders>
            <w:shd w:val="clear" w:color="auto" w:fill="DDEBF9"/>
          </w:tcPr>
          <w:p w14:paraId="57AD8D01" w14:textId="16CAE26B" w:rsidR="005B7BB6" w:rsidRPr="00134320" w:rsidRDefault="00000000" w:rsidP="007B1F6A">
            <w:pPr>
              <w:pStyle w:val="TableParagraph"/>
              <w:ind w:left="93" w:right="76"/>
              <w:jc w:val="left"/>
              <w:rPr>
                <w:sz w:val="17"/>
              </w:rPr>
            </w:pPr>
            <w:r w:rsidRPr="00134320">
              <w:rPr>
                <w:color w:val="231F20"/>
                <w:spacing w:val="-4"/>
                <w:sz w:val="17"/>
              </w:rPr>
              <w:t>(</w:t>
            </w:r>
            <w:r w:rsidR="003C5FCA" w:rsidRPr="00134320">
              <w:rPr>
                <w:color w:val="231F20"/>
                <w:spacing w:val="-4"/>
                <w:sz w:val="17"/>
              </w:rPr>
              <w:t>0</w:t>
            </w:r>
            <w:r w:rsidRPr="00134320">
              <w:rPr>
                <w:color w:val="231F20"/>
                <w:spacing w:val="-4"/>
                <w:sz w:val="17"/>
              </w:rPr>
              <w:t>%)</w:t>
            </w:r>
          </w:p>
        </w:tc>
      </w:tr>
      <w:tr w:rsidR="005B7BB6" w:rsidRPr="00134320" w14:paraId="5AC6D17F" w14:textId="77777777" w:rsidTr="003C5FCA">
        <w:trPr>
          <w:trHeight w:val="296"/>
        </w:trPr>
        <w:tc>
          <w:tcPr>
            <w:tcW w:w="3690" w:type="dxa"/>
            <w:tcBorders>
              <w:right w:val="single" w:sz="2" w:space="0" w:color="838DB2"/>
            </w:tcBorders>
          </w:tcPr>
          <w:p w14:paraId="07BFF65A" w14:textId="77777777" w:rsidR="005B7BB6" w:rsidRDefault="00000000" w:rsidP="007B1F6A">
            <w:pPr>
              <w:pStyle w:val="TableParagraph"/>
              <w:ind w:left="77"/>
              <w:jc w:val="left"/>
              <w:rPr>
                <w:sz w:val="17"/>
              </w:rPr>
            </w:pPr>
            <w:r>
              <w:rPr>
                <w:color w:val="231F20"/>
                <w:spacing w:val="-2"/>
                <w:sz w:val="17"/>
              </w:rPr>
              <w:t>Fentanyl</w:t>
            </w:r>
            <w:r>
              <w:rPr>
                <w:color w:val="231F20"/>
                <w:spacing w:val="-10"/>
                <w:sz w:val="17"/>
              </w:rPr>
              <w:t xml:space="preserve"> </w:t>
            </w:r>
            <w:r>
              <w:rPr>
                <w:color w:val="231F20"/>
                <w:spacing w:val="-2"/>
                <w:sz w:val="17"/>
              </w:rPr>
              <w:t>and</w:t>
            </w:r>
            <w:r>
              <w:rPr>
                <w:color w:val="231F20"/>
                <w:spacing w:val="-7"/>
                <w:sz w:val="17"/>
              </w:rPr>
              <w:t xml:space="preserve"> </w:t>
            </w:r>
            <w:r>
              <w:rPr>
                <w:color w:val="231F20"/>
                <w:spacing w:val="-2"/>
                <w:sz w:val="17"/>
              </w:rPr>
              <w:t>heroin</w:t>
            </w:r>
          </w:p>
        </w:tc>
        <w:tc>
          <w:tcPr>
            <w:tcW w:w="720" w:type="dxa"/>
            <w:tcBorders>
              <w:left w:val="single" w:sz="2" w:space="0" w:color="838DB2"/>
              <w:right w:val="single" w:sz="2" w:space="0" w:color="838DB2"/>
            </w:tcBorders>
          </w:tcPr>
          <w:p w14:paraId="6A5A8CBF" w14:textId="77777777" w:rsidR="005B7BB6" w:rsidRDefault="00000000" w:rsidP="007B1F6A">
            <w:pPr>
              <w:pStyle w:val="TableParagraph"/>
              <w:ind w:right="95"/>
              <w:jc w:val="left"/>
              <w:rPr>
                <w:sz w:val="17"/>
              </w:rPr>
            </w:pPr>
            <w:r>
              <w:rPr>
                <w:color w:val="231F20"/>
                <w:spacing w:val="-5"/>
                <w:sz w:val="17"/>
              </w:rPr>
              <w:t>20</w:t>
            </w:r>
          </w:p>
        </w:tc>
        <w:tc>
          <w:tcPr>
            <w:tcW w:w="720" w:type="dxa"/>
            <w:tcBorders>
              <w:left w:val="single" w:sz="2" w:space="0" w:color="838DB2"/>
              <w:right w:val="single" w:sz="2" w:space="0" w:color="838DB2"/>
            </w:tcBorders>
          </w:tcPr>
          <w:p w14:paraId="2ED6621D" w14:textId="77777777" w:rsidR="005B7BB6" w:rsidRDefault="00000000" w:rsidP="007B1F6A">
            <w:pPr>
              <w:pStyle w:val="TableParagraph"/>
              <w:ind w:left="91" w:right="74"/>
              <w:jc w:val="left"/>
              <w:rPr>
                <w:sz w:val="17"/>
              </w:rPr>
            </w:pPr>
            <w:r>
              <w:rPr>
                <w:color w:val="231F20"/>
                <w:spacing w:val="-4"/>
                <w:sz w:val="17"/>
              </w:rPr>
              <w:t>(3%)</w:t>
            </w:r>
          </w:p>
        </w:tc>
        <w:tc>
          <w:tcPr>
            <w:tcW w:w="720" w:type="dxa"/>
            <w:tcBorders>
              <w:left w:val="single" w:sz="2" w:space="0" w:color="838DB2"/>
              <w:right w:val="single" w:sz="2" w:space="0" w:color="838DB2"/>
            </w:tcBorders>
          </w:tcPr>
          <w:p w14:paraId="717ECD7F" w14:textId="5C861042" w:rsidR="005B7BB6" w:rsidRPr="00134320" w:rsidRDefault="007C00BE" w:rsidP="007B1F6A">
            <w:pPr>
              <w:pStyle w:val="TableParagraph"/>
              <w:ind w:right="93"/>
              <w:jc w:val="left"/>
              <w:rPr>
                <w:sz w:val="17"/>
              </w:rPr>
            </w:pPr>
            <w:r w:rsidRPr="00134320">
              <w:rPr>
                <w:color w:val="231F20"/>
                <w:sz w:val="17"/>
              </w:rPr>
              <w:t>7</w:t>
            </w:r>
          </w:p>
        </w:tc>
        <w:tc>
          <w:tcPr>
            <w:tcW w:w="720" w:type="dxa"/>
            <w:tcBorders>
              <w:left w:val="single" w:sz="2" w:space="0" w:color="838DB2"/>
              <w:right w:val="single" w:sz="2" w:space="0" w:color="838DB2"/>
            </w:tcBorders>
          </w:tcPr>
          <w:p w14:paraId="289E6E9C" w14:textId="77777777" w:rsidR="005B7BB6" w:rsidRPr="00134320" w:rsidRDefault="00000000" w:rsidP="007B1F6A">
            <w:pPr>
              <w:pStyle w:val="TableParagraph"/>
              <w:ind w:left="91" w:right="74"/>
              <w:jc w:val="left"/>
              <w:rPr>
                <w:sz w:val="17"/>
              </w:rPr>
            </w:pPr>
            <w:r w:rsidRPr="00134320">
              <w:rPr>
                <w:color w:val="231F20"/>
                <w:spacing w:val="-4"/>
                <w:sz w:val="17"/>
              </w:rPr>
              <w:t>(2%)</w:t>
            </w:r>
          </w:p>
        </w:tc>
        <w:tc>
          <w:tcPr>
            <w:tcW w:w="720" w:type="dxa"/>
            <w:tcBorders>
              <w:left w:val="single" w:sz="2" w:space="0" w:color="838DB2"/>
              <w:right w:val="single" w:sz="2" w:space="0" w:color="838DB2"/>
            </w:tcBorders>
          </w:tcPr>
          <w:p w14:paraId="610618AF" w14:textId="77777777" w:rsidR="005B7BB6" w:rsidRPr="00134320" w:rsidRDefault="00000000" w:rsidP="007B1F6A">
            <w:pPr>
              <w:pStyle w:val="TableParagraph"/>
              <w:ind w:right="93"/>
              <w:jc w:val="left"/>
              <w:rPr>
                <w:sz w:val="17"/>
              </w:rPr>
            </w:pPr>
            <w:r w:rsidRPr="00134320">
              <w:rPr>
                <w:color w:val="231F20"/>
                <w:sz w:val="17"/>
              </w:rPr>
              <w:t>0</w:t>
            </w:r>
          </w:p>
        </w:tc>
        <w:tc>
          <w:tcPr>
            <w:tcW w:w="793" w:type="dxa"/>
            <w:tcBorders>
              <w:left w:val="single" w:sz="2" w:space="0" w:color="838DB2"/>
            </w:tcBorders>
          </w:tcPr>
          <w:p w14:paraId="41EDCC63" w14:textId="77777777" w:rsidR="005B7BB6" w:rsidRPr="00134320" w:rsidRDefault="00000000" w:rsidP="007B1F6A">
            <w:pPr>
              <w:pStyle w:val="TableParagraph"/>
              <w:ind w:left="93" w:right="76"/>
              <w:jc w:val="left"/>
              <w:rPr>
                <w:sz w:val="17"/>
              </w:rPr>
            </w:pPr>
            <w:r w:rsidRPr="00134320">
              <w:rPr>
                <w:color w:val="231F20"/>
                <w:spacing w:val="-4"/>
                <w:sz w:val="17"/>
              </w:rPr>
              <w:t>(0%)</w:t>
            </w:r>
          </w:p>
        </w:tc>
      </w:tr>
      <w:tr w:rsidR="005B7BB6" w:rsidRPr="00134320" w14:paraId="4938F99D" w14:textId="77777777" w:rsidTr="003C5FCA">
        <w:trPr>
          <w:trHeight w:val="296"/>
        </w:trPr>
        <w:tc>
          <w:tcPr>
            <w:tcW w:w="3690" w:type="dxa"/>
            <w:tcBorders>
              <w:right w:val="single" w:sz="2" w:space="0" w:color="838DB2"/>
            </w:tcBorders>
            <w:shd w:val="clear" w:color="auto" w:fill="DDEBF9"/>
          </w:tcPr>
          <w:p w14:paraId="185FE5AF" w14:textId="77777777" w:rsidR="005B7BB6" w:rsidRDefault="00000000" w:rsidP="007B1F6A">
            <w:pPr>
              <w:pStyle w:val="TableParagraph"/>
              <w:ind w:left="77"/>
              <w:jc w:val="left"/>
              <w:rPr>
                <w:sz w:val="17"/>
              </w:rPr>
            </w:pPr>
            <w:r>
              <w:rPr>
                <w:color w:val="231F20"/>
                <w:spacing w:val="-2"/>
                <w:sz w:val="17"/>
              </w:rPr>
              <w:t>Fentanyl</w:t>
            </w:r>
            <w:r>
              <w:rPr>
                <w:color w:val="231F20"/>
                <w:spacing w:val="-8"/>
                <w:sz w:val="17"/>
              </w:rPr>
              <w:t xml:space="preserve"> </w:t>
            </w:r>
            <w:r>
              <w:rPr>
                <w:color w:val="231F20"/>
                <w:spacing w:val="-2"/>
                <w:sz w:val="17"/>
              </w:rPr>
              <w:t>and</w:t>
            </w:r>
            <w:r>
              <w:rPr>
                <w:color w:val="231F20"/>
                <w:spacing w:val="-7"/>
                <w:sz w:val="17"/>
              </w:rPr>
              <w:t xml:space="preserve"> </w:t>
            </w:r>
            <w:r>
              <w:rPr>
                <w:color w:val="231F20"/>
                <w:spacing w:val="-2"/>
                <w:sz w:val="17"/>
              </w:rPr>
              <w:t>cocaine</w:t>
            </w:r>
          </w:p>
        </w:tc>
        <w:tc>
          <w:tcPr>
            <w:tcW w:w="720" w:type="dxa"/>
            <w:tcBorders>
              <w:left w:val="single" w:sz="2" w:space="0" w:color="838DB2"/>
              <w:right w:val="single" w:sz="2" w:space="0" w:color="838DB2"/>
            </w:tcBorders>
            <w:shd w:val="clear" w:color="auto" w:fill="DDEBF9"/>
          </w:tcPr>
          <w:p w14:paraId="31FB174F" w14:textId="77777777" w:rsidR="005B7BB6" w:rsidRDefault="00000000" w:rsidP="007B1F6A">
            <w:pPr>
              <w:pStyle w:val="TableParagraph"/>
              <w:ind w:right="95"/>
              <w:jc w:val="left"/>
              <w:rPr>
                <w:sz w:val="17"/>
              </w:rPr>
            </w:pPr>
            <w:r>
              <w:rPr>
                <w:color w:val="231F20"/>
                <w:spacing w:val="-5"/>
                <w:sz w:val="17"/>
              </w:rPr>
              <w:t>127</w:t>
            </w:r>
          </w:p>
        </w:tc>
        <w:tc>
          <w:tcPr>
            <w:tcW w:w="720" w:type="dxa"/>
            <w:tcBorders>
              <w:left w:val="single" w:sz="2" w:space="0" w:color="838DB2"/>
              <w:right w:val="single" w:sz="2" w:space="0" w:color="838DB2"/>
            </w:tcBorders>
            <w:shd w:val="clear" w:color="auto" w:fill="DDEBF9"/>
          </w:tcPr>
          <w:p w14:paraId="08B9F60A" w14:textId="77777777" w:rsidR="005B7BB6" w:rsidRDefault="00000000" w:rsidP="007B1F6A">
            <w:pPr>
              <w:pStyle w:val="TableParagraph"/>
              <w:ind w:left="91" w:right="168"/>
              <w:jc w:val="left"/>
              <w:rPr>
                <w:sz w:val="17"/>
              </w:rPr>
            </w:pPr>
            <w:r>
              <w:rPr>
                <w:color w:val="231F20"/>
                <w:spacing w:val="-2"/>
                <w:sz w:val="17"/>
              </w:rPr>
              <w:t>(20%)</w:t>
            </w:r>
          </w:p>
        </w:tc>
        <w:tc>
          <w:tcPr>
            <w:tcW w:w="720" w:type="dxa"/>
            <w:tcBorders>
              <w:left w:val="single" w:sz="2" w:space="0" w:color="838DB2"/>
              <w:right w:val="single" w:sz="2" w:space="0" w:color="838DB2"/>
            </w:tcBorders>
            <w:shd w:val="clear" w:color="auto" w:fill="DDEBF9"/>
          </w:tcPr>
          <w:p w14:paraId="612083EB" w14:textId="14D3A502" w:rsidR="005B7BB6" w:rsidRPr="00134320" w:rsidRDefault="007C00BE" w:rsidP="007B1F6A">
            <w:pPr>
              <w:pStyle w:val="TableParagraph"/>
              <w:ind w:right="95"/>
              <w:jc w:val="left"/>
              <w:rPr>
                <w:sz w:val="17"/>
              </w:rPr>
            </w:pPr>
            <w:r w:rsidRPr="00134320">
              <w:rPr>
                <w:color w:val="231F20"/>
                <w:spacing w:val="-5"/>
                <w:sz w:val="17"/>
              </w:rPr>
              <w:t>68</w:t>
            </w:r>
          </w:p>
        </w:tc>
        <w:tc>
          <w:tcPr>
            <w:tcW w:w="720" w:type="dxa"/>
            <w:tcBorders>
              <w:left w:val="single" w:sz="2" w:space="0" w:color="838DB2"/>
              <w:right w:val="single" w:sz="2" w:space="0" w:color="838DB2"/>
            </w:tcBorders>
            <w:shd w:val="clear" w:color="auto" w:fill="DDEBF9"/>
          </w:tcPr>
          <w:p w14:paraId="3771C79B" w14:textId="6B6856F4" w:rsidR="005B7BB6" w:rsidRPr="00134320" w:rsidRDefault="00000000" w:rsidP="007B1F6A">
            <w:pPr>
              <w:pStyle w:val="TableParagraph"/>
              <w:ind w:left="91" w:right="168"/>
              <w:jc w:val="left"/>
              <w:rPr>
                <w:sz w:val="17"/>
              </w:rPr>
            </w:pPr>
            <w:r w:rsidRPr="00134320">
              <w:rPr>
                <w:color w:val="231F20"/>
                <w:spacing w:val="-2"/>
                <w:sz w:val="17"/>
              </w:rPr>
              <w:t>(2</w:t>
            </w:r>
            <w:r w:rsidR="003C5FCA" w:rsidRPr="00134320">
              <w:rPr>
                <w:color w:val="231F20"/>
                <w:spacing w:val="-2"/>
                <w:sz w:val="17"/>
              </w:rPr>
              <w:t>1</w:t>
            </w:r>
            <w:r w:rsidRPr="00134320">
              <w:rPr>
                <w:color w:val="231F20"/>
                <w:spacing w:val="-2"/>
                <w:sz w:val="17"/>
              </w:rPr>
              <w:t>%)</w:t>
            </w:r>
          </w:p>
        </w:tc>
        <w:tc>
          <w:tcPr>
            <w:tcW w:w="720" w:type="dxa"/>
            <w:tcBorders>
              <w:left w:val="single" w:sz="2" w:space="0" w:color="838DB2"/>
              <w:right w:val="single" w:sz="2" w:space="0" w:color="838DB2"/>
            </w:tcBorders>
            <w:shd w:val="clear" w:color="auto" w:fill="DDEBF9"/>
          </w:tcPr>
          <w:p w14:paraId="23035B1B" w14:textId="6E0F731E" w:rsidR="005B7BB6" w:rsidRPr="00134320" w:rsidRDefault="003C5FCA" w:rsidP="007B1F6A">
            <w:pPr>
              <w:pStyle w:val="TableParagraph"/>
              <w:ind w:right="93"/>
              <w:jc w:val="left"/>
              <w:rPr>
                <w:sz w:val="17"/>
              </w:rPr>
            </w:pPr>
            <w:r w:rsidRPr="00134320">
              <w:rPr>
                <w:color w:val="231F20"/>
                <w:sz w:val="17"/>
              </w:rPr>
              <w:t>2</w:t>
            </w:r>
          </w:p>
        </w:tc>
        <w:tc>
          <w:tcPr>
            <w:tcW w:w="793" w:type="dxa"/>
            <w:tcBorders>
              <w:left w:val="single" w:sz="2" w:space="0" w:color="838DB2"/>
            </w:tcBorders>
            <w:shd w:val="clear" w:color="auto" w:fill="DDEBF9"/>
          </w:tcPr>
          <w:p w14:paraId="52CACD76" w14:textId="019969AE" w:rsidR="005B7BB6" w:rsidRPr="00134320" w:rsidRDefault="00000000" w:rsidP="007B1F6A">
            <w:pPr>
              <w:pStyle w:val="TableParagraph"/>
              <w:ind w:left="93" w:right="76"/>
              <w:jc w:val="left"/>
              <w:rPr>
                <w:sz w:val="17"/>
              </w:rPr>
            </w:pPr>
            <w:r w:rsidRPr="00134320">
              <w:rPr>
                <w:color w:val="231F20"/>
                <w:spacing w:val="-4"/>
                <w:sz w:val="17"/>
              </w:rPr>
              <w:t>(</w:t>
            </w:r>
            <w:r w:rsidR="003C5FCA" w:rsidRPr="00134320">
              <w:rPr>
                <w:color w:val="231F20"/>
                <w:spacing w:val="-4"/>
                <w:sz w:val="17"/>
              </w:rPr>
              <w:t>25</w:t>
            </w:r>
            <w:r w:rsidRPr="00134320">
              <w:rPr>
                <w:color w:val="231F20"/>
                <w:spacing w:val="-4"/>
                <w:sz w:val="17"/>
              </w:rPr>
              <w:t>%)</w:t>
            </w:r>
          </w:p>
        </w:tc>
      </w:tr>
      <w:tr w:rsidR="005B7BB6" w:rsidRPr="00134320" w14:paraId="50119D17" w14:textId="77777777" w:rsidTr="003C5FCA">
        <w:trPr>
          <w:trHeight w:val="296"/>
        </w:trPr>
        <w:tc>
          <w:tcPr>
            <w:tcW w:w="3690" w:type="dxa"/>
            <w:tcBorders>
              <w:right w:val="single" w:sz="2" w:space="0" w:color="838DB2"/>
            </w:tcBorders>
          </w:tcPr>
          <w:p w14:paraId="29CCDC65" w14:textId="77777777" w:rsidR="005B7BB6" w:rsidRDefault="00000000" w:rsidP="007B1F6A">
            <w:pPr>
              <w:pStyle w:val="TableParagraph"/>
              <w:ind w:left="77"/>
              <w:jc w:val="left"/>
              <w:rPr>
                <w:sz w:val="17"/>
              </w:rPr>
            </w:pPr>
            <w:r>
              <w:rPr>
                <w:color w:val="231F20"/>
                <w:spacing w:val="-2"/>
                <w:sz w:val="17"/>
              </w:rPr>
              <w:t>Fentanyl</w:t>
            </w:r>
            <w:r>
              <w:rPr>
                <w:color w:val="231F20"/>
                <w:spacing w:val="-8"/>
                <w:sz w:val="17"/>
              </w:rPr>
              <w:t xml:space="preserve"> </w:t>
            </w:r>
            <w:r>
              <w:rPr>
                <w:color w:val="231F20"/>
                <w:spacing w:val="-2"/>
                <w:sz w:val="17"/>
              </w:rPr>
              <w:t>and</w:t>
            </w:r>
            <w:r>
              <w:rPr>
                <w:color w:val="231F20"/>
                <w:spacing w:val="-7"/>
                <w:sz w:val="17"/>
              </w:rPr>
              <w:t xml:space="preserve"> </w:t>
            </w:r>
            <w:r>
              <w:rPr>
                <w:color w:val="231F20"/>
                <w:spacing w:val="-2"/>
                <w:sz w:val="17"/>
              </w:rPr>
              <w:t>methamphetamine</w:t>
            </w:r>
          </w:p>
        </w:tc>
        <w:tc>
          <w:tcPr>
            <w:tcW w:w="720" w:type="dxa"/>
            <w:tcBorders>
              <w:left w:val="single" w:sz="2" w:space="0" w:color="838DB2"/>
              <w:right w:val="single" w:sz="2" w:space="0" w:color="838DB2"/>
            </w:tcBorders>
          </w:tcPr>
          <w:p w14:paraId="332FD8CC" w14:textId="77777777" w:rsidR="005B7BB6" w:rsidRDefault="00000000" w:rsidP="007B1F6A">
            <w:pPr>
              <w:pStyle w:val="TableParagraph"/>
              <w:ind w:right="95"/>
              <w:jc w:val="left"/>
              <w:rPr>
                <w:sz w:val="17"/>
              </w:rPr>
            </w:pPr>
            <w:r>
              <w:rPr>
                <w:color w:val="231F20"/>
                <w:spacing w:val="-5"/>
                <w:sz w:val="17"/>
              </w:rPr>
              <w:t>133</w:t>
            </w:r>
          </w:p>
        </w:tc>
        <w:tc>
          <w:tcPr>
            <w:tcW w:w="720" w:type="dxa"/>
            <w:tcBorders>
              <w:left w:val="single" w:sz="2" w:space="0" w:color="838DB2"/>
              <w:right w:val="single" w:sz="2" w:space="0" w:color="838DB2"/>
            </w:tcBorders>
          </w:tcPr>
          <w:p w14:paraId="4D9CD63C" w14:textId="77777777" w:rsidR="005B7BB6" w:rsidRDefault="00000000" w:rsidP="007B1F6A">
            <w:pPr>
              <w:pStyle w:val="TableParagraph"/>
              <w:ind w:left="91" w:right="168"/>
              <w:jc w:val="left"/>
              <w:rPr>
                <w:sz w:val="17"/>
              </w:rPr>
            </w:pPr>
            <w:r>
              <w:rPr>
                <w:color w:val="231F20"/>
                <w:spacing w:val="-2"/>
                <w:sz w:val="17"/>
              </w:rPr>
              <w:t>(21%)</w:t>
            </w:r>
          </w:p>
        </w:tc>
        <w:tc>
          <w:tcPr>
            <w:tcW w:w="720" w:type="dxa"/>
            <w:tcBorders>
              <w:left w:val="single" w:sz="2" w:space="0" w:color="838DB2"/>
              <w:right w:val="single" w:sz="2" w:space="0" w:color="838DB2"/>
            </w:tcBorders>
          </w:tcPr>
          <w:p w14:paraId="14D3AA9E" w14:textId="123F3470" w:rsidR="005B7BB6" w:rsidRPr="00134320" w:rsidRDefault="007C00BE" w:rsidP="007B1F6A">
            <w:pPr>
              <w:pStyle w:val="TableParagraph"/>
              <w:ind w:right="95"/>
              <w:jc w:val="left"/>
              <w:rPr>
                <w:sz w:val="17"/>
              </w:rPr>
            </w:pPr>
            <w:r w:rsidRPr="00134320">
              <w:rPr>
                <w:color w:val="231F20"/>
                <w:spacing w:val="-5"/>
                <w:sz w:val="17"/>
              </w:rPr>
              <w:t>93</w:t>
            </w:r>
          </w:p>
        </w:tc>
        <w:tc>
          <w:tcPr>
            <w:tcW w:w="720" w:type="dxa"/>
            <w:tcBorders>
              <w:left w:val="single" w:sz="2" w:space="0" w:color="838DB2"/>
              <w:right w:val="single" w:sz="2" w:space="0" w:color="838DB2"/>
            </w:tcBorders>
          </w:tcPr>
          <w:p w14:paraId="17453BAE" w14:textId="77777777" w:rsidR="005B7BB6" w:rsidRPr="00134320" w:rsidRDefault="00000000" w:rsidP="007B1F6A">
            <w:pPr>
              <w:pStyle w:val="TableParagraph"/>
              <w:ind w:left="91" w:right="168"/>
              <w:jc w:val="left"/>
              <w:rPr>
                <w:sz w:val="17"/>
              </w:rPr>
            </w:pPr>
            <w:r w:rsidRPr="00134320">
              <w:rPr>
                <w:color w:val="231F20"/>
                <w:spacing w:val="-2"/>
                <w:sz w:val="17"/>
              </w:rPr>
              <w:t>(29%)</w:t>
            </w:r>
          </w:p>
        </w:tc>
        <w:tc>
          <w:tcPr>
            <w:tcW w:w="720" w:type="dxa"/>
            <w:tcBorders>
              <w:left w:val="single" w:sz="2" w:space="0" w:color="838DB2"/>
              <w:right w:val="single" w:sz="2" w:space="0" w:color="838DB2"/>
            </w:tcBorders>
          </w:tcPr>
          <w:p w14:paraId="560F323D" w14:textId="243AB411" w:rsidR="005B7BB6" w:rsidRPr="00134320" w:rsidRDefault="003C5FCA" w:rsidP="007B1F6A">
            <w:pPr>
              <w:pStyle w:val="TableParagraph"/>
              <w:ind w:right="93"/>
              <w:jc w:val="left"/>
              <w:rPr>
                <w:sz w:val="17"/>
              </w:rPr>
            </w:pPr>
            <w:r w:rsidRPr="00134320">
              <w:rPr>
                <w:color w:val="231F20"/>
                <w:sz w:val="17"/>
              </w:rPr>
              <w:t>3</w:t>
            </w:r>
          </w:p>
        </w:tc>
        <w:tc>
          <w:tcPr>
            <w:tcW w:w="793" w:type="dxa"/>
            <w:tcBorders>
              <w:left w:val="single" w:sz="2" w:space="0" w:color="838DB2"/>
            </w:tcBorders>
          </w:tcPr>
          <w:p w14:paraId="20073890" w14:textId="7F6A10A7" w:rsidR="005B7BB6" w:rsidRPr="00134320" w:rsidRDefault="00000000" w:rsidP="007B1F6A">
            <w:pPr>
              <w:pStyle w:val="TableParagraph"/>
              <w:ind w:left="93" w:right="170"/>
              <w:jc w:val="left"/>
              <w:rPr>
                <w:sz w:val="17"/>
              </w:rPr>
            </w:pPr>
            <w:r w:rsidRPr="00134320">
              <w:rPr>
                <w:color w:val="231F20"/>
                <w:spacing w:val="-2"/>
                <w:sz w:val="17"/>
              </w:rPr>
              <w:t>(3</w:t>
            </w:r>
            <w:r w:rsidR="003C5FCA" w:rsidRPr="00134320">
              <w:rPr>
                <w:color w:val="231F20"/>
                <w:spacing w:val="-2"/>
                <w:sz w:val="17"/>
              </w:rPr>
              <w:t>8</w:t>
            </w:r>
            <w:r w:rsidRPr="00134320">
              <w:rPr>
                <w:color w:val="231F20"/>
                <w:spacing w:val="-2"/>
                <w:sz w:val="17"/>
              </w:rPr>
              <w:t>%)</w:t>
            </w:r>
          </w:p>
        </w:tc>
      </w:tr>
      <w:tr w:rsidR="005B7BB6" w:rsidRPr="00134320" w14:paraId="1AA935AD" w14:textId="77777777" w:rsidTr="003C5FCA">
        <w:trPr>
          <w:trHeight w:val="296"/>
        </w:trPr>
        <w:tc>
          <w:tcPr>
            <w:tcW w:w="3690" w:type="dxa"/>
            <w:tcBorders>
              <w:right w:val="single" w:sz="2" w:space="0" w:color="838DB2"/>
            </w:tcBorders>
            <w:shd w:val="clear" w:color="auto" w:fill="DDEBF9"/>
          </w:tcPr>
          <w:p w14:paraId="4EC45EB6" w14:textId="77777777" w:rsidR="005B7BB6" w:rsidRDefault="00000000" w:rsidP="007B1F6A">
            <w:pPr>
              <w:pStyle w:val="TableParagraph"/>
              <w:ind w:left="77"/>
              <w:jc w:val="left"/>
              <w:rPr>
                <w:sz w:val="17"/>
              </w:rPr>
            </w:pPr>
            <w:r>
              <w:rPr>
                <w:color w:val="231F20"/>
                <w:spacing w:val="-2"/>
                <w:sz w:val="17"/>
              </w:rPr>
              <w:t>Fentanyl</w:t>
            </w:r>
            <w:r>
              <w:rPr>
                <w:color w:val="231F20"/>
                <w:spacing w:val="-10"/>
                <w:sz w:val="17"/>
              </w:rPr>
              <w:t xml:space="preserve"> </w:t>
            </w:r>
            <w:r>
              <w:rPr>
                <w:color w:val="231F20"/>
                <w:spacing w:val="-2"/>
                <w:sz w:val="17"/>
              </w:rPr>
              <w:t>and</w:t>
            </w:r>
            <w:r>
              <w:rPr>
                <w:color w:val="231F20"/>
                <w:spacing w:val="-7"/>
                <w:sz w:val="17"/>
              </w:rPr>
              <w:t xml:space="preserve"> </w:t>
            </w:r>
            <w:r>
              <w:rPr>
                <w:color w:val="231F20"/>
                <w:spacing w:val="-2"/>
                <w:sz w:val="17"/>
              </w:rPr>
              <w:t>xylazine</w:t>
            </w:r>
          </w:p>
        </w:tc>
        <w:tc>
          <w:tcPr>
            <w:tcW w:w="720" w:type="dxa"/>
            <w:tcBorders>
              <w:left w:val="single" w:sz="2" w:space="0" w:color="838DB2"/>
              <w:right w:val="single" w:sz="2" w:space="0" w:color="838DB2"/>
            </w:tcBorders>
            <w:shd w:val="clear" w:color="auto" w:fill="DDEBF9"/>
          </w:tcPr>
          <w:p w14:paraId="5E724069" w14:textId="77777777" w:rsidR="005B7BB6" w:rsidRDefault="00000000" w:rsidP="007B1F6A">
            <w:pPr>
              <w:pStyle w:val="TableParagraph"/>
              <w:ind w:right="95"/>
              <w:jc w:val="left"/>
              <w:rPr>
                <w:sz w:val="17"/>
              </w:rPr>
            </w:pPr>
            <w:r>
              <w:rPr>
                <w:color w:val="231F20"/>
                <w:spacing w:val="-5"/>
                <w:sz w:val="17"/>
              </w:rPr>
              <w:t>53</w:t>
            </w:r>
          </w:p>
        </w:tc>
        <w:tc>
          <w:tcPr>
            <w:tcW w:w="720" w:type="dxa"/>
            <w:tcBorders>
              <w:left w:val="single" w:sz="2" w:space="0" w:color="838DB2"/>
              <w:right w:val="single" w:sz="2" w:space="0" w:color="838DB2"/>
            </w:tcBorders>
            <w:shd w:val="clear" w:color="auto" w:fill="DDEBF9"/>
          </w:tcPr>
          <w:p w14:paraId="601DE33F" w14:textId="77777777" w:rsidR="005B7BB6" w:rsidRDefault="00000000" w:rsidP="007B1F6A">
            <w:pPr>
              <w:pStyle w:val="TableParagraph"/>
              <w:ind w:left="91" w:right="74"/>
              <w:jc w:val="left"/>
              <w:rPr>
                <w:sz w:val="17"/>
              </w:rPr>
            </w:pPr>
            <w:r>
              <w:rPr>
                <w:color w:val="231F20"/>
                <w:spacing w:val="-4"/>
                <w:sz w:val="17"/>
              </w:rPr>
              <w:t>(8%)</w:t>
            </w:r>
          </w:p>
        </w:tc>
        <w:tc>
          <w:tcPr>
            <w:tcW w:w="720" w:type="dxa"/>
            <w:tcBorders>
              <w:left w:val="single" w:sz="2" w:space="0" w:color="838DB2"/>
              <w:right w:val="single" w:sz="2" w:space="0" w:color="838DB2"/>
            </w:tcBorders>
            <w:shd w:val="clear" w:color="auto" w:fill="DDEBF9"/>
          </w:tcPr>
          <w:p w14:paraId="75A3BF53" w14:textId="21A7753B" w:rsidR="005B7BB6" w:rsidRPr="00134320" w:rsidRDefault="00000000" w:rsidP="007B1F6A">
            <w:pPr>
              <w:pStyle w:val="TableParagraph"/>
              <w:ind w:right="95"/>
              <w:jc w:val="left"/>
              <w:rPr>
                <w:sz w:val="17"/>
              </w:rPr>
            </w:pPr>
            <w:r w:rsidRPr="00134320">
              <w:rPr>
                <w:color w:val="231F20"/>
                <w:spacing w:val="-5"/>
                <w:sz w:val="17"/>
              </w:rPr>
              <w:t>1</w:t>
            </w:r>
            <w:r w:rsidR="007C00BE" w:rsidRPr="00134320">
              <w:rPr>
                <w:color w:val="231F20"/>
                <w:spacing w:val="-5"/>
                <w:sz w:val="17"/>
              </w:rPr>
              <w:t>8</w:t>
            </w:r>
          </w:p>
        </w:tc>
        <w:tc>
          <w:tcPr>
            <w:tcW w:w="720" w:type="dxa"/>
            <w:tcBorders>
              <w:left w:val="single" w:sz="2" w:space="0" w:color="838DB2"/>
              <w:right w:val="single" w:sz="2" w:space="0" w:color="838DB2"/>
            </w:tcBorders>
            <w:shd w:val="clear" w:color="auto" w:fill="DDEBF9"/>
          </w:tcPr>
          <w:p w14:paraId="25EFD262" w14:textId="77777777" w:rsidR="005B7BB6" w:rsidRPr="00134320" w:rsidRDefault="00000000" w:rsidP="007B1F6A">
            <w:pPr>
              <w:pStyle w:val="TableParagraph"/>
              <w:ind w:left="91" w:right="74"/>
              <w:jc w:val="left"/>
              <w:rPr>
                <w:sz w:val="17"/>
              </w:rPr>
            </w:pPr>
            <w:r w:rsidRPr="00134320">
              <w:rPr>
                <w:color w:val="231F20"/>
                <w:spacing w:val="-4"/>
                <w:sz w:val="17"/>
              </w:rPr>
              <w:t>(6%)</w:t>
            </w:r>
          </w:p>
        </w:tc>
        <w:tc>
          <w:tcPr>
            <w:tcW w:w="720" w:type="dxa"/>
            <w:tcBorders>
              <w:left w:val="single" w:sz="2" w:space="0" w:color="838DB2"/>
              <w:right w:val="single" w:sz="2" w:space="0" w:color="838DB2"/>
            </w:tcBorders>
            <w:shd w:val="clear" w:color="auto" w:fill="DDEBF9"/>
          </w:tcPr>
          <w:p w14:paraId="7C66BD8F" w14:textId="47EB3081" w:rsidR="005B7BB6" w:rsidRPr="00134320" w:rsidRDefault="003C5FCA" w:rsidP="007B1F6A">
            <w:pPr>
              <w:pStyle w:val="TableParagraph"/>
              <w:ind w:right="93"/>
              <w:jc w:val="left"/>
              <w:rPr>
                <w:sz w:val="17"/>
              </w:rPr>
            </w:pPr>
            <w:r w:rsidRPr="00134320">
              <w:rPr>
                <w:color w:val="231F20"/>
                <w:sz w:val="17"/>
              </w:rPr>
              <w:t>0</w:t>
            </w:r>
          </w:p>
        </w:tc>
        <w:tc>
          <w:tcPr>
            <w:tcW w:w="793" w:type="dxa"/>
            <w:tcBorders>
              <w:left w:val="single" w:sz="2" w:space="0" w:color="838DB2"/>
            </w:tcBorders>
            <w:shd w:val="clear" w:color="auto" w:fill="DDEBF9"/>
          </w:tcPr>
          <w:p w14:paraId="0C830D7D" w14:textId="2685F3E9" w:rsidR="005B7BB6" w:rsidRPr="00134320" w:rsidRDefault="00000000" w:rsidP="007B1F6A">
            <w:pPr>
              <w:pStyle w:val="TableParagraph"/>
              <w:ind w:left="93" w:right="76"/>
              <w:jc w:val="left"/>
              <w:rPr>
                <w:sz w:val="17"/>
              </w:rPr>
            </w:pPr>
            <w:r w:rsidRPr="00134320">
              <w:rPr>
                <w:color w:val="231F20"/>
                <w:spacing w:val="-4"/>
                <w:sz w:val="17"/>
              </w:rPr>
              <w:t>(</w:t>
            </w:r>
            <w:r w:rsidR="003C5FCA" w:rsidRPr="00134320">
              <w:rPr>
                <w:color w:val="231F20"/>
                <w:spacing w:val="-4"/>
                <w:sz w:val="17"/>
              </w:rPr>
              <w:t>0</w:t>
            </w:r>
            <w:r w:rsidRPr="00134320">
              <w:rPr>
                <w:color w:val="231F20"/>
                <w:spacing w:val="-4"/>
                <w:sz w:val="17"/>
              </w:rPr>
              <w:t>%)</w:t>
            </w:r>
          </w:p>
        </w:tc>
      </w:tr>
      <w:tr w:rsidR="005B7BB6" w:rsidRPr="00134320" w14:paraId="265160C5" w14:textId="77777777" w:rsidTr="003C5FCA">
        <w:trPr>
          <w:trHeight w:val="299"/>
        </w:trPr>
        <w:tc>
          <w:tcPr>
            <w:tcW w:w="3690" w:type="dxa"/>
            <w:tcBorders>
              <w:bottom w:val="single" w:sz="8" w:space="0" w:color="231F20"/>
              <w:right w:val="single" w:sz="2" w:space="0" w:color="838DB2"/>
            </w:tcBorders>
          </w:tcPr>
          <w:p w14:paraId="687CE957" w14:textId="77777777" w:rsidR="005B7BB6" w:rsidRDefault="00000000" w:rsidP="007B1F6A">
            <w:pPr>
              <w:pStyle w:val="TableParagraph"/>
              <w:ind w:left="77"/>
              <w:jc w:val="left"/>
              <w:rPr>
                <w:sz w:val="17"/>
              </w:rPr>
            </w:pPr>
            <w:r>
              <w:rPr>
                <w:color w:val="231F20"/>
                <w:spacing w:val="-2"/>
                <w:sz w:val="17"/>
              </w:rPr>
              <w:t>Fentanyl</w:t>
            </w:r>
            <w:r>
              <w:rPr>
                <w:color w:val="231F20"/>
                <w:spacing w:val="-10"/>
                <w:sz w:val="17"/>
              </w:rPr>
              <w:t xml:space="preserve"> </w:t>
            </w:r>
            <w:r>
              <w:rPr>
                <w:color w:val="231F20"/>
                <w:spacing w:val="-2"/>
                <w:sz w:val="17"/>
              </w:rPr>
              <w:t>and</w:t>
            </w:r>
            <w:r>
              <w:rPr>
                <w:color w:val="231F20"/>
                <w:spacing w:val="-7"/>
                <w:sz w:val="17"/>
              </w:rPr>
              <w:t xml:space="preserve"> </w:t>
            </w:r>
            <w:r>
              <w:rPr>
                <w:color w:val="231F20"/>
                <w:spacing w:val="-2"/>
                <w:sz w:val="17"/>
              </w:rPr>
              <w:t>tramadol</w:t>
            </w:r>
          </w:p>
        </w:tc>
        <w:tc>
          <w:tcPr>
            <w:tcW w:w="720" w:type="dxa"/>
            <w:tcBorders>
              <w:left w:val="single" w:sz="2" w:space="0" w:color="838DB2"/>
              <w:bottom w:val="single" w:sz="8" w:space="0" w:color="231F20"/>
              <w:right w:val="single" w:sz="2" w:space="0" w:color="838DB2"/>
            </w:tcBorders>
          </w:tcPr>
          <w:p w14:paraId="1B1090FD" w14:textId="77777777" w:rsidR="005B7BB6" w:rsidRDefault="00000000" w:rsidP="007B1F6A">
            <w:pPr>
              <w:pStyle w:val="TableParagraph"/>
              <w:ind w:right="95"/>
              <w:jc w:val="left"/>
              <w:rPr>
                <w:sz w:val="17"/>
              </w:rPr>
            </w:pPr>
            <w:r>
              <w:rPr>
                <w:color w:val="231F20"/>
                <w:spacing w:val="-5"/>
                <w:sz w:val="17"/>
              </w:rPr>
              <w:t>24</w:t>
            </w:r>
          </w:p>
        </w:tc>
        <w:tc>
          <w:tcPr>
            <w:tcW w:w="720" w:type="dxa"/>
            <w:tcBorders>
              <w:left w:val="single" w:sz="2" w:space="0" w:color="838DB2"/>
              <w:bottom w:val="single" w:sz="8" w:space="0" w:color="231F20"/>
              <w:right w:val="single" w:sz="2" w:space="0" w:color="838DB2"/>
            </w:tcBorders>
          </w:tcPr>
          <w:p w14:paraId="65970057" w14:textId="77777777" w:rsidR="005B7BB6" w:rsidRDefault="00000000" w:rsidP="007B1F6A">
            <w:pPr>
              <w:pStyle w:val="TableParagraph"/>
              <w:ind w:left="91" w:right="74"/>
              <w:jc w:val="left"/>
              <w:rPr>
                <w:sz w:val="17"/>
              </w:rPr>
            </w:pPr>
            <w:r>
              <w:rPr>
                <w:color w:val="231F20"/>
                <w:spacing w:val="-4"/>
                <w:sz w:val="17"/>
              </w:rPr>
              <w:t>(4%)</w:t>
            </w:r>
          </w:p>
        </w:tc>
        <w:tc>
          <w:tcPr>
            <w:tcW w:w="720" w:type="dxa"/>
            <w:tcBorders>
              <w:left w:val="single" w:sz="2" w:space="0" w:color="838DB2"/>
              <w:bottom w:val="single" w:sz="8" w:space="0" w:color="231F20"/>
              <w:right w:val="single" w:sz="2" w:space="0" w:color="838DB2"/>
            </w:tcBorders>
          </w:tcPr>
          <w:p w14:paraId="6CF4FFEA" w14:textId="77777777" w:rsidR="005B7BB6" w:rsidRPr="00134320" w:rsidRDefault="00000000" w:rsidP="007B1F6A">
            <w:pPr>
              <w:pStyle w:val="TableParagraph"/>
              <w:ind w:right="93"/>
              <w:jc w:val="left"/>
              <w:rPr>
                <w:sz w:val="17"/>
              </w:rPr>
            </w:pPr>
            <w:r w:rsidRPr="00134320">
              <w:rPr>
                <w:color w:val="231F20"/>
                <w:sz w:val="17"/>
              </w:rPr>
              <w:t>6</w:t>
            </w:r>
          </w:p>
        </w:tc>
        <w:tc>
          <w:tcPr>
            <w:tcW w:w="720" w:type="dxa"/>
            <w:tcBorders>
              <w:left w:val="single" w:sz="2" w:space="0" w:color="838DB2"/>
              <w:bottom w:val="single" w:sz="8" w:space="0" w:color="231F20"/>
              <w:right w:val="single" w:sz="2" w:space="0" w:color="838DB2"/>
            </w:tcBorders>
          </w:tcPr>
          <w:p w14:paraId="0E0AACF2" w14:textId="77777777" w:rsidR="005B7BB6" w:rsidRPr="00134320" w:rsidRDefault="00000000" w:rsidP="007B1F6A">
            <w:pPr>
              <w:pStyle w:val="TableParagraph"/>
              <w:ind w:left="91" w:right="74"/>
              <w:jc w:val="left"/>
              <w:rPr>
                <w:sz w:val="17"/>
              </w:rPr>
            </w:pPr>
            <w:r w:rsidRPr="00134320">
              <w:rPr>
                <w:color w:val="231F20"/>
                <w:spacing w:val="-4"/>
                <w:sz w:val="17"/>
              </w:rPr>
              <w:t>(2%)</w:t>
            </w:r>
          </w:p>
        </w:tc>
        <w:tc>
          <w:tcPr>
            <w:tcW w:w="720" w:type="dxa"/>
            <w:tcBorders>
              <w:left w:val="single" w:sz="2" w:space="0" w:color="838DB2"/>
              <w:bottom w:val="single" w:sz="8" w:space="0" w:color="231F20"/>
              <w:right w:val="single" w:sz="2" w:space="0" w:color="838DB2"/>
            </w:tcBorders>
          </w:tcPr>
          <w:p w14:paraId="4A9979FC" w14:textId="77777777" w:rsidR="005B7BB6" w:rsidRPr="00134320" w:rsidRDefault="00000000" w:rsidP="007B1F6A">
            <w:pPr>
              <w:pStyle w:val="TableParagraph"/>
              <w:ind w:right="93"/>
              <w:jc w:val="left"/>
              <w:rPr>
                <w:sz w:val="17"/>
              </w:rPr>
            </w:pPr>
            <w:r w:rsidRPr="00134320">
              <w:rPr>
                <w:color w:val="231F20"/>
                <w:sz w:val="17"/>
              </w:rPr>
              <w:t>0</w:t>
            </w:r>
          </w:p>
        </w:tc>
        <w:tc>
          <w:tcPr>
            <w:tcW w:w="793" w:type="dxa"/>
            <w:tcBorders>
              <w:left w:val="single" w:sz="2" w:space="0" w:color="838DB2"/>
              <w:bottom w:val="single" w:sz="8" w:space="0" w:color="231F20"/>
            </w:tcBorders>
          </w:tcPr>
          <w:p w14:paraId="7CE9899E" w14:textId="77777777" w:rsidR="005B7BB6" w:rsidRPr="00134320" w:rsidRDefault="00000000" w:rsidP="007B1F6A">
            <w:pPr>
              <w:pStyle w:val="TableParagraph"/>
              <w:ind w:left="93" w:right="76"/>
              <w:jc w:val="left"/>
              <w:rPr>
                <w:sz w:val="17"/>
              </w:rPr>
            </w:pPr>
            <w:r w:rsidRPr="00134320">
              <w:rPr>
                <w:color w:val="231F20"/>
                <w:spacing w:val="-4"/>
                <w:sz w:val="17"/>
              </w:rPr>
              <w:t>(0%)</w:t>
            </w:r>
          </w:p>
        </w:tc>
      </w:tr>
    </w:tbl>
    <w:p w14:paraId="1AFA2E79" w14:textId="77777777" w:rsidR="005B7BB6" w:rsidRDefault="00000000" w:rsidP="007B1F6A">
      <w:pPr>
        <w:spacing w:before="54" w:line="249" w:lineRule="auto"/>
        <w:ind w:left="540" w:right="1629"/>
        <w:rPr>
          <w:rFonts w:ascii="Lato"/>
          <w:sz w:val="16"/>
        </w:rPr>
      </w:pPr>
      <w:r>
        <w:rPr>
          <w:rFonts w:ascii="Lato"/>
          <w:color w:val="231F20"/>
          <w:spacing w:val="-2"/>
          <w:sz w:val="16"/>
        </w:rPr>
        <w:t>**Nonpharmaceutical</w:t>
      </w:r>
      <w:r>
        <w:rPr>
          <w:rFonts w:ascii="Lato"/>
          <w:color w:val="231F20"/>
          <w:spacing w:val="-3"/>
          <w:sz w:val="16"/>
        </w:rPr>
        <w:t xml:space="preserve"> </w:t>
      </w:r>
      <w:r>
        <w:rPr>
          <w:rFonts w:ascii="Lato"/>
          <w:color w:val="231F20"/>
          <w:spacing w:val="-2"/>
          <w:sz w:val="16"/>
        </w:rPr>
        <w:t>tramadol</w:t>
      </w:r>
      <w:r>
        <w:rPr>
          <w:rFonts w:ascii="Lato"/>
          <w:color w:val="231F20"/>
          <w:spacing w:val="-3"/>
          <w:sz w:val="16"/>
        </w:rPr>
        <w:t xml:space="preserve"> </w:t>
      </w:r>
      <w:r>
        <w:rPr>
          <w:rFonts w:ascii="Lato"/>
          <w:color w:val="231F20"/>
          <w:spacing w:val="-2"/>
          <w:sz w:val="16"/>
        </w:rPr>
        <w:t>is</w:t>
      </w:r>
      <w:r>
        <w:rPr>
          <w:rFonts w:ascii="Lato"/>
          <w:color w:val="231F20"/>
          <w:spacing w:val="-3"/>
          <w:sz w:val="16"/>
        </w:rPr>
        <w:t xml:space="preserve"> </w:t>
      </w:r>
      <w:r>
        <w:rPr>
          <w:rFonts w:ascii="Lato"/>
          <w:color w:val="231F20"/>
          <w:spacing w:val="-2"/>
          <w:sz w:val="16"/>
        </w:rPr>
        <w:t>now</w:t>
      </w:r>
      <w:r>
        <w:rPr>
          <w:rFonts w:ascii="Lato"/>
          <w:color w:val="231F20"/>
          <w:spacing w:val="-6"/>
          <w:sz w:val="16"/>
        </w:rPr>
        <w:t xml:space="preserve"> </w:t>
      </w:r>
      <w:r>
        <w:rPr>
          <w:rFonts w:ascii="Lato"/>
          <w:color w:val="231F20"/>
          <w:spacing w:val="-2"/>
          <w:sz w:val="16"/>
        </w:rPr>
        <w:t>being</w:t>
      </w:r>
      <w:r>
        <w:rPr>
          <w:rFonts w:ascii="Lato"/>
          <w:color w:val="231F20"/>
          <w:spacing w:val="-3"/>
          <w:sz w:val="16"/>
        </w:rPr>
        <w:t xml:space="preserve"> </w:t>
      </w:r>
      <w:r>
        <w:rPr>
          <w:rFonts w:ascii="Lato"/>
          <w:color w:val="231F20"/>
          <w:spacing w:val="-2"/>
          <w:sz w:val="16"/>
        </w:rPr>
        <w:t>combined</w:t>
      </w:r>
      <w:r>
        <w:rPr>
          <w:rFonts w:ascii="Lato"/>
          <w:color w:val="231F20"/>
          <w:spacing w:val="-6"/>
          <w:sz w:val="16"/>
        </w:rPr>
        <w:t xml:space="preserve"> </w:t>
      </w:r>
      <w:r>
        <w:rPr>
          <w:rFonts w:ascii="Lato"/>
          <w:color w:val="231F20"/>
          <w:spacing w:val="-2"/>
          <w:sz w:val="16"/>
        </w:rPr>
        <w:t>with</w:t>
      </w:r>
      <w:r>
        <w:rPr>
          <w:rFonts w:ascii="Lato"/>
          <w:color w:val="231F20"/>
          <w:spacing w:val="-3"/>
          <w:sz w:val="16"/>
        </w:rPr>
        <w:t xml:space="preserve"> </w:t>
      </w:r>
      <w:r>
        <w:rPr>
          <w:rFonts w:ascii="Lato"/>
          <w:color w:val="231F20"/>
          <w:spacing w:val="-2"/>
          <w:sz w:val="16"/>
        </w:rPr>
        <w:t>fentanyl</w:t>
      </w:r>
      <w:r>
        <w:rPr>
          <w:rFonts w:ascii="Lato"/>
          <w:color w:val="231F20"/>
          <w:spacing w:val="-3"/>
          <w:sz w:val="16"/>
        </w:rPr>
        <w:t xml:space="preserve"> </w:t>
      </w:r>
      <w:r>
        <w:rPr>
          <w:rFonts w:ascii="Lato"/>
          <w:color w:val="231F20"/>
          <w:spacing w:val="-2"/>
          <w:sz w:val="16"/>
        </w:rPr>
        <w:t>in</w:t>
      </w:r>
      <w:r>
        <w:rPr>
          <w:rFonts w:ascii="Lato"/>
          <w:color w:val="231F20"/>
          <w:spacing w:val="-3"/>
          <w:sz w:val="16"/>
        </w:rPr>
        <w:t xml:space="preserve"> </w:t>
      </w:r>
      <w:r>
        <w:rPr>
          <w:rFonts w:ascii="Lato"/>
          <w:color w:val="231F20"/>
          <w:spacing w:val="-2"/>
          <w:sz w:val="16"/>
        </w:rPr>
        <w:t>pills</w:t>
      </w:r>
      <w:r>
        <w:rPr>
          <w:rFonts w:ascii="Lato"/>
          <w:color w:val="231F20"/>
          <w:spacing w:val="-3"/>
          <w:sz w:val="16"/>
        </w:rPr>
        <w:t xml:space="preserve"> </w:t>
      </w:r>
      <w:r>
        <w:rPr>
          <w:rFonts w:ascii="Lato"/>
          <w:color w:val="231F20"/>
          <w:spacing w:val="-2"/>
          <w:sz w:val="16"/>
        </w:rPr>
        <w:t>and</w:t>
      </w:r>
      <w:r>
        <w:rPr>
          <w:rFonts w:ascii="Lato"/>
          <w:color w:val="231F20"/>
          <w:spacing w:val="-3"/>
          <w:sz w:val="16"/>
        </w:rPr>
        <w:t xml:space="preserve"> </w:t>
      </w:r>
      <w:r>
        <w:rPr>
          <w:rFonts w:ascii="Lato"/>
          <w:color w:val="231F20"/>
          <w:spacing w:val="-2"/>
          <w:sz w:val="16"/>
        </w:rPr>
        <w:t>powders</w:t>
      </w:r>
      <w:r>
        <w:rPr>
          <w:rFonts w:ascii="Lato"/>
          <w:color w:val="231F20"/>
          <w:spacing w:val="-3"/>
          <w:sz w:val="16"/>
        </w:rPr>
        <w:t xml:space="preserve"> </w:t>
      </w:r>
      <w:r>
        <w:rPr>
          <w:rFonts w:ascii="Lato"/>
          <w:color w:val="231F20"/>
          <w:spacing w:val="-2"/>
          <w:sz w:val="16"/>
        </w:rPr>
        <w:t>for</w:t>
      </w:r>
      <w:r>
        <w:rPr>
          <w:rFonts w:ascii="Lato"/>
          <w:color w:val="231F20"/>
          <w:spacing w:val="-6"/>
          <w:sz w:val="16"/>
        </w:rPr>
        <w:t xml:space="preserve"> </w:t>
      </w:r>
      <w:r>
        <w:rPr>
          <w:rFonts w:ascii="Lato"/>
          <w:color w:val="231F20"/>
          <w:spacing w:val="-2"/>
          <w:sz w:val="16"/>
        </w:rPr>
        <w:t>illicit</w:t>
      </w:r>
      <w:r>
        <w:rPr>
          <w:rFonts w:ascii="Lato"/>
          <w:color w:val="231F20"/>
          <w:spacing w:val="-3"/>
          <w:sz w:val="16"/>
        </w:rPr>
        <w:t xml:space="preserve"> </w:t>
      </w:r>
      <w:r>
        <w:rPr>
          <w:rFonts w:ascii="Lato"/>
          <w:color w:val="231F20"/>
          <w:spacing w:val="-2"/>
          <w:sz w:val="16"/>
        </w:rPr>
        <w:t>drug</w:t>
      </w:r>
      <w:r>
        <w:rPr>
          <w:rFonts w:ascii="Lato"/>
          <w:color w:val="231F20"/>
          <w:spacing w:val="-3"/>
          <w:sz w:val="16"/>
        </w:rPr>
        <w:t xml:space="preserve"> </w:t>
      </w:r>
      <w:r>
        <w:rPr>
          <w:rFonts w:ascii="Lato"/>
          <w:color w:val="231F20"/>
          <w:spacing w:val="-2"/>
          <w:sz w:val="16"/>
        </w:rPr>
        <w:t>use.</w:t>
      </w:r>
      <w:r>
        <w:rPr>
          <w:rFonts w:ascii="Lato"/>
          <w:color w:val="231F20"/>
          <w:spacing w:val="-5"/>
          <w:sz w:val="16"/>
        </w:rPr>
        <w:t xml:space="preserve"> </w:t>
      </w:r>
      <w:r>
        <w:rPr>
          <w:rFonts w:ascii="Lato"/>
          <w:color w:val="231F20"/>
          <w:spacing w:val="-2"/>
          <w:sz w:val="16"/>
        </w:rPr>
        <w:t>When</w:t>
      </w:r>
      <w:r>
        <w:rPr>
          <w:rFonts w:ascii="Lato"/>
          <w:color w:val="231F20"/>
          <w:sz w:val="16"/>
        </w:rPr>
        <w:t xml:space="preserve"> found</w:t>
      </w:r>
      <w:r>
        <w:rPr>
          <w:rFonts w:ascii="Lato"/>
          <w:color w:val="231F20"/>
          <w:spacing w:val="-5"/>
          <w:sz w:val="16"/>
        </w:rPr>
        <w:t xml:space="preserve"> </w:t>
      </w:r>
      <w:r>
        <w:rPr>
          <w:rFonts w:ascii="Lato"/>
          <w:color w:val="231F20"/>
          <w:sz w:val="16"/>
        </w:rPr>
        <w:t>in</w:t>
      </w:r>
      <w:r>
        <w:rPr>
          <w:rFonts w:ascii="Lato"/>
          <w:color w:val="231F20"/>
          <w:spacing w:val="-5"/>
          <w:sz w:val="16"/>
        </w:rPr>
        <w:t xml:space="preserve"> </w:t>
      </w:r>
      <w:r>
        <w:rPr>
          <w:rFonts w:ascii="Lato"/>
          <w:color w:val="231F20"/>
          <w:sz w:val="16"/>
        </w:rPr>
        <w:t>combination</w:t>
      </w:r>
      <w:r>
        <w:rPr>
          <w:rFonts w:ascii="Lato"/>
          <w:color w:val="231F20"/>
          <w:spacing w:val="-8"/>
          <w:sz w:val="16"/>
        </w:rPr>
        <w:t xml:space="preserve"> </w:t>
      </w:r>
      <w:r>
        <w:rPr>
          <w:rFonts w:ascii="Lato"/>
          <w:color w:val="231F20"/>
          <w:sz w:val="16"/>
        </w:rPr>
        <w:t>with</w:t>
      </w:r>
      <w:r>
        <w:rPr>
          <w:rFonts w:ascii="Lato"/>
          <w:color w:val="231F20"/>
          <w:spacing w:val="-5"/>
          <w:sz w:val="16"/>
        </w:rPr>
        <w:t xml:space="preserve"> </w:t>
      </w:r>
      <w:r>
        <w:rPr>
          <w:rFonts w:ascii="Lato"/>
          <w:color w:val="231F20"/>
          <w:sz w:val="16"/>
        </w:rPr>
        <w:t>fentanyl,</w:t>
      </w:r>
      <w:r>
        <w:rPr>
          <w:rFonts w:ascii="Lato"/>
          <w:color w:val="231F20"/>
          <w:spacing w:val="-5"/>
          <w:sz w:val="16"/>
        </w:rPr>
        <w:t xml:space="preserve"> </w:t>
      </w:r>
      <w:r>
        <w:rPr>
          <w:rFonts w:ascii="Lato"/>
          <w:color w:val="231F20"/>
          <w:sz w:val="16"/>
        </w:rPr>
        <w:t>and</w:t>
      </w:r>
      <w:r>
        <w:rPr>
          <w:rFonts w:ascii="Lato"/>
          <w:color w:val="231F20"/>
          <w:spacing w:val="-5"/>
          <w:sz w:val="16"/>
        </w:rPr>
        <w:t xml:space="preserve"> </w:t>
      </w:r>
      <w:r>
        <w:rPr>
          <w:rFonts w:ascii="Lato"/>
          <w:color w:val="231F20"/>
          <w:sz w:val="16"/>
        </w:rPr>
        <w:t>in</w:t>
      </w:r>
      <w:r>
        <w:rPr>
          <w:rFonts w:ascii="Lato"/>
          <w:color w:val="231F20"/>
          <w:spacing w:val="-5"/>
          <w:sz w:val="16"/>
        </w:rPr>
        <w:t xml:space="preserve"> </w:t>
      </w:r>
      <w:r>
        <w:rPr>
          <w:rFonts w:ascii="Lato"/>
          <w:color w:val="231F20"/>
          <w:sz w:val="16"/>
        </w:rPr>
        <w:t>the</w:t>
      </w:r>
      <w:r>
        <w:rPr>
          <w:rFonts w:ascii="Lato"/>
          <w:color w:val="231F20"/>
          <w:spacing w:val="-5"/>
          <w:sz w:val="16"/>
        </w:rPr>
        <w:t xml:space="preserve"> </w:t>
      </w:r>
      <w:r>
        <w:rPr>
          <w:rFonts w:ascii="Lato"/>
          <w:color w:val="231F20"/>
          <w:sz w:val="16"/>
        </w:rPr>
        <w:t>absence</w:t>
      </w:r>
      <w:r>
        <w:rPr>
          <w:rFonts w:ascii="Lato"/>
          <w:color w:val="231F20"/>
          <w:spacing w:val="-5"/>
          <w:sz w:val="16"/>
        </w:rPr>
        <w:t xml:space="preserve"> </w:t>
      </w:r>
      <w:r>
        <w:rPr>
          <w:rFonts w:ascii="Lato"/>
          <w:color w:val="231F20"/>
          <w:sz w:val="16"/>
        </w:rPr>
        <w:t>of</w:t>
      </w:r>
      <w:r>
        <w:rPr>
          <w:rFonts w:ascii="Lato"/>
          <w:color w:val="231F20"/>
          <w:spacing w:val="-8"/>
          <w:sz w:val="16"/>
        </w:rPr>
        <w:t xml:space="preserve"> </w:t>
      </w:r>
      <w:r>
        <w:rPr>
          <w:rFonts w:ascii="Lato"/>
          <w:color w:val="231F20"/>
          <w:sz w:val="16"/>
        </w:rPr>
        <w:t>a</w:t>
      </w:r>
      <w:r>
        <w:rPr>
          <w:rFonts w:ascii="Lato"/>
          <w:color w:val="231F20"/>
          <w:spacing w:val="-5"/>
          <w:sz w:val="16"/>
        </w:rPr>
        <w:t xml:space="preserve"> </w:t>
      </w:r>
      <w:r>
        <w:rPr>
          <w:rFonts w:ascii="Lato"/>
          <w:color w:val="231F20"/>
          <w:sz w:val="16"/>
        </w:rPr>
        <w:t>known</w:t>
      </w:r>
      <w:r>
        <w:rPr>
          <w:rFonts w:ascii="Lato"/>
          <w:color w:val="231F20"/>
          <w:spacing w:val="-5"/>
          <w:sz w:val="16"/>
        </w:rPr>
        <w:t xml:space="preserve"> </w:t>
      </w:r>
      <w:r>
        <w:rPr>
          <w:rFonts w:ascii="Lato"/>
          <w:color w:val="231F20"/>
          <w:sz w:val="16"/>
        </w:rPr>
        <w:t>prescription,</w:t>
      </w:r>
      <w:r>
        <w:rPr>
          <w:rFonts w:ascii="Lato"/>
          <w:color w:val="231F20"/>
          <w:spacing w:val="-5"/>
          <w:sz w:val="16"/>
        </w:rPr>
        <w:t xml:space="preserve"> </w:t>
      </w:r>
      <w:r>
        <w:rPr>
          <w:rFonts w:ascii="Lato"/>
          <w:color w:val="231F20"/>
          <w:sz w:val="16"/>
        </w:rPr>
        <w:t>tramadol</w:t>
      </w:r>
      <w:r>
        <w:rPr>
          <w:rFonts w:ascii="Lato"/>
          <w:color w:val="231F20"/>
          <w:spacing w:val="-5"/>
          <w:sz w:val="16"/>
        </w:rPr>
        <w:t xml:space="preserve"> </w:t>
      </w:r>
      <w:r>
        <w:rPr>
          <w:rFonts w:ascii="Lato"/>
          <w:color w:val="231F20"/>
          <w:sz w:val="16"/>
        </w:rPr>
        <w:t>is</w:t>
      </w:r>
      <w:r>
        <w:rPr>
          <w:rFonts w:ascii="Lato"/>
          <w:color w:val="231F20"/>
          <w:spacing w:val="-5"/>
          <w:sz w:val="16"/>
        </w:rPr>
        <w:t xml:space="preserve"> </w:t>
      </w:r>
      <w:r>
        <w:rPr>
          <w:rFonts w:ascii="Lato"/>
          <w:color w:val="231F20"/>
          <w:sz w:val="16"/>
        </w:rPr>
        <w:t>categorized</w:t>
      </w:r>
      <w:r>
        <w:rPr>
          <w:rFonts w:ascii="Lato"/>
          <w:color w:val="231F20"/>
          <w:spacing w:val="-5"/>
          <w:sz w:val="16"/>
        </w:rPr>
        <w:t xml:space="preserve"> </w:t>
      </w:r>
      <w:r>
        <w:rPr>
          <w:rFonts w:ascii="Lato"/>
          <w:color w:val="231F20"/>
          <w:sz w:val="16"/>
        </w:rPr>
        <w:t>as</w:t>
      </w:r>
      <w:r>
        <w:rPr>
          <w:rFonts w:ascii="Lato"/>
          <w:color w:val="231F20"/>
          <w:spacing w:val="-5"/>
          <w:sz w:val="16"/>
        </w:rPr>
        <w:t xml:space="preserve"> </w:t>
      </w:r>
      <w:r>
        <w:rPr>
          <w:rFonts w:ascii="Lato"/>
          <w:color w:val="231F20"/>
          <w:sz w:val="16"/>
        </w:rPr>
        <w:t>a nonpharmaceutical</w:t>
      </w:r>
      <w:r>
        <w:rPr>
          <w:rFonts w:ascii="Lato"/>
          <w:color w:val="231F20"/>
          <w:spacing w:val="-8"/>
          <w:sz w:val="16"/>
        </w:rPr>
        <w:t xml:space="preserve"> </w:t>
      </w:r>
      <w:r>
        <w:rPr>
          <w:rFonts w:ascii="Lato"/>
          <w:color w:val="231F20"/>
          <w:sz w:val="16"/>
        </w:rPr>
        <w:t>opioid.</w:t>
      </w:r>
    </w:p>
    <w:p w14:paraId="0AD5A7AF" w14:textId="77777777" w:rsidR="005B7BB6" w:rsidRDefault="005B7BB6" w:rsidP="007B1F6A">
      <w:pPr>
        <w:spacing w:line="249" w:lineRule="auto"/>
        <w:rPr>
          <w:rFonts w:ascii="Lato"/>
          <w:sz w:val="16"/>
        </w:rPr>
        <w:sectPr w:rsidR="005B7BB6">
          <w:pgSz w:w="12240" w:h="15840"/>
          <w:pgMar w:top="480" w:right="960" w:bottom="900" w:left="980" w:header="0" w:footer="717" w:gutter="0"/>
          <w:cols w:space="720"/>
        </w:sectPr>
      </w:pPr>
    </w:p>
    <w:p w14:paraId="418EA23E" w14:textId="7F1519A8" w:rsidR="005B7BB6" w:rsidRDefault="006877B7" w:rsidP="007B1F6A">
      <w:pPr>
        <w:tabs>
          <w:tab w:val="left" w:pos="7556"/>
        </w:tabs>
        <w:spacing w:before="81"/>
        <w:ind w:left="100"/>
        <w:rPr>
          <w:rFonts w:ascii="Lato Thin"/>
          <w:sz w:val="18"/>
        </w:rPr>
      </w:pPr>
      <w:r>
        <w:rPr>
          <w:noProof/>
        </w:rPr>
        <w:lastRenderedPageBreak/>
        <mc:AlternateContent>
          <mc:Choice Requires="wps">
            <w:drawing>
              <wp:anchor distT="0" distB="0" distL="114300" distR="114300" simplePos="0" relativeHeight="486575104" behindDoc="1" locked="0" layoutInCell="1" allowOverlap="1" wp14:anchorId="0B7151B4" wp14:editId="75FE2C9E">
                <wp:simplePos x="0" y="0"/>
                <wp:positionH relativeFrom="page">
                  <wp:posOffset>914400</wp:posOffset>
                </wp:positionH>
                <wp:positionV relativeFrom="page">
                  <wp:posOffset>914400</wp:posOffset>
                </wp:positionV>
                <wp:extent cx="5943600" cy="8229600"/>
                <wp:effectExtent l="0" t="0" r="0" b="0"/>
                <wp:wrapNone/>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229600"/>
                        </a:xfrm>
                        <a:prstGeom prst="rect">
                          <a:avLst/>
                        </a:prstGeom>
                        <a:solidFill>
                          <a:srgbClr val="D5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D1CB" id="docshape19" o:spid="_x0000_s1026" style="position:absolute;margin-left:1in;margin-top:1in;width:468pt;height:9in;z-index:-167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zH2QEAAJ8DAAAOAAAAZHJzL2Uyb0RvYy54bWysU9tuGjEQfa/Uf7D8XhYoJGHFElWhqSql&#10;FyntBxivl7Xq9bgzhoV+fcdeQlDzFvXF8njGx3POHC9vD50Te4NkwVdyMhpLYbyG2vptJX/+uH93&#10;IwVF5WvlwJtKHg3J29XbN8s+lGYKLbjaoGAQT2UfKtnGGMqiIN2aTtEIgvGcbAA7FTnEbVGj6hm9&#10;c8V0PL4qesA6IGhDxKfrISlXGb9pjI7fmoZMFK6S3FvMK+Z1k9ZitVTlFlVorT61oV7RRaes50fP&#10;UGsVldihfQHVWY1A0MSRhq6AprHaZA7MZjL+h81jq4LJXFgcCmeZ6P/B6q/7x/AdU+sUHkD/Ilak&#10;6AOV50wKiGvEpv8CNc9Q7SJksocGu3STaYhD1vR41tQcotB8OF/M3l+NWXrNuZvpdJGC9IYqn64H&#10;pPjJQCfSppLIQ8vwav9AcSh9Ksl9grP1vXUuB7jd3DkUe8UDXs/X1x/nJ3S6LHM+FXtI1wbEdJJ5&#10;JmrJLlRuoD4yTYTBJexq3rSAf6To2SGVpN87hUYK99nzCBaT2SxZKgez+fWUA7zMbC4zymuGqmSU&#10;YtjexcGGu4B22/JLk0zawweWt7GZ+HNXp2bZBVm6k2OTzS7jXPX8r1Z/AQAA//8DAFBLAwQUAAYA&#10;CAAAACEAK1l/XNwAAAASAQAADwAAAGRycy9kb3ducmV2LnhtbExP0W7CMAx8R9o/RJ7ECxpJJzSh&#10;0hShMfY6AfuAtPHaisapkgDl72c0TduL5Tvb57tiPbpeXDDEzpOGbK5AINXedtRo+DzunpYgYjJk&#10;Te8JNdwwwrp8mBQmt/5Ke7wcUiNYhGJuNLQpDbmUsW7RmTj3AxLPvnxwJjEMjbTBXFnc9fJZqRfp&#10;TEf8oTUDvrZYnw5np6EbVJVl/uRnbzHsPrab6p32Qevp47hdcdmsQCQc098F3DOwfyjZWOXPZKPo&#10;GS8WHCj9NvcNtVRMVT+UAlkW8n+U8hsAAP//AwBQSwECLQAUAAYACAAAACEAtoM4kv4AAADhAQAA&#10;EwAAAAAAAAAAAAAAAAAAAAAAW0NvbnRlbnRfVHlwZXNdLnhtbFBLAQItABQABgAIAAAAIQA4/SH/&#10;1gAAAJQBAAALAAAAAAAAAAAAAAAAAC8BAABfcmVscy8ucmVsc1BLAQItABQABgAIAAAAIQA4tyzH&#10;2QEAAJ8DAAAOAAAAAAAAAAAAAAAAAC4CAABkcnMvZTJvRG9jLnhtbFBLAQItABQABgAIAAAAIQAr&#10;WX9c3AAAABIBAAAPAAAAAAAAAAAAAAAAADMEAABkcnMvZG93bnJldi54bWxQSwUGAAAAAAQABADz&#10;AAAAPAUAAAAA&#10;" fillcolor="#d5d7e5" stroked="f">
                <v:path arrowok="t"/>
                <w10:wrap anchorx="page" anchory="page"/>
              </v:rect>
            </w:pict>
          </mc:Fallback>
        </mc:AlternateContent>
      </w:r>
      <w:r>
        <w:rPr>
          <w:rFonts w:ascii="Lato Thin"/>
          <w:color w:val="2E4A81"/>
          <w:sz w:val="18"/>
        </w:rPr>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r>
        <w:rPr>
          <w:rFonts w:ascii="Lato Thin"/>
          <w:color w:val="2E4A81"/>
          <w:sz w:val="18"/>
        </w:rPr>
        <w:tab/>
        <w:t>Maine</w:t>
      </w:r>
      <w:r>
        <w:rPr>
          <w:rFonts w:ascii="Lato Thin"/>
          <w:color w:val="2E4A81"/>
          <w:spacing w:val="16"/>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p>
    <w:p w14:paraId="17F2EACF"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2960" behindDoc="1" locked="0" layoutInCell="1" allowOverlap="1" wp14:anchorId="155811ED" wp14:editId="3302B345">
                <wp:simplePos x="0" y="0"/>
                <wp:positionH relativeFrom="page">
                  <wp:posOffset>685800</wp:posOffset>
                </wp:positionH>
                <wp:positionV relativeFrom="paragraph">
                  <wp:posOffset>96520</wp:posOffset>
                </wp:positionV>
                <wp:extent cx="6400800" cy="1270"/>
                <wp:effectExtent l="0" t="0" r="12700" b="11430"/>
                <wp:wrapTopAndBottom/>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3039" id="docshape20" o:spid="_x0000_s1026" style="position:absolute;margin-left:54pt;margin-top:7.6pt;width:7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5D26C936" w14:textId="77777777" w:rsidR="005B7BB6" w:rsidRDefault="005B7BB6" w:rsidP="007B1F6A">
      <w:pPr>
        <w:pStyle w:val="BodyText"/>
        <w:rPr>
          <w:rFonts w:ascii="Lato Thin"/>
          <w:sz w:val="20"/>
        </w:rPr>
      </w:pPr>
    </w:p>
    <w:p w14:paraId="3401F76E" w14:textId="77777777" w:rsidR="005B7BB6" w:rsidRDefault="005B7BB6" w:rsidP="007B1F6A">
      <w:pPr>
        <w:pStyle w:val="BodyText"/>
        <w:rPr>
          <w:rFonts w:ascii="Lato Thin"/>
          <w:sz w:val="20"/>
        </w:rPr>
      </w:pPr>
    </w:p>
    <w:p w14:paraId="4A7E167F" w14:textId="77777777" w:rsidR="005B7BB6" w:rsidRDefault="005B7BB6" w:rsidP="007B1F6A">
      <w:pPr>
        <w:pStyle w:val="BodyText"/>
        <w:spacing w:before="4"/>
        <w:rPr>
          <w:rFonts w:ascii="Lato Thin"/>
          <w:sz w:val="16"/>
        </w:rPr>
      </w:pPr>
    </w:p>
    <w:p w14:paraId="6231D050" w14:textId="77777777" w:rsidR="005B7BB6" w:rsidRDefault="00000000" w:rsidP="00942D4F">
      <w:pPr>
        <w:pStyle w:val="Heading1"/>
        <w:ind w:left="720" w:right="18"/>
      </w:pPr>
      <w:r>
        <w:rPr>
          <w:color w:val="2E4A81"/>
        </w:rPr>
        <w:t>Highlight</w:t>
      </w:r>
      <w:r>
        <w:rPr>
          <w:color w:val="2E4A81"/>
          <w:spacing w:val="-5"/>
        </w:rPr>
        <w:t xml:space="preserve"> </w:t>
      </w:r>
      <w:r>
        <w:rPr>
          <w:color w:val="2E4A81"/>
        </w:rPr>
        <w:t>of</w:t>
      </w:r>
      <w:r>
        <w:rPr>
          <w:color w:val="2E4A81"/>
          <w:spacing w:val="-5"/>
        </w:rPr>
        <w:t xml:space="preserve"> </w:t>
      </w:r>
      <w:r>
        <w:rPr>
          <w:color w:val="2E4A81"/>
        </w:rPr>
        <w:t>the</w:t>
      </w:r>
      <w:r>
        <w:rPr>
          <w:color w:val="2E4A81"/>
          <w:spacing w:val="-3"/>
        </w:rPr>
        <w:t xml:space="preserve"> </w:t>
      </w:r>
      <w:r>
        <w:rPr>
          <w:color w:val="2E4A81"/>
          <w:spacing w:val="-2"/>
        </w:rPr>
        <w:t>Month</w:t>
      </w:r>
    </w:p>
    <w:p w14:paraId="6BDEF908" w14:textId="77777777" w:rsidR="005B7BB6" w:rsidRDefault="005B7BB6" w:rsidP="007B1F6A">
      <w:pPr>
        <w:spacing w:line="273" w:lineRule="auto"/>
        <w:rPr>
          <w:sz w:val="21"/>
        </w:rPr>
      </w:pPr>
    </w:p>
    <w:p w14:paraId="23C79927" w14:textId="77777777" w:rsidR="005B5FD7" w:rsidRDefault="005B5FD7" w:rsidP="007B1F6A">
      <w:pPr>
        <w:spacing w:line="273" w:lineRule="auto"/>
        <w:rPr>
          <w:sz w:val="21"/>
        </w:rPr>
      </w:pPr>
    </w:p>
    <w:p w14:paraId="3B4B3F5D" w14:textId="77777777" w:rsidR="005B5FD7" w:rsidRPr="005B5FD7" w:rsidRDefault="005B5FD7" w:rsidP="005B5FD7">
      <w:pPr>
        <w:ind w:left="720"/>
        <w:jc w:val="center"/>
        <w:rPr>
          <w:b/>
          <w:bCs/>
          <w:sz w:val="24"/>
          <w:szCs w:val="24"/>
        </w:rPr>
      </w:pPr>
      <w:r w:rsidRPr="005B5FD7">
        <w:rPr>
          <w:b/>
          <w:bCs/>
          <w:sz w:val="24"/>
          <w:szCs w:val="24"/>
        </w:rPr>
        <w:t>TREAT ME</w:t>
      </w:r>
    </w:p>
    <w:p w14:paraId="3F8545B2" w14:textId="77777777" w:rsidR="005B5FD7" w:rsidRDefault="005B5FD7" w:rsidP="005B5FD7">
      <w:pPr>
        <w:rPr>
          <w:sz w:val="24"/>
          <w:szCs w:val="24"/>
        </w:rPr>
      </w:pPr>
    </w:p>
    <w:p w14:paraId="50CAB697" w14:textId="1C5D39F6" w:rsidR="005B5FD7" w:rsidRDefault="005B5FD7" w:rsidP="004B1AB4">
      <w:pPr>
        <w:ind w:left="720" w:right="720"/>
        <w:rPr>
          <w:sz w:val="24"/>
          <w:szCs w:val="24"/>
        </w:rPr>
      </w:pPr>
      <w:r>
        <w:rPr>
          <w:sz w:val="24"/>
          <w:szCs w:val="24"/>
        </w:rPr>
        <w:t xml:space="preserve">TREAT ME is a project of the Maine Chapter, American Academy of Pediatrics, the purpose of which is to offer, at no cost, quality education for primary pediatric providers focused on treatment of adolescent substance use disorder.  This learning collaborative is organized by the Chapter, the Maine Medical Association Center for Quality Improvement, </w:t>
      </w:r>
      <w:proofErr w:type="spellStart"/>
      <w:r>
        <w:rPr>
          <w:sz w:val="24"/>
          <w:szCs w:val="24"/>
        </w:rPr>
        <w:t>DayOne</w:t>
      </w:r>
      <w:proofErr w:type="spellEnd"/>
      <w:r>
        <w:rPr>
          <w:sz w:val="24"/>
          <w:szCs w:val="24"/>
        </w:rPr>
        <w:t xml:space="preserve"> and the Opioid Response Network in collaboration with OCFS, DHHS and the Governor’s Office of Policy Innovation and the Future.  An Advisory Committee has met for the past year to provide input into the structure and content of the education.  The education was be offered through both live events and asynchronous recordings.  All asynchronous recordings will be completed by Sept. 22 and the first will be available in October.  The first monthly webinar will be presented on Nov. 17 and two live half-day sessions will be offered in 2023.</w:t>
      </w:r>
    </w:p>
    <w:p w14:paraId="11A407B0" w14:textId="77777777" w:rsidR="005B5FD7" w:rsidRDefault="005B5FD7" w:rsidP="004B1AB4">
      <w:pPr>
        <w:ind w:right="720"/>
        <w:rPr>
          <w:sz w:val="24"/>
          <w:szCs w:val="24"/>
        </w:rPr>
      </w:pPr>
    </w:p>
    <w:p w14:paraId="4FAE8D5F" w14:textId="77777777" w:rsidR="005B5FD7" w:rsidRDefault="005B5FD7" w:rsidP="004B1AB4">
      <w:pPr>
        <w:ind w:left="720" w:right="720"/>
        <w:rPr>
          <w:sz w:val="24"/>
          <w:szCs w:val="24"/>
        </w:rPr>
      </w:pPr>
      <w:r>
        <w:rPr>
          <w:sz w:val="24"/>
          <w:szCs w:val="24"/>
        </w:rPr>
        <w:t xml:space="preserve">Recruitment of participants has begun.  The faculty for the course has been drawn primarily from the Adolescent Addiction program at Boston Children’s Hospital and similar programs at Boston Medical Center and Yale.  The program will complement educational sessions held during the past 12 months by OCFS and the SBIRT initiatives on-going within DHHS. For more information and enrollment information, contact </w:t>
      </w:r>
      <w:hyperlink r:id="rId9" w:history="1">
        <w:r w:rsidRPr="006117AD">
          <w:rPr>
            <w:rStyle w:val="Hyperlink"/>
            <w:sz w:val="24"/>
            <w:szCs w:val="24"/>
          </w:rPr>
          <w:t>dee.kerry@maineaap.org</w:t>
        </w:r>
      </w:hyperlink>
      <w:r>
        <w:rPr>
          <w:sz w:val="24"/>
          <w:szCs w:val="24"/>
        </w:rPr>
        <w:t>.</w:t>
      </w:r>
    </w:p>
    <w:p w14:paraId="1DE75881" w14:textId="77777777" w:rsidR="005B5FD7" w:rsidRDefault="005B5FD7" w:rsidP="004B1AB4">
      <w:pPr>
        <w:ind w:left="720" w:right="720"/>
        <w:rPr>
          <w:sz w:val="24"/>
          <w:szCs w:val="24"/>
        </w:rPr>
      </w:pPr>
    </w:p>
    <w:p w14:paraId="1FA86BC1" w14:textId="5DD10980" w:rsidR="005B5FD7" w:rsidRPr="005B5FD7" w:rsidRDefault="005B5FD7" w:rsidP="004B1AB4">
      <w:pPr>
        <w:ind w:left="720" w:right="720"/>
        <w:rPr>
          <w:rFonts w:asciiTheme="minorHAnsi" w:eastAsia="Times New Roman" w:hAnsiTheme="minorHAnsi" w:cstheme="minorHAnsi"/>
          <w:sz w:val="24"/>
          <w:szCs w:val="24"/>
        </w:rPr>
      </w:pPr>
      <w:r w:rsidRPr="005B5FD7">
        <w:rPr>
          <w:rFonts w:asciiTheme="minorHAnsi" w:hAnsiTheme="minorHAnsi" w:cstheme="minorHAnsi"/>
          <w:sz w:val="24"/>
          <w:szCs w:val="24"/>
        </w:rPr>
        <w:t>T</w:t>
      </w:r>
      <w:r w:rsidR="004B1AB4">
        <w:rPr>
          <w:rFonts w:asciiTheme="minorHAnsi" w:hAnsiTheme="minorHAnsi" w:cstheme="minorHAnsi"/>
          <w:sz w:val="24"/>
          <w:szCs w:val="24"/>
        </w:rPr>
        <w:t>REAT</w:t>
      </w:r>
      <w:r w:rsidRPr="005B5FD7">
        <w:rPr>
          <w:rFonts w:asciiTheme="minorHAnsi" w:hAnsiTheme="minorHAnsi" w:cstheme="minorHAnsi"/>
          <w:sz w:val="24"/>
          <w:szCs w:val="24"/>
        </w:rPr>
        <w:t xml:space="preserve"> </w:t>
      </w:r>
      <w:r w:rsidR="004B1AB4">
        <w:rPr>
          <w:rFonts w:asciiTheme="minorHAnsi" w:hAnsiTheme="minorHAnsi" w:cstheme="minorHAnsi"/>
          <w:sz w:val="24"/>
          <w:szCs w:val="24"/>
        </w:rPr>
        <w:t>ME</w:t>
      </w:r>
      <w:r w:rsidRPr="005B5FD7">
        <w:rPr>
          <w:rFonts w:asciiTheme="minorHAnsi" w:hAnsiTheme="minorHAnsi" w:cstheme="minorHAnsi"/>
          <w:sz w:val="24"/>
          <w:szCs w:val="24"/>
        </w:rPr>
        <w:t xml:space="preserve"> funded by</w:t>
      </w:r>
      <w:r w:rsidRPr="005B5FD7">
        <w:rPr>
          <w:rFonts w:asciiTheme="minorHAnsi" w:hAnsiTheme="minorHAnsi" w:cstheme="minorHAnsi"/>
          <w:color w:val="222222"/>
          <w:shd w:val="clear" w:color="auto" w:fill="FFFFFF"/>
        </w:rPr>
        <w:t xml:space="preserve"> </w:t>
      </w:r>
      <w:r w:rsidRPr="005B5FD7">
        <w:rPr>
          <w:rFonts w:asciiTheme="minorHAnsi" w:eastAsia="Times New Roman" w:hAnsiTheme="minorHAnsi" w:cstheme="minorHAnsi"/>
          <w:color w:val="222222"/>
          <w:sz w:val="24"/>
          <w:szCs w:val="24"/>
          <w:shd w:val="clear" w:color="auto" w:fill="FFFFFF"/>
        </w:rPr>
        <w:t>the Maine Health Access Foundation with support from the State of Maine and the Opioid Response Network.</w:t>
      </w:r>
    </w:p>
    <w:p w14:paraId="3952220D" w14:textId="1B3A86AF" w:rsidR="005B5FD7" w:rsidRDefault="005B5FD7" w:rsidP="005B5FD7">
      <w:pPr>
        <w:ind w:left="720"/>
        <w:rPr>
          <w:sz w:val="24"/>
          <w:szCs w:val="24"/>
        </w:rPr>
      </w:pPr>
      <w:r>
        <w:rPr>
          <w:sz w:val="24"/>
          <w:szCs w:val="24"/>
        </w:rPr>
        <w:t xml:space="preserve">  </w:t>
      </w:r>
    </w:p>
    <w:p w14:paraId="049B268E" w14:textId="77777777" w:rsidR="005B5FD7" w:rsidRDefault="005B5FD7" w:rsidP="005B5FD7">
      <w:pPr>
        <w:rPr>
          <w:sz w:val="24"/>
          <w:szCs w:val="24"/>
        </w:rPr>
      </w:pPr>
    </w:p>
    <w:p w14:paraId="04C779A5" w14:textId="77777777" w:rsidR="005B5FD7" w:rsidRDefault="005B5FD7" w:rsidP="005B5FD7">
      <w:pPr>
        <w:rPr>
          <w:sz w:val="24"/>
          <w:szCs w:val="24"/>
        </w:rPr>
      </w:pPr>
    </w:p>
    <w:p w14:paraId="5F19EBAD" w14:textId="4F22CAB6" w:rsidR="005B5FD7" w:rsidRPr="005B5FD7" w:rsidRDefault="005B5FD7" w:rsidP="005B5FD7">
      <w:pPr>
        <w:ind w:left="2160"/>
        <w:rPr>
          <w:sz w:val="24"/>
          <w:szCs w:val="24"/>
        </w:rPr>
        <w:sectPr w:rsidR="005B5FD7" w:rsidRPr="005B5FD7" w:rsidSect="004B1AB4">
          <w:pgSz w:w="12240" w:h="15840"/>
          <w:pgMar w:top="720" w:right="720" w:bottom="720" w:left="720" w:header="0" w:footer="717" w:gutter="0"/>
          <w:cols w:space="720"/>
          <w:docGrid w:linePitch="299"/>
        </w:sectPr>
      </w:pPr>
    </w:p>
    <w:p w14:paraId="00734802" w14:textId="562B4849" w:rsidR="005B7BB6" w:rsidRDefault="00000000" w:rsidP="007B1F6A">
      <w:pPr>
        <w:tabs>
          <w:tab w:val="left" w:pos="9222"/>
        </w:tabs>
        <w:spacing w:before="81"/>
        <w:ind w:right="19"/>
        <w:rPr>
          <w:rFonts w:ascii="Lato Thin"/>
          <w:sz w:val="18"/>
        </w:rPr>
      </w:pPr>
      <w:r>
        <w:rPr>
          <w:rFonts w:ascii="Lato Thin"/>
          <w:color w:val="2E4A81"/>
          <w:sz w:val="18"/>
        </w:rPr>
        <w:lastRenderedPageBreak/>
        <w:t>Maine</w:t>
      </w:r>
      <w:r>
        <w:rPr>
          <w:rFonts w:ascii="Lato Thin"/>
          <w:color w:val="2E4A81"/>
          <w:spacing w:val="18"/>
          <w:sz w:val="18"/>
        </w:rPr>
        <w:t xml:space="preserve"> </w:t>
      </w:r>
      <w:r>
        <w:rPr>
          <w:rFonts w:ascii="Lato Thin"/>
          <w:color w:val="2E4A81"/>
          <w:sz w:val="18"/>
        </w:rPr>
        <w:t>Monthly</w:t>
      </w:r>
      <w:r>
        <w:rPr>
          <w:rFonts w:ascii="Lato Thin"/>
          <w:color w:val="2E4A81"/>
          <w:spacing w:val="13"/>
          <w:sz w:val="18"/>
        </w:rPr>
        <w:t xml:space="preserve"> </w:t>
      </w:r>
      <w:r>
        <w:rPr>
          <w:rFonts w:ascii="Lato Thin"/>
          <w:color w:val="2E4A81"/>
          <w:sz w:val="18"/>
        </w:rPr>
        <w:t>Overdose</w:t>
      </w:r>
      <w:r>
        <w:rPr>
          <w:rFonts w:ascii="Lato Thin"/>
          <w:color w:val="2E4A81"/>
          <w:spacing w:val="19"/>
          <w:sz w:val="18"/>
        </w:rPr>
        <w:t xml:space="preserve"> </w:t>
      </w:r>
      <w:r>
        <w:rPr>
          <w:rFonts w:ascii="Lato Thin"/>
          <w:color w:val="2E4A81"/>
          <w:spacing w:val="-2"/>
          <w:sz w:val="18"/>
        </w:rPr>
        <w:t>Report</w:t>
      </w:r>
      <w:r>
        <w:rPr>
          <w:rFonts w:ascii="Lato Thin"/>
          <w:color w:val="2E4A81"/>
          <w:sz w:val="18"/>
        </w:rPr>
        <w:tab/>
        <w:t>Ju</w:t>
      </w:r>
      <w:r w:rsidR="00D506CC">
        <w:rPr>
          <w:rFonts w:ascii="Lato Thin"/>
          <w:color w:val="2E4A81"/>
          <w:sz w:val="18"/>
        </w:rPr>
        <w:t>ly</w:t>
      </w:r>
      <w:r>
        <w:rPr>
          <w:rFonts w:ascii="Lato Thin"/>
          <w:color w:val="2E4A81"/>
          <w:spacing w:val="14"/>
          <w:sz w:val="18"/>
        </w:rPr>
        <w:t xml:space="preserve"> </w:t>
      </w:r>
      <w:r>
        <w:rPr>
          <w:rFonts w:ascii="Lato Thin"/>
          <w:color w:val="2E4A81"/>
          <w:spacing w:val="-4"/>
          <w:sz w:val="18"/>
        </w:rPr>
        <w:t>2022</w:t>
      </w:r>
    </w:p>
    <w:p w14:paraId="619E2760" w14:textId="77777777" w:rsidR="005B7BB6" w:rsidRDefault="006877B7" w:rsidP="007B1F6A">
      <w:pPr>
        <w:pStyle w:val="BodyText"/>
        <w:spacing w:before="7"/>
        <w:rPr>
          <w:rFonts w:ascii="Lato Thin"/>
          <w:sz w:val="10"/>
        </w:rPr>
      </w:pPr>
      <w:r>
        <w:rPr>
          <w:noProof/>
        </w:rPr>
        <mc:AlternateContent>
          <mc:Choice Requires="wps">
            <w:drawing>
              <wp:anchor distT="0" distB="0" distL="0" distR="0" simplePos="0" relativeHeight="487593984" behindDoc="1" locked="0" layoutInCell="1" allowOverlap="1" wp14:anchorId="6EB47907" wp14:editId="09A419F0">
                <wp:simplePos x="0" y="0"/>
                <wp:positionH relativeFrom="page">
                  <wp:posOffset>685800</wp:posOffset>
                </wp:positionH>
                <wp:positionV relativeFrom="paragraph">
                  <wp:posOffset>96520</wp:posOffset>
                </wp:positionV>
                <wp:extent cx="6400800" cy="1270"/>
                <wp:effectExtent l="0" t="0" r="12700" b="11430"/>
                <wp:wrapTopAndBottom/>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E4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FE2F" id="docshape21" o:spid="_x0000_s1026" style="position:absolute;margin-left:54pt;margin-top:7.6pt;width:7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yjAIAAIQFAAAOAAAAZHJzL2Uyb0RvYy54bWysVNuO0zAQfUfiHyw/gra5ULolarpa7QUh&#10;LRdpywe4jtNEOB5ju02Xr2dsJ91Q4AXxEo0zx2fOXDyrq2MnyUEY24IqaTZLKRGKQ9WqXUm/bu4v&#10;lpRYx1TFJChR0idh6dX65YtVrwuRQwOyEoYgibJFr0vaOKeLJLG8ER2zM9BCobMG0zGHR7NLKsN6&#10;ZO9kkqfpIunBVNoAF9bi39vopOvAX9eCu891bYUjsqSozYWvCd+t/ybrFSt2humm5YMM9g8qOtYq&#10;DHqiumWOkb1pf6PqWm7AQu1mHLoE6rrlIuSA2WTpWTaPDdMi5ILFsfpUJvv/aPmnw6P+Yrx0qx+A&#10;f7NYkaTXtjh5/MEihmz7j1BhD9neQUj2WJvO38Q0yDHU9OlUU3F0hOPPxTxNlymWnqMvyy9DyRNW&#10;jHf53rr3AgIPOzxYFztSoRXqWRHFOgy6QYq6k9ic1xckJRmShs/QwRMsG2GvErJJSY8ghJ6j8hEV&#10;ybJs8We2NyPOs+VTNkxhN4pkzaibH9UgHC3C/CNIQ6k0WF+iDcoba4QMCPJJ/gWLwc+x8c4QwuB0&#10;n8+1oQTnehvz1cx5ZT6EN0mPHQjV8H86OIgNBJ876x5GefZKNUXF+1Nd0Y9XfAicnWiEsF7tpL0K&#10;7lspQ3+lCmJwHGJ5LMi28l6vx5rd9kYacmD4aPO7+fUy8/kg2y8wA3tVBbZGsOpusB1rZbQRL7G8&#10;YZj9/PqdYIstVE84ywbiKsDVhUYD5gclPa6Bktrve2YEJfKDwnf2LpvP/d4Ih/nbyxwPZurZTj1M&#10;caQqqaPYe2/euLhr9tq0uwYjZWEaFFzjG6pbP+xBX1Q1HPCph2yHteR3yfQcUM/Lc/0TAAD//wMA&#10;UEsDBBQABgAIAAAAIQDW7YwR4QAAAA8BAAAPAAAAZHJzL2Rvd25yZXYueG1sTE/BTsMwDL0j8Q+R&#10;kbixpBNsXdd0QrAhTpMYaOesCW1Z4lRN1rV/j3uCi+X3bD+/l28GZ1lvutB4lJDMBDCDpdcNVhK+&#10;PncPKbAQFWplPRoJowmwKW5vcpVpf8UP0x9ixUgEQ6Yk1DG2GeehrI1TYeZbgzT79p1TkWBXcd2p&#10;K4k7y+dCLLhTDdKHWrXmpTbl+XBxEt624/Fn2b8vRRO3dhVTMe53Zynv74bXNZXnNbBohvh3AVMG&#10;8g8FGTv5C+rALGGRUqBIzdMc2LSQJAtiThPzCLzI+f8cxS8AAAD//wMAUEsBAi0AFAAGAAgAAAAh&#10;ALaDOJL+AAAA4QEAABMAAAAAAAAAAAAAAAAAAAAAAFtDb250ZW50X1R5cGVzXS54bWxQSwECLQAU&#10;AAYACAAAACEAOP0h/9YAAACUAQAACwAAAAAAAAAAAAAAAAAvAQAAX3JlbHMvLnJlbHNQSwECLQAU&#10;AAYACAAAACEArU0j8owCAACEBQAADgAAAAAAAAAAAAAAAAAuAgAAZHJzL2Uyb0RvYy54bWxQSwEC&#10;LQAUAAYACAAAACEA1u2MEeEAAAAPAQAADwAAAAAAAAAAAAAAAADmBAAAZHJzL2Rvd25yZXYueG1s&#10;UEsFBgAAAAAEAAQA8wAAAPQFAAAAAA==&#10;" path="m,l10080,e" filled="f" strokecolor="#2e4a81" strokeweight="1pt">
                <v:path arrowok="t" o:connecttype="custom" o:connectlocs="0,0;6400800,0" o:connectangles="0,0"/>
                <w10:wrap type="topAndBottom" anchorx="page"/>
              </v:shape>
            </w:pict>
          </mc:Fallback>
        </mc:AlternateContent>
      </w:r>
    </w:p>
    <w:p w14:paraId="0B5985FD" w14:textId="77777777" w:rsidR="005B7BB6" w:rsidRDefault="005B7BB6" w:rsidP="007B1F6A">
      <w:pPr>
        <w:pStyle w:val="BodyText"/>
        <w:rPr>
          <w:rFonts w:ascii="Lato Thin"/>
          <w:sz w:val="22"/>
        </w:rPr>
      </w:pPr>
    </w:p>
    <w:p w14:paraId="0476005F" w14:textId="77777777" w:rsidR="005B7BB6" w:rsidRDefault="00000000" w:rsidP="007B1F6A">
      <w:pPr>
        <w:pStyle w:val="Heading1"/>
        <w:spacing w:before="166"/>
        <w:jc w:val="left"/>
      </w:pPr>
      <w:r>
        <w:rPr>
          <w:color w:val="2E4A81"/>
        </w:rPr>
        <w:t>Background</w:t>
      </w:r>
      <w:r>
        <w:rPr>
          <w:color w:val="2E4A81"/>
          <w:spacing w:val="-4"/>
        </w:rPr>
        <w:t xml:space="preserve"> </w:t>
      </w:r>
      <w:r>
        <w:rPr>
          <w:color w:val="2E4A81"/>
        </w:rPr>
        <w:t>Information</w:t>
      </w:r>
      <w:r>
        <w:rPr>
          <w:color w:val="2E4A81"/>
          <w:spacing w:val="-3"/>
        </w:rPr>
        <w:t xml:space="preserve"> </w:t>
      </w:r>
      <w:r>
        <w:rPr>
          <w:color w:val="2E4A81"/>
        </w:rPr>
        <w:t>about</w:t>
      </w:r>
      <w:r>
        <w:rPr>
          <w:color w:val="2E4A81"/>
          <w:spacing w:val="-3"/>
        </w:rPr>
        <w:t xml:space="preserve"> </w:t>
      </w:r>
      <w:r>
        <w:rPr>
          <w:color w:val="2E4A81"/>
        </w:rPr>
        <w:t>this</w:t>
      </w:r>
      <w:r>
        <w:rPr>
          <w:color w:val="2E4A81"/>
          <w:spacing w:val="-3"/>
        </w:rPr>
        <w:t xml:space="preserve"> </w:t>
      </w:r>
      <w:r>
        <w:rPr>
          <w:color w:val="2E4A81"/>
          <w:spacing w:val="-2"/>
        </w:rPr>
        <w:t>Report</w:t>
      </w:r>
    </w:p>
    <w:p w14:paraId="3DF8FE99" w14:textId="77777777" w:rsidR="005B7BB6" w:rsidRDefault="00000000" w:rsidP="007B1F6A">
      <w:pPr>
        <w:spacing w:before="76" w:line="259" w:lineRule="auto"/>
        <w:ind w:left="460" w:right="472" w:firstLine="450"/>
        <w:rPr>
          <w:rFonts w:ascii="Solitas Serif Norm Book It"/>
          <w:i/>
          <w:sz w:val="20"/>
        </w:rPr>
      </w:pPr>
      <w:r>
        <w:rPr>
          <w:rFonts w:ascii="Solitas Serif Norm Book It"/>
          <w:i/>
          <w:color w:val="231F20"/>
          <w:sz w:val="20"/>
        </w:rPr>
        <w:t>This report, funded jointly by the Maine Office of Attorney General and the Office of Behavioral Health,1 provides an overview of statistics regarding suspected and confirmed fatal and nonfatal drug overdoses each month. Data for the fatal overdoses were collected at the Office of Chief Medical Examiner and data regarding nonfatal overdoses</w:t>
      </w:r>
      <w:r>
        <w:rPr>
          <w:rFonts w:ascii="Solitas Serif Norm Book It"/>
          <w:i/>
          <w:color w:val="231F20"/>
          <w:spacing w:val="-4"/>
          <w:sz w:val="20"/>
        </w:rPr>
        <w:t xml:space="preserve"> </w:t>
      </w:r>
      <w:r>
        <w:rPr>
          <w:rFonts w:ascii="Solitas Serif Norm Book It"/>
          <w:i/>
          <w:color w:val="231F20"/>
          <w:sz w:val="20"/>
        </w:rPr>
        <w:t>were contributed by the Maine CDC, Maine Emergency Management Services, Maine ODMAP initiative, Maine Naloxone Distribution Initiative, and Office of</w:t>
      </w:r>
      <w:r>
        <w:rPr>
          <w:rFonts w:ascii="Solitas Serif Norm Book It"/>
          <w:i/>
          <w:color w:val="231F20"/>
          <w:spacing w:val="-5"/>
          <w:sz w:val="20"/>
        </w:rPr>
        <w:t xml:space="preserve"> </w:t>
      </w:r>
      <w:r>
        <w:rPr>
          <w:rFonts w:ascii="Solitas Serif Norm Book It"/>
          <w:i/>
          <w:color w:val="231F20"/>
          <w:sz w:val="20"/>
        </w:rPr>
        <w:t>Attorney General Naloxone Distribution.</w:t>
      </w:r>
      <w:r>
        <w:rPr>
          <w:rFonts w:ascii="Solitas Serif Norm Book It"/>
          <w:i/>
          <w:color w:val="231F20"/>
          <w:spacing w:val="-5"/>
          <w:sz w:val="20"/>
        </w:rPr>
        <w:t xml:space="preserve"> </w:t>
      </w:r>
      <w:r>
        <w:rPr>
          <w:rFonts w:ascii="Solitas Serif Norm Book It"/>
          <w:i/>
          <w:color w:val="231F20"/>
          <w:sz w:val="20"/>
        </w:rPr>
        <w:t>Year-to- date numbers are updated as medical examiner cases are finalized, and their overdose status is confirmed or ruled out. The totals are expected to shift as case completion occurs. In addition, due to the small sample size in each</w:t>
      </w:r>
      <w:r>
        <w:rPr>
          <w:rFonts w:ascii="Solitas Serif Norm Book It"/>
          <w:i/>
          <w:color w:val="231F20"/>
          <w:spacing w:val="-4"/>
          <w:sz w:val="20"/>
        </w:rPr>
        <w:t xml:space="preserve"> </w:t>
      </w:r>
      <w:r>
        <w:rPr>
          <w:rFonts w:ascii="Solitas Serif Norm Book It"/>
          <w:i/>
          <w:color w:val="231F20"/>
          <w:sz w:val="20"/>
        </w:rPr>
        <w:t>month,</w:t>
      </w:r>
      <w:r>
        <w:rPr>
          <w:rFonts w:ascii="Solitas Serif Norm Book It"/>
          <w:i/>
          <w:color w:val="231F20"/>
          <w:spacing w:val="-9"/>
          <w:sz w:val="20"/>
        </w:rPr>
        <w:t xml:space="preserve"> </w:t>
      </w:r>
      <w:r>
        <w:rPr>
          <w:rFonts w:ascii="Solitas Serif Norm Book It"/>
          <w:i/>
          <w:color w:val="231F20"/>
          <w:sz w:val="20"/>
        </w:rPr>
        <w:t>we</w:t>
      </w:r>
      <w:r>
        <w:rPr>
          <w:rFonts w:ascii="Solitas Serif Norm Book It"/>
          <w:i/>
          <w:color w:val="231F20"/>
          <w:spacing w:val="-4"/>
          <w:sz w:val="20"/>
        </w:rPr>
        <w:t xml:space="preserve"> </w:t>
      </w:r>
      <w:r>
        <w:rPr>
          <w:rFonts w:ascii="Solitas Serif Norm Book It"/>
          <w:i/>
          <w:color w:val="231F20"/>
          <w:sz w:val="20"/>
        </w:rPr>
        <w:t>expect</w:t>
      </w:r>
      <w:r>
        <w:rPr>
          <w:rFonts w:ascii="Solitas Serif Norm Book It"/>
          <w:i/>
          <w:color w:val="231F20"/>
          <w:spacing w:val="-4"/>
          <w:sz w:val="20"/>
        </w:rPr>
        <w:t xml:space="preserve"> </w:t>
      </w:r>
      <w:r>
        <w:rPr>
          <w:rFonts w:ascii="Solitas Serif Norm Book It"/>
          <w:i/>
          <w:color w:val="231F20"/>
          <w:sz w:val="20"/>
        </w:rPr>
        <w:t>totals</w:t>
      </w:r>
      <w:r>
        <w:rPr>
          <w:rFonts w:ascii="Solitas Serif Norm Book It"/>
          <w:i/>
          <w:color w:val="231F20"/>
          <w:spacing w:val="-4"/>
          <w:sz w:val="20"/>
        </w:rPr>
        <w:t xml:space="preserve"> </w:t>
      </w:r>
      <w:r>
        <w:rPr>
          <w:rFonts w:ascii="Solitas Serif Norm Book It"/>
          <w:i/>
          <w:color w:val="231F20"/>
          <w:sz w:val="20"/>
        </w:rPr>
        <w:t>to</w:t>
      </w:r>
      <w:r>
        <w:rPr>
          <w:rFonts w:ascii="Solitas Serif Norm Book It"/>
          <w:i/>
          <w:color w:val="231F20"/>
          <w:spacing w:val="-4"/>
          <w:sz w:val="20"/>
        </w:rPr>
        <w:t xml:space="preserve"> </w:t>
      </w:r>
      <w:r>
        <w:rPr>
          <w:rFonts w:ascii="Solitas Serif Norm Book It"/>
          <w:i/>
          <w:color w:val="231F20"/>
          <w:sz w:val="20"/>
        </w:rPr>
        <w:t>fluctuate</w:t>
      </w:r>
      <w:r>
        <w:rPr>
          <w:rFonts w:ascii="Solitas Serif Norm Book It"/>
          <w:i/>
          <w:color w:val="231F20"/>
          <w:spacing w:val="-4"/>
          <w:sz w:val="20"/>
        </w:rPr>
        <w:t xml:space="preserve"> </w:t>
      </w:r>
      <w:r>
        <w:rPr>
          <w:rFonts w:ascii="Solitas Serif Norm Book It"/>
          <w:i/>
          <w:color w:val="231F20"/>
          <w:sz w:val="20"/>
        </w:rPr>
        <w:t>from</w:t>
      </w:r>
      <w:r>
        <w:rPr>
          <w:rFonts w:ascii="Solitas Serif Norm Book It"/>
          <w:i/>
          <w:color w:val="231F20"/>
          <w:spacing w:val="-4"/>
          <w:sz w:val="20"/>
        </w:rPr>
        <w:t xml:space="preserve"> </w:t>
      </w:r>
      <w:r>
        <w:rPr>
          <w:rFonts w:ascii="Solitas Serif Norm Book It"/>
          <w:i/>
          <w:color w:val="231F20"/>
          <w:sz w:val="20"/>
        </w:rPr>
        <w:t>month</w:t>
      </w:r>
      <w:r>
        <w:rPr>
          <w:rFonts w:ascii="Solitas Serif Norm Book It"/>
          <w:i/>
          <w:color w:val="231F20"/>
          <w:spacing w:val="-4"/>
          <w:sz w:val="20"/>
        </w:rPr>
        <w:t xml:space="preserve"> </w:t>
      </w:r>
      <w:r>
        <w:rPr>
          <w:rFonts w:ascii="Solitas Serif Norm Book It"/>
          <w:i/>
          <w:color w:val="231F20"/>
          <w:sz w:val="20"/>
        </w:rPr>
        <w:t>to</w:t>
      </w:r>
      <w:r>
        <w:rPr>
          <w:rFonts w:ascii="Solitas Serif Norm Book It"/>
          <w:i/>
          <w:color w:val="231F20"/>
          <w:spacing w:val="-4"/>
          <w:sz w:val="20"/>
        </w:rPr>
        <w:t xml:space="preserve"> </w:t>
      </w:r>
      <w:r>
        <w:rPr>
          <w:rFonts w:ascii="Solitas Serif Norm Book It"/>
          <w:i/>
          <w:color w:val="231F20"/>
          <w:sz w:val="20"/>
        </w:rPr>
        <w:t>month</w:t>
      </w:r>
      <w:r>
        <w:rPr>
          <w:rFonts w:ascii="Solitas Serif Norm Book It"/>
          <w:i/>
          <w:color w:val="231F20"/>
          <w:spacing w:val="-4"/>
          <w:sz w:val="20"/>
        </w:rPr>
        <w:t xml:space="preserve"> </w:t>
      </w:r>
      <w:proofErr w:type="gramStart"/>
      <w:r>
        <w:rPr>
          <w:rFonts w:ascii="Solitas Serif Norm Book It"/>
          <w:i/>
          <w:color w:val="231F20"/>
          <w:sz w:val="20"/>
        </w:rPr>
        <w:t>due</w:t>
      </w:r>
      <w:r>
        <w:rPr>
          <w:rFonts w:ascii="Solitas Serif Norm Book It"/>
          <w:i/>
          <w:color w:val="231F20"/>
          <w:spacing w:val="-4"/>
          <w:sz w:val="20"/>
        </w:rPr>
        <w:t xml:space="preserve"> </w:t>
      </w:r>
      <w:r>
        <w:rPr>
          <w:rFonts w:ascii="Solitas Serif Norm Book It"/>
          <w:i/>
          <w:color w:val="231F20"/>
          <w:sz w:val="20"/>
        </w:rPr>
        <w:t>to</w:t>
      </w:r>
      <w:r>
        <w:rPr>
          <w:rFonts w:ascii="Solitas Serif Norm Book It"/>
          <w:i/>
          <w:color w:val="231F20"/>
          <w:spacing w:val="-4"/>
          <w:sz w:val="20"/>
        </w:rPr>
        <w:t xml:space="preserve"> </w:t>
      </w:r>
      <w:r>
        <w:rPr>
          <w:rFonts w:ascii="Solitas Serif Norm Book It"/>
          <w:i/>
          <w:color w:val="231F20"/>
          <w:sz w:val="20"/>
        </w:rPr>
        <w:t>the</w:t>
      </w:r>
      <w:r>
        <w:rPr>
          <w:rFonts w:ascii="Solitas Serif Norm Book It"/>
          <w:i/>
          <w:color w:val="231F20"/>
          <w:spacing w:val="-4"/>
          <w:sz w:val="20"/>
        </w:rPr>
        <w:t xml:space="preserve"> </w:t>
      </w:r>
      <w:r>
        <w:rPr>
          <w:rFonts w:ascii="Solitas Serif Norm Book It"/>
          <w:i/>
          <w:color w:val="231F20"/>
          <w:sz w:val="20"/>
        </w:rPr>
        <w:t>effects</w:t>
      </w:r>
      <w:proofErr w:type="gramEnd"/>
      <w:r>
        <w:rPr>
          <w:rFonts w:ascii="Solitas Serif Norm Book It"/>
          <w:i/>
          <w:color w:val="231F20"/>
          <w:spacing w:val="-4"/>
          <w:sz w:val="20"/>
        </w:rPr>
        <w:t xml:space="preserve"> </w:t>
      </w:r>
      <w:r>
        <w:rPr>
          <w:rFonts w:ascii="Solitas Serif Norm Book It"/>
          <w:i/>
          <w:color w:val="231F20"/>
          <w:sz w:val="20"/>
        </w:rPr>
        <w:t>of</w:t>
      </w:r>
      <w:r>
        <w:rPr>
          <w:rFonts w:ascii="Solitas Serif Norm Book It"/>
          <w:i/>
          <w:color w:val="231F20"/>
          <w:spacing w:val="-4"/>
          <w:sz w:val="20"/>
        </w:rPr>
        <w:t xml:space="preserve"> </w:t>
      </w:r>
      <w:r>
        <w:rPr>
          <w:rFonts w:ascii="Solitas Serif Norm Book It"/>
          <w:i/>
          <w:color w:val="231F20"/>
          <w:sz w:val="20"/>
        </w:rPr>
        <w:t>random</w:t>
      </w:r>
      <w:r>
        <w:rPr>
          <w:rFonts w:ascii="Solitas Serif Norm Book It"/>
          <w:i/>
          <w:color w:val="231F20"/>
          <w:spacing w:val="-9"/>
          <w:sz w:val="20"/>
        </w:rPr>
        <w:t xml:space="preserve"> </w:t>
      </w:r>
      <w:r>
        <w:rPr>
          <w:rFonts w:ascii="Solitas Serif Norm Book It"/>
          <w:i/>
          <w:color w:val="231F20"/>
          <w:sz w:val="20"/>
        </w:rPr>
        <w:t>variation.</w:t>
      </w:r>
      <w:r>
        <w:rPr>
          <w:rFonts w:ascii="Solitas Serif Norm Book It"/>
          <w:i/>
          <w:color w:val="231F20"/>
          <w:spacing w:val="-10"/>
          <w:sz w:val="20"/>
        </w:rPr>
        <w:t xml:space="preserve"> </w:t>
      </w:r>
      <w:r>
        <w:rPr>
          <w:rFonts w:ascii="Solitas Serif Norm Book It"/>
          <w:i/>
          <w:color w:val="231F20"/>
          <w:sz w:val="20"/>
        </w:rPr>
        <w:t>The</w:t>
      </w:r>
      <w:r>
        <w:rPr>
          <w:rFonts w:ascii="Solitas Serif Norm Book It"/>
          <w:i/>
          <w:color w:val="231F20"/>
          <w:spacing w:val="-4"/>
          <w:sz w:val="20"/>
        </w:rPr>
        <w:t xml:space="preserve"> </w:t>
      </w:r>
      <w:r>
        <w:rPr>
          <w:rFonts w:ascii="Solitas Serif Norm Book It"/>
          <w:i/>
          <w:color w:val="231F20"/>
          <w:sz w:val="20"/>
        </w:rPr>
        <w:t>monthly reports will be posted on mainedrugdata.org.</w:t>
      </w:r>
    </w:p>
    <w:p w14:paraId="144C155E" w14:textId="77777777" w:rsidR="005B7BB6" w:rsidRDefault="00000000" w:rsidP="007B1F6A">
      <w:pPr>
        <w:spacing w:line="259" w:lineRule="auto"/>
        <w:ind w:left="460" w:right="478" w:firstLine="450"/>
        <w:rPr>
          <w:rFonts w:ascii="Solitas Serif Norm Book It" w:hAnsi="Solitas Serif Norm Book It"/>
          <w:i/>
          <w:sz w:val="20"/>
        </w:rPr>
      </w:pPr>
      <w:r>
        <w:rPr>
          <w:rFonts w:ascii="Solitas Serif Norm Book It" w:hAnsi="Solitas Serif Norm Book It"/>
          <w:i/>
          <w:color w:val="231F20"/>
          <w:sz w:val="20"/>
        </w:rPr>
        <w:t xml:space="preserve">A “drug death” is confirmed when one or more drugs are mentioned on the death certificate as a cause or significant contributing factor for the death. Most drug-induced fatalities are accidents related primarily to drug lethality, the unique vulnerability of the drug user, such as underlying medical conditions, and the </w:t>
      </w:r>
      <w:proofErr w:type="gramStart"/>
      <w:r>
        <w:rPr>
          <w:rFonts w:ascii="Solitas Serif Norm Book It" w:hAnsi="Solitas Serif Norm Book It"/>
          <w:i/>
          <w:color w:val="231F20"/>
          <w:sz w:val="20"/>
        </w:rPr>
        <w:t>particular circumstances</w:t>
      </w:r>
      <w:proofErr w:type="gramEnd"/>
      <w:r>
        <w:rPr>
          <w:rFonts w:ascii="Solitas Serif Norm Book It" w:hAnsi="Solitas Serif Norm Book It"/>
          <w:i/>
          <w:color w:val="231F20"/>
          <w:sz w:val="20"/>
        </w:rPr>
        <w:t xml:space="preserve"> surrounding drug use during that moment.</w:t>
      </w:r>
    </w:p>
    <w:p w14:paraId="45DC6C33" w14:textId="77777777" w:rsidR="005B7BB6" w:rsidRDefault="00000000" w:rsidP="007B1F6A">
      <w:pPr>
        <w:spacing w:line="259" w:lineRule="auto"/>
        <w:ind w:left="460" w:right="476" w:firstLine="450"/>
        <w:rPr>
          <w:rFonts w:ascii="Solitas Serif Norm Book It" w:hAnsi="Solitas Serif Norm Book It"/>
          <w:i/>
          <w:sz w:val="20"/>
        </w:rPr>
      </w:pPr>
      <w:r>
        <w:rPr>
          <w:rFonts w:ascii="Solitas Serif Norm Book It" w:hAnsi="Solitas Serif Norm Book It"/>
          <w:i/>
          <w:color w:val="231F20"/>
          <w:sz w:val="20"/>
        </w:rPr>
        <w:t>A “suspected” drug fatality is identified by physiological signs of overdose as well as physical signs at the scene and</w:t>
      </w:r>
      <w:r>
        <w:rPr>
          <w:rFonts w:ascii="Solitas Serif Norm Book It" w:hAnsi="Solitas Serif Norm Book It"/>
          <w:i/>
          <w:color w:val="231F20"/>
          <w:spacing w:val="-4"/>
          <w:sz w:val="20"/>
        </w:rPr>
        <w:t xml:space="preserve"> </w:t>
      </w:r>
      <w:r>
        <w:rPr>
          <w:rFonts w:ascii="Solitas Serif Norm Book It" w:hAnsi="Solitas Serif Norm Book It"/>
          <w:i/>
          <w:color w:val="231F20"/>
          <w:sz w:val="20"/>
        </w:rPr>
        <w:t xml:space="preserve">witness information. </w:t>
      </w:r>
      <w:proofErr w:type="gramStart"/>
      <w:r>
        <w:rPr>
          <w:rFonts w:ascii="Solitas Serif Norm Book It" w:hAnsi="Solitas Serif Norm Book It"/>
          <w:i/>
          <w:color w:val="231F20"/>
          <w:sz w:val="20"/>
        </w:rPr>
        <w:t>In order to</w:t>
      </w:r>
      <w:proofErr w:type="gramEnd"/>
      <w:r>
        <w:rPr>
          <w:rFonts w:ascii="Solitas Serif Norm Book It" w:hAnsi="Solitas Serif Norm Book It"/>
          <w:i/>
          <w:color w:val="231F20"/>
          <w:sz w:val="20"/>
        </w:rPr>
        <w:t xml:space="preserve"> be confirmed as a drug death, the medical examiner must have issued a final death certificate</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which includes the names of the specific drugs.</w:t>
      </w:r>
      <w:r>
        <w:rPr>
          <w:rFonts w:ascii="Solitas Serif Norm Book It" w:hAnsi="Solitas Serif Norm Book It"/>
          <w:i/>
          <w:color w:val="231F20"/>
          <w:spacing w:val="-6"/>
          <w:sz w:val="20"/>
        </w:rPr>
        <w:t xml:space="preserve"> </w:t>
      </w:r>
      <w:r>
        <w:rPr>
          <w:rFonts w:ascii="Solitas Serif Norm Book It" w:hAnsi="Solitas Serif Norm Book It"/>
          <w:i/>
          <w:color w:val="231F20"/>
          <w:sz w:val="20"/>
        </w:rPr>
        <w:t>A</w:t>
      </w:r>
      <w:r>
        <w:rPr>
          <w:rFonts w:ascii="Solitas Serif Norm Book It" w:hAnsi="Solitas Serif Norm Book It"/>
          <w:i/>
          <w:color w:val="231F20"/>
          <w:spacing w:val="-7"/>
          <w:sz w:val="20"/>
        </w:rPr>
        <w:t xml:space="preserve"> </w:t>
      </w:r>
      <w:r>
        <w:rPr>
          <w:rFonts w:ascii="Solitas Serif Norm Book It" w:hAnsi="Solitas Serif Norm Book It"/>
          <w:i/>
          <w:color w:val="231F20"/>
          <w:sz w:val="20"/>
        </w:rPr>
        <w:t>forensic toxicology exam must also have been</w:t>
      </w:r>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done,</w:t>
      </w:r>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which</w:t>
      </w:r>
      <w:r>
        <w:rPr>
          <w:rFonts w:ascii="Solitas Serif Norm Book It" w:hAnsi="Solitas Serif Norm Book It"/>
          <w:i/>
          <w:color w:val="231F20"/>
          <w:spacing w:val="-7"/>
          <w:sz w:val="20"/>
        </w:rPr>
        <w:t xml:space="preserve"> </w:t>
      </w:r>
      <w:r>
        <w:rPr>
          <w:rFonts w:ascii="Solitas Serif Norm Book It" w:hAnsi="Solitas Serif Norm Book It"/>
          <w:i/>
          <w:color w:val="231F20"/>
          <w:sz w:val="20"/>
        </w:rPr>
        <w:t>includes</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a</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minimum</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of</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two</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toxicology</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tests,</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one</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to</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screen</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for</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drugs</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present,</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and</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another</w:t>
      </w:r>
      <w:r>
        <w:rPr>
          <w:rFonts w:ascii="Solitas Serif Norm Book It" w:hAnsi="Solitas Serif Norm Book It"/>
          <w:i/>
          <w:color w:val="231F20"/>
          <w:spacing w:val="-8"/>
          <w:sz w:val="20"/>
        </w:rPr>
        <w:t xml:space="preserve"> </w:t>
      </w:r>
      <w:r>
        <w:rPr>
          <w:rFonts w:ascii="Solitas Serif Norm Book It" w:hAnsi="Solitas Serif Norm Book It"/>
          <w:i/>
          <w:color w:val="231F20"/>
          <w:sz w:val="20"/>
        </w:rPr>
        <w:t>that</w:t>
      </w:r>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 xml:space="preserve">will quantify the levels of drugs in the decedent’s system. All cases receive a thorough external examination. In some </w:t>
      </w:r>
      <w:proofErr w:type="gramStart"/>
      <w:r>
        <w:rPr>
          <w:rFonts w:ascii="Solitas Serif Norm Book It" w:hAnsi="Solitas Serif Norm Book It"/>
          <w:i/>
          <w:color w:val="231F20"/>
          <w:sz w:val="20"/>
        </w:rPr>
        <w:t>cases</w:t>
      </w:r>
      <w:proofErr w:type="gramEnd"/>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a</w:t>
      </w:r>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complete</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autopsy</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is</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also</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done.</w:t>
      </w:r>
      <w:r>
        <w:rPr>
          <w:rFonts w:ascii="Solitas Serif Norm Book It" w:hAnsi="Solitas Serif Norm Book It"/>
          <w:i/>
          <w:color w:val="231F20"/>
          <w:spacing w:val="-11"/>
          <w:sz w:val="20"/>
        </w:rPr>
        <w:t xml:space="preserve"> </w:t>
      </w:r>
      <w:r>
        <w:rPr>
          <w:rFonts w:ascii="Solitas Serif Norm Book It" w:hAnsi="Solitas Serif Norm Book It"/>
          <w:i/>
          <w:color w:val="231F20"/>
          <w:sz w:val="20"/>
        </w:rPr>
        <w:t>Additional</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data,</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such</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as</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medical</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records</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and</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police</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incident</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reports</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are</w:t>
      </w:r>
      <w:r>
        <w:rPr>
          <w:rFonts w:ascii="Solitas Serif Norm Book It" w:hAnsi="Solitas Serif Norm Book It"/>
          <w:i/>
          <w:color w:val="231F20"/>
          <w:spacing w:val="-9"/>
          <w:sz w:val="20"/>
        </w:rPr>
        <w:t xml:space="preserve"> </w:t>
      </w:r>
      <w:r>
        <w:rPr>
          <w:rFonts w:ascii="Solitas Serif Norm Book It" w:hAnsi="Solitas Serif Norm Book It"/>
          <w:i/>
          <w:color w:val="231F20"/>
          <w:sz w:val="20"/>
        </w:rPr>
        <w:t>also collected. Normally cases are completed</w:t>
      </w:r>
      <w:r>
        <w:rPr>
          <w:rFonts w:ascii="Solitas Serif Norm Book It" w:hAnsi="Solitas Serif Norm Book It"/>
          <w:i/>
          <w:color w:val="231F20"/>
          <w:spacing w:val="-4"/>
          <w:sz w:val="20"/>
        </w:rPr>
        <w:t xml:space="preserve"> </w:t>
      </w:r>
      <w:r>
        <w:rPr>
          <w:rFonts w:ascii="Solitas Serif Norm Book It" w:hAnsi="Solitas Serif Norm Book It"/>
          <w:i/>
          <w:color w:val="231F20"/>
          <w:sz w:val="20"/>
        </w:rPr>
        <w:t>within one month; however, due to recent problems being experienced by our national toxicology testing service, completion of cases was delayed.</w:t>
      </w:r>
    </w:p>
    <w:p w14:paraId="342FAB15" w14:textId="77777777" w:rsidR="005B7BB6" w:rsidRDefault="00000000" w:rsidP="007B1F6A">
      <w:pPr>
        <w:spacing w:line="259" w:lineRule="auto"/>
        <w:ind w:left="460" w:right="476" w:firstLine="450"/>
        <w:rPr>
          <w:rFonts w:ascii="Solitas Serif Norm Book It"/>
          <w:i/>
          <w:sz w:val="20"/>
        </w:rPr>
      </w:pPr>
      <w:r>
        <w:rPr>
          <w:rFonts w:ascii="Solitas Serif Norm Book It"/>
          <w:i/>
          <w:color w:val="231F20"/>
          <w:sz w:val="20"/>
        </w:rPr>
        <w:t>By</w:t>
      </w:r>
      <w:r>
        <w:rPr>
          <w:rFonts w:ascii="Solitas Serif Norm Book It"/>
          <w:i/>
          <w:color w:val="231F20"/>
          <w:spacing w:val="20"/>
          <w:sz w:val="20"/>
        </w:rPr>
        <w:t xml:space="preserve"> </w:t>
      </w:r>
      <w:r>
        <w:rPr>
          <w:rFonts w:ascii="Solitas Serif Norm Book It"/>
          <w:i/>
          <w:color w:val="231F20"/>
          <w:sz w:val="20"/>
        </w:rPr>
        <w:t>highlighting</w:t>
      </w:r>
      <w:r>
        <w:rPr>
          <w:rFonts w:ascii="Solitas Serif Norm Book It"/>
          <w:i/>
          <w:color w:val="231F20"/>
          <w:spacing w:val="20"/>
          <w:sz w:val="20"/>
        </w:rPr>
        <w:t xml:space="preserve"> </w:t>
      </w:r>
      <w:r>
        <w:rPr>
          <w:rFonts w:ascii="Solitas Serif Norm Book It"/>
          <w:i/>
          <w:color w:val="231F20"/>
          <w:sz w:val="20"/>
        </w:rPr>
        <w:t>drug</w:t>
      </w:r>
      <w:r>
        <w:rPr>
          <w:rFonts w:ascii="Solitas Serif Norm Book It"/>
          <w:i/>
          <w:color w:val="231F20"/>
          <w:spacing w:val="20"/>
          <w:sz w:val="20"/>
        </w:rPr>
        <w:t xml:space="preserve"> </w:t>
      </w:r>
      <w:r>
        <w:rPr>
          <w:rFonts w:ascii="Solitas Serif Norm Book It"/>
          <w:i/>
          <w:color w:val="231F20"/>
          <w:sz w:val="20"/>
        </w:rPr>
        <w:t>deaths</w:t>
      </w:r>
      <w:r>
        <w:rPr>
          <w:rFonts w:ascii="Solitas Serif Norm Book It"/>
          <w:i/>
          <w:color w:val="231F20"/>
          <w:spacing w:val="20"/>
          <w:sz w:val="20"/>
        </w:rPr>
        <w:t xml:space="preserve"> </w:t>
      </w:r>
      <w:r>
        <w:rPr>
          <w:rFonts w:ascii="Solitas Serif Norm Book It"/>
          <w:i/>
          <w:color w:val="231F20"/>
          <w:sz w:val="20"/>
        </w:rPr>
        <w:t>at</w:t>
      </w:r>
      <w:r>
        <w:rPr>
          <w:rFonts w:ascii="Solitas Serif Norm Book It"/>
          <w:i/>
          <w:color w:val="231F20"/>
          <w:spacing w:val="20"/>
          <w:sz w:val="20"/>
        </w:rPr>
        <w:t xml:space="preserve"> </w:t>
      </w:r>
      <w:r>
        <w:rPr>
          <w:rFonts w:ascii="Solitas Serif Norm Book It"/>
          <w:i/>
          <w:color w:val="231F20"/>
          <w:sz w:val="20"/>
        </w:rPr>
        <w:t>the</w:t>
      </w:r>
      <w:r>
        <w:rPr>
          <w:rFonts w:ascii="Solitas Serif Norm Book It"/>
          <w:i/>
          <w:color w:val="231F20"/>
          <w:spacing w:val="20"/>
          <w:sz w:val="20"/>
        </w:rPr>
        <w:t xml:space="preserve"> </w:t>
      </w:r>
      <w:r>
        <w:rPr>
          <w:rFonts w:ascii="Solitas Serif Norm Book It"/>
          <w:i/>
          <w:color w:val="231F20"/>
          <w:sz w:val="20"/>
        </w:rPr>
        <w:t>monthly</w:t>
      </w:r>
      <w:r>
        <w:rPr>
          <w:rFonts w:ascii="Solitas Serif Norm Book It"/>
          <w:i/>
          <w:color w:val="231F20"/>
          <w:spacing w:val="20"/>
          <w:sz w:val="20"/>
        </w:rPr>
        <w:t xml:space="preserve"> </w:t>
      </w:r>
      <w:r>
        <w:rPr>
          <w:rFonts w:ascii="Solitas Serif Norm Book It"/>
          <w:i/>
          <w:color w:val="231F20"/>
          <w:sz w:val="20"/>
        </w:rPr>
        <w:t>level,</w:t>
      </w:r>
      <w:r>
        <w:rPr>
          <w:rFonts w:ascii="Solitas Serif Norm Book It"/>
          <w:i/>
          <w:color w:val="231F20"/>
          <w:spacing w:val="20"/>
          <w:sz w:val="20"/>
        </w:rPr>
        <w:t xml:space="preserve"> </w:t>
      </w:r>
      <w:r>
        <w:rPr>
          <w:rFonts w:ascii="Solitas Serif Norm Book It"/>
          <w:i/>
          <w:color w:val="231F20"/>
          <w:sz w:val="20"/>
        </w:rPr>
        <w:t>this</w:t>
      </w:r>
      <w:r>
        <w:rPr>
          <w:rFonts w:ascii="Solitas Serif Norm Book It"/>
          <w:i/>
          <w:color w:val="231F20"/>
          <w:spacing w:val="20"/>
          <w:sz w:val="20"/>
        </w:rPr>
        <w:t xml:space="preserve"> </w:t>
      </w:r>
      <w:r>
        <w:rPr>
          <w:rFonts w:ascii="Solitas Serif Norm Book It"/>
          <w:i/>
          <w:color w:val="231F20"/>
          <w:sz w:val="20"/>
        </w:rPr>
        <w:t>report</w:t>
      </w:r>
      <w:r>
        <w:rPr>
          <w:rFonts w:ascii="Solitas Serif Norm Book It"/>
          <w:i/>
          <w:color w:val="231F20"/>
          <w:spacing w:val="20"/>
          <w:sz w:val="20"/>
        </w:rPr>
        <w:t xml:space="preserve"> </w:t>
      </w:r>
      <w:r>
        <w:rPr>
          <w:rFonts w:ascii="Solitas Serif Norm Book It"/>
          <w:i/>
          <w:color w:val="231F20"/>
          <w:sz w:val="20"/>
        </w:rPr>
        <w:t>brings</w:t>
      </w:r>
      <w:r>
        <w:rPr>
          <w:rFonts w:ascii="Solitas Serif Norm Book It"/>
          <w:i/>
          <w:color w:val="231F20"/>
          <w:spacing w:val="20"/>
          <w:sz w:val="20"/>
        </w:rPr>
        <w:t xml:space="preserve"> </w:t>
      </w:r>
      <w:r>
        <w:rPr>
          <w:rFonts w:ascii="Solitas Serif Norm Book It"/>
          <w:i/>
          <w:color w:val="231F20"/>
          <w:sz w:val="20"/>
        </w:rPr>
        <w:t>attention</w:t>
      </w:r>
      <w:r>
        <w:rPr>
          <w:rFonts w:ascii="Solitas Serif Norm Book It"/>
          <w:i/>
          <w:color w:val="231F20"/>
          <w:spacing w:val="20"/>
          <w:sz w:val="20"/>
        </w:rPr>
        <w:t xml:space="preserve"> </w:t>
      </w:r>
      <w:r>
        <w:rPr>
          <w:rFonts w:ascii="Solitas Serif Norm Book It"/>
          <w:i/>
          <w:color w:val="231F20"/>
          <w:sz w:val="20"/>
        </w:rPr>
        <w:t>to</w:t>
      </w:r>
      <w:r>
        <w:rPr>
          <w:rFonts w:ascii="Solitas Serif Norm Book It"/>
          <w:i/>
          <w:color w:val="231F20"/>
          <w:spacing w:val="20"/>
          <w:sz w:val="20"/>
        </w:rPr>
        <w:t xml:space="preserve"> </w:t>
      </w:r>
      <w:r>
        <w:rPr>
          <w:rFonts w:ascii="Solitas Serif Norm Book It"/>
          <w:i/>
          <w:color w:val="231F20"/>
          <w:sz w:val="20"/>
        </w:rPr>
        <w:t>the</w:t>
      </w:r>
      <w:r>
        <w:rPr>
          <w:rFonts w:ascii="Solitas Serif Norm Book It"/>
          <w:i/>
          <w:color w:val="231F20"/>
          <w:spacing w:val="20"/>
          <w:sz w:val="20"/>
        </w:rPr>
        <w:t xml:space="preserve"> </w:t>
      </w:r>
      <w:proofErr w:type="gramStart"/>
      <w:r>
        <w:rPr>
          <w:rFonts w:ascii="Solitas Serif Norm Book It"/>
          <w:i/>
          <w:color w:val="231F20"/>
          <w:sz w:val="20"/>
        </w:rPr>
        <w:t>often</w:t>
      </w:r>
      <w:r>
        <w:rPr>
          <w:rFonts w:ascii="Solitas Serif Norm Book It"/>
          <w:i/>
          <w:color w:val="231F20"/>
          <w:spacing w:val="20"/>
          <w:sz w:val="20"/>
        </w:rPr>
        <w:t xml:space="preserve"> </w:t>
      </w:r>
      <w:r>
        <w:rPr>
          <w:rFonts w:ascii="Solitas Serif Norm Book It"/>
          <w:i/>
          <w:color w:val="231F20"/>
          <w:sz w:val="20"/>
        </w:rPr>
        <w:t>dramatic</w:t>
      </w:r>
      <w:proofErr w:type="gramEnd"/>
      <w:r>
        <w:rPr>
          <w:rFonts w:ascii="Solitas Serif Norm Book It"/>
          <w:i/>
          <w:color w:val="231F20"/>
          <w:spacing w:val="20"/>
          <w:sz w:val="20"/>
        </w:rPr>
        <w:t xml:space="preserve"> </w:t>
      </w:r>
      <w:r>
        <w:rPr>
          <w:rFonts w:ascii="Solitas Serif Norm Book It"/>
          <w:i/>
          <w:color w:val="231F20"/>
          <w:sz w:val="20"/>
        </w:rPr>
        <w:t>shifts in totals that can occur from month to month. These fluctuations are common with small numbers and will tend toward</w:t>
      </w:r>
      <w:r>
        <w:rPr>
          <w:rFonts w:ascii="Solitas Serif Norm Book It"/>
          <w:i/>
          <w:color w:val="231F20"/>
          <w:spacing w:val="-4"/>
          <w:sz w:val="20"/>
        </w:rPr>
        <w:t xml:space="preserve"> </w:t>
      </w:r>
      <w:r>
        <w:rPr>
          <w:rFonts w:ascii="Solitas Serif Norm Book It"/>
          <w:i/>
          <w:color w:val="231F20"/>
          <w:sz w:val="20"/>
        </w:rPr>
        <w:t>an</w:t>
      </w:r>
      <w:r>
        <w:rPr>
          <w:rFonts w:ascii="Solitas Serif Norm Book It"/>
          <w:i/>
          <w:color w:val="231F20"/>
          <w:spacing w:val="-4"/>
          <w:sz w:val="20"/>
        </w:rPr>
        <w:t xml:space="preserve"> </w:t>
      </w:r>
      <w:r>
        <w:rPr>
          <w:rFonts w:ascii="Solitas Serif Norm Book It"/>
          <w:i/>
          <w:color w:val="231F20"/>
          <w:sz w:val="20"/>
        </w:rPr>
        <w:t>average</w:t>
      </w:r>
      <w:r>
        <w:rPr>
          <w:rFonts w:ascii="Solitas Serif Norm Book It"/>
          <w:i/>
          <w:color w:val="231F20"/>
          <w:spacing w:val="-4"/>
          <w:sz w:val="20"/>
        </w:rPr>
        <w:t xml:space="preserve"> </w:t>
      </w:r>
      <w:r>
        <w:rPr>
          <w:rFonts w:ascii="Solitas Serif Norm Book It"/>
          <w:i/>
          <w:color w:val="231F20"/>
          <w:sz w:val="20"/>
        </w:rPr>
        <w:t>over</w:t>
      </w:r>
      <w:r>
        <w:rPr>
          <w:rFonts w:ascii="Solitas Serif Norm Book It"/>
          <w:i/>
          <w:color w:val="231F20"/>
          <w:spacing w:val="-4"/>
          <w:sz w:val="20"/>
        </w:rPr>
        <w:t xml:space="preserve"> </w:t>
      </w:r>
      <w:r>
        <w:rPr>
          <w:rFonts w:ascii="Solitas Serif Norm Book It"/>
          <w:i/>
          <w:color w:val="231F20"/>
          <w:sz w:val="20"/>
        </w:rPr>
        <w:t>time.</w:t>
      </w:r>
      <w:r>
        <w:rPr>
          <w:rFonts w:ascii="Solitas Serif Norm Book It"/>
          <w:i/>
          <w:color w:val="231F20"/>
          <w:spacing w:val="-11"/>
          <w:sz w:val="20"/>
        </w:rPr>
        <w:t xml:space="preserve"> </w:t>
      </w:r>
      <w:r>
        <w:rPr>
          <w:rFonts w:ascii="Solitas Serif Norm Book It"/>
          <w:i/>
          <w:color w:val="231F20"/>
          <w:sz w:val="20"/>
        </w:rPr>
        <w:t>Whereas</w:t>
      </w:r>
      <w:r>
        <w:rPr>
          <w:rFonts w:ascii="Solitas Serif Norm Book It"/>
          <w:i/>
          <w:color w:val="231F20"/>
          <w:spacing w:val="-4"/>
          <w:sz w:val="20"/>
        </w:rPr>
        <w:t xml:space="preserve"> </w:t>
      </w:r>
      <w:r>
        <w:rPr>
          <w:rFonts w:ascii="Solitas Serif Norm Book It"/>
          <w:i/>
          <w:color w:val="231F20"/>
          <w:sz w:val="20"/>
        </w:rPr>
        <w:t>the</w:t>
      </w:r>
      <w:r>
        <w:rPr>
          <w:rFonts w:ascii="Solitas Serif Norm Book It"/>
          <w:i/>
          <w:color w:val="231F20"/>
          <w:spacing w:val="-4"/>
          <w:sz w:val="20"/>
        </w:rPr>
        <w:t xml:space="preserve"> </w:t>
      </w:r>
      <w:r>
        <w:rPr>
          <w:rFonts w:ascii="Solitas Serif Norm Book It"/>
          <w:i/>
          <w:color w:val="231F20"/>
          <w:sz w:val="20"/>
        </w:rPr>
        <w:t>overall</w:t>
      </w:r>
      <w:r>
        <w:rPr>
          <w:rFonts w:ascii="Solitas Serif Norm Book It"/>
          <w:i/>
          <w:color w:val="231F20"/>
          <w:spacing w:val="-4"/>
          <w:sz w:val="20"/>
        </w:rPr>
        <w:t xml:space="preserve"> </w:t>
      </w:r>
      <w:r>
        <w:rPr>
          <w:rFonts w:ascii="Solitas Serif Norm Book It"/>
          <w:i/>
          <w:color w:val="231F20"/>
          <w:sz w:val="20"/>
        </w:rPr>
        <w:t>number</w:t>
      </w:r>
      <w:r>
        <w:rPr>
          <w:rFonts w:ascii="Solitas Serif Norm Book It"/>
          <w:i/>
          <w:color w:val="231F20"/>
          <w:spacing w:val="-4"/>
          <w:sz w:val="20"/>
        </w:rPr>
        <w:t xml:space="preserve"> </w:t>
      </w:r>
      <w:r>
        <w:rPr>
          <w:rFonts w:ascii="Solitas Serif Norm Book It"/>
          <w:i/>
          <w:color w:val="231F20"/>
          <w:sz w:val="20"/>
        </w:rPr>
        <w:t>of</w:t>
      </w:r>
      <w:r>
        <w:rPr>
          <w:rFonts w:ascii="Solitas Serif Norm Book It"/>
          <w:i/>
          <w:color w:val="231F20"/>
          <w:spacing w:val="-4"/>
          <w:sz w:val="20"/>
        </w:rPr>
        <w:t xml:space="preserve"> </w:t>
      </w:r>
      <w:r>
        <w:rPr>
          <w:rFonts w:ascii="Solitas Serif Norm Book It"/>
          <w:i/>
          <w:color w:val="231F20"/>
          <w:sz w:val="20"/>
        </w:rPr>
        <w:t>overdose</w:t>
      </w:r>
      <w:r>
        <w:rPr>
          <w:rFonts w:ascii="Solitas Serif Norm Book It"/>
          <w:i/>
          <w:color w:val="231F20"/>
          <w:spacing w:val="-4"/>
          <w:sz w:val="20"/>
        </w:rPr>
        <w:t xml:space="preserve"> </w:t>
      </w:r>
      <w:r>
        <w:rPr>
          <w:rFonts w:ascii="Solitas Serif Norm Book It"/>
          <w:i/>
          <w:color w:val="231F20"/>
          <w:sz w:val="20"/>
        </w:rPr>
        <w:t>deaths</w:t>
      </w:r>
      <w:r>
        <w:rPr>
          <w:rFonts w:ascii="Solitas Serif Norm Book It"/>
          <w:i/>
          <w:color w:val="231F20"/>
          <w:spacing w:val="-4"/>
          <w:sz w:val="20"/>
        </w:rPr>
        <w:t xml:space="preserve"> </w:t>
      </w:r>
      <w:r>
        <w:rPr>
          <w:rFonts w:ascii="Solitas Serif Norm Book It"/>
          <w:i/>
          <w:color w:val="231F20"/>
          <w:sz w:val="20"/>
        </w:rPr>
        <w:t>are</w:t>
      </w:r>
      <w:r>
        <w:rPr>
          <w:rFonts w:ascii="Solitas Serif Norm Book It"/>
          <w:i/>
          <w:color w:val="231F20"/>
          <w:spacing w:val="-4"/>
          <w:sz w:val="20"/>
        </w:rPr>
        <w:t xml:space="preserve"> </w:t>
      </w:r>
      <w:r>
        <w:rPr>
          <w:rFonts w:ascii="Solitas Serif Norm Book It"/>
          <w:i/>
          <w:color w:val="231F20"/>
          <w:sz w:val="20"/>
        </w:rPr>
        <w:t>a</w:t>
      </w:r>
      <w:r>
        <w:rPr>
          <w:rFonts w:ascii="Solitas Serif Norm Book It"/>
          <w:i/>
          <w:color w:val="231F20"/>
          <w:spacing w:val="-4"/>
          <w:sz w:val="20"/>
        </w:rPr>
        <w:t xml:space="preserve"> </w:t>
      </w:r>
      <w:r>
        <w:rPr>
          <w:rFonts w:ascii="Solitas Serif Norm Book It"/>
          <w:i/>
          <w:color w:val="231F20"/>
          <w:sz w:val="20"/>
        </w:rPr>
        <w:t>critical</w:t>
      </w:r>
      <w:r>
        <w:rPr>
          <w:rFonts w:ascii="Solitas Serif Norm Book It"/>
          <w:i/>
          <w:color w:val="231F20"/>
          <w:spacing w:val="-4"/>
          <w:sz w:val="20"/>
        </w:rPr>
        <w:t xml:space="preserve"> </w:t>
      </w:r>
      <w:r>
        <w:rPr>
          <w:rFonts w:ascii="Solitas Serif Norm Book It"/>
          <w:i/>
          <w:color w:val="231F20"/>
          <w:sz w:val="20"/>
        </w:rPr>
        <w:t>indicator</w:t>
      </w:r>
      <w:r>
        <w:rPr>
          <w:rFonts w:ascii="Solitas Serif Norm Book It"/>
          <w:i/>
          <w:color w:val="231F20"/>
          <w:spacing w:val="-4"/>
          <w:sz w:val="20"/>
        </w:rPr>
        <w:t xml:space="preserve"> </w:t>
      </w:r>
      <w:r>
        <w:rPr>
          <w:rFonts w:ascii="Solitas Serif Norm Book It"/>
          <w:i/>
          <w:color w:val="231F20"/>
          <w:sz w:val="20"/>
        </w:rPr>
        <w:t>of</w:t>
      </w:r>
      <w:r>
        <w:rPr>
          <w:rFonts w:ascii="Solitas Serif Norm Book It"/>
          <w:i/>
          <w:color w:val="231F20"/>
          <w:spacing w:val="-4"/>
          <w:sz w:val="20"/>
        </w:rPr>
        <w:t xml:space="preserve"> </w:t>
      </w:r>
      <w:r>
        <w:rPr>
          <w:rFonts w:ascii="Solitas Serif Norm Book It"/>
          <w:i/>
          <w:color w:val="231F20"/>
          <w:sz w:val="20"/>
        </w:rPr>
        <w:t>individual and societal stress, this metric itself can be quite resistant to public policy interventions due to its complexity. Overdose</w:t>
      </w:r>
      <w:r>
        <w:rPr>
          <w:rFonts w:ascii="Solitas Serif Norm Book It"/>
          <w:i/>
          <w:color w:val="231F20"/>
          <w:spacing w:val="-4"/>
          <w:sz w:val="20"/>
        </w:rPr>
        <w:t xml:space="preserve"> </w:t>
      </w:r>
      <w:r>
        <w:rPr>
          <w:rFonts w:ascii="Solitas Serif Norm Book It"/>
          <w:i/>
          <w:color w:val="231F20"/>
          <w:sz w:val="20"/>
        </w:rPr>
        <w:t>fatalities</w:t>
      </w:r>
      <w:r>
        <w:rPr>
          <w:rFonts w:ascii="Solitas Serif Norm Book It"/>
          <w:i/>
          <w:color w:val="231F20"/>
          <w:spacing w:val="-4"/>
          <w:sz w:val="20"/>
        </w:rPr>
        <w:t xml:space="preserve"> </w:t>
      </w:r>
      <w:r>
        <w:rPr>
          <w:rFonts w:ascii="Solitas Serif Norm Book It"/>
          <w:i/>
          <w:color w:val="231F20"/>
          <w:sz w:val="20"/>
        </w:rPr>
        <w:t>occur</w:t>
      </w:r>
      <w:r>
        <w:rPr>
          <w:rFonts w:ascii="Solitas Serif Norm Book It"/>
          <w:i/>
          <w:color w:val="231F20"/>
          <w:spacing w:val="-4"/>
          <w:sz w:val="20"/>
        </w:rPr>
        <w:t xml:space="preserve"> </w:t>
      </w:r>
      <w:r>
        <w:rPr>
          <w:rFonts w:ascii="Solitas Serif Norm Book It"/>
          <w:i/>
          <w:color w:val="231F20"/>
          <w:sz w:val="20"/>
        </w:rPr>
        <w:t>because</w:t>
      </w:r>
      <w:r>
        <w:rPr>
          <w:rFonts w:ascii="Solitas Serif Norm Book It"/>
          <w:i/>
          <w:color w:val="231F20"/>
          <w:spacing w:val="-4"/>
          <w:sz w:val="20"/>
        </w:rPr>
        <w:t xml:space="preserve"> </w:t>
      </w:r>
      <w:r>
        <w:rPr>
          <w:rFonts w:ascii="Solitas Serif Norm Book It"/>
          <w:i/>
          <w:color w:val="231F20"/>
          <w:sz w:val="20"/>
        </w:rPr>
        <w:t>of</w:t>
      </w:r>
      <w:r>
        <w:rPr>
          <w:rFonts w:ascii="Solitas Serif Norm Book It"/>
          <w:i/>
          <w:color w:val="231F20"/>
          <w:spacing w:val="-4"/>
          <w:sz w:val="20"/>
        </w:rPr>
        <w:t xml:space="preserve"> </w:t>
      </w:r>
      <w:r>
        <w:rPr>
          <w:rFonts w:ascii="Solitas Serif Norm Book It"/>
          <w:i/>
          <w:color w:val="231F20"/>
          <w:sz w:val="20"/>
        </w:rPr>
        <w:t>multiple</w:t>
      </w:r>
      <w:r>
        <w:rPr>
          <w:rFonts w:ascii="Solitas Serif Norm Book It"/>
          <w:i/>
          <w:color w:val="231F20"/>
          <w:spacing w:val="-4"/>
          <w:sz w:val="20"/>
        </w:rPr>
        <w:t xml:space="preserve"> </w:t>
      </w:r>
      <w:r>
        <w:rPr>
          <w:rFonts w:ascii="Solitas Serif Norm Book It"/>
          <w:i/>
          <w:color w:val="231F20"/>
          <w:sz w:val="20"/>
        </w:rPr>
        <w:t>unique</w:t>
      </w:r>
      <w:r>
        <w:rPr>
          <w:rFonts w:ascii="Solitas Serif Norm Book It"/>
          <w:i/>
          <w:color w:val="231F20"/>
          <w:spacing w:val="-4"/>
          <w:sz w:val="20"/>
        </w:rPr>
        <w:t xml:space="preserve"> </w:t>
      </w:r>
      <w:r>
        <w:rPr>
          <w:rFonts w:ascii="Solitas Serif Norm Book It"/>
          <w:i/>
          <w:color w:val="231F20"/>
          <w:sz w:val="20"/>
        </w:rPr>
        <w:t>and</w:t>
      </w:r>
      <w:r>
        <w:rPr>
          <w:rFonts w:ascii="Solitas Serif Norm Book It"/>
          <w:i/>
          <w:color w:val="231F20"/>
          <w:spacing w:val="-4"/>
          <w:sz w:val="20"/>
        </w:rPr>
        <w:t xml:space="preserve"> </w:t>
      </w:r>
      <w:r>
        <w:rPr>
          <w:rFonts w:ascii="Solitas Serif Norm Book It"/>
          <w:i/>
          <w:color w:val="231F20"/>
          <w:sz w:val="20"/>
        </w:rPr>
        <w:t>interacting</w:t>
      </w:r>
      <w:r>
        <w:rPr>
          <w:rFonts w:ascii="Solitas Serif Norm Book It"/>
          <w:i/>
          <w:color w:val="231F20"/>
          <w:spacing w:val="-4"/>
          <w:sz w:val="20"/>
        </w:rPr>
        <w:t xml:space="preserve"> </w:t>
      </w:r>
      <w:r>
        <w:rPr>
          <w:rFonts w:ascii="Solitas Serif Norm Book It"/>
          <w:i/>
          <w:color w:val="231F20"/>
          <w:sz w:val="20"/>
        </w:rPr>
        <w:t>factors,</w:t>
      </w:r>
      <w:r>
        <w:rPr>
          <w:rFonts w:ascii="Solitas Serif Norm Book It"/>
          <w:i/>
          <w:color w:val="231F20"/>
          <w:spacing w:val="-4"/>
          <w:sz w:val="20"/>
        </w:rPr>
        <w:t xml:space="preserve"> </w:t>
      </w:r>
      <w:r>
        <w:rPr>
          <w:rFonts w:ascii="Solitas Serif Norm Book It"/>
          <w:i/>
          <w:color w:val="231F20"/>
          <w:sz w:val="20"/>
        </w:rPr>
        <w:t>as</w:t>
      </w:r>
      <w:r>
        <w:rPr>
          <w:rFonts w:ascii="Solitas Serif Norm Book It"/>
          <w:i/>
          <w:color w:val="231F20"/>
          <w:spacing w:val="-4"/>
          <w:sz w:val="20"/>
        </w:rPr>
        <w:t xml:space="preserve"> </w:t>
      </w:r>
      <w:r>
        <w:rPr>
          <w:rFonts w:ascii="Solitas Serif Norm Book It"/>
          <w:i/>
          <w:color w:val="231F20"/>
          <w:sz w:val="20"/>
        </w:rPr>
        <w:t>mentioned</w:t>
      </w:r>
      <w:r>
        <w:rPr>
          <w:rFonts w:ascii="Solitas Serif Norm Book It"/>
          <w:i/>
          <w:color w:val="231F20"/>
          <w:spacing w:val="-4"/>
          <w:sz w:val="20"/>
        </w:rPr>
        <w:t xml:space="preserve"> </w:t>
      </w:r>
      <w:r>
        <w:rPr>
          <w:rFonts w:ascii="Solitas Serif Norm Book It"/>
          <w:i/>
          <w:color w:val="231F20"/>
          <w:sz w:val="20"/>
        </w:rPr>
        <w:t>above.</w:t>
      </w:r>
      <w:r>
        <w:rPr>
          <w:rFonts w:ascii="Solitas Serif Norm Book It"/>
          <w:i/>
          <w:color w:val="231F20"/>
          <w:spacing w:val="-4"/>
          <w:sz w:val="20"/>
        </w:rPr>
        <w:t xml:space="preserve"> </w:t>
      </w:r>
      <w:r>
        <w:rPr>
          <w:rFonts w:ascii="Solitas Serif Norm Book It"/>
          <w:i/>
          <w:color w:val="231F20"/>
          <w:sz w:val="20"/>
        </w:rPr>
        <w:t>For</w:t>
      </w:r>
      <w:r>
        <w:rPr>
          <w:rFonts w:ascii="Solitas Serif Norm Book It"/>
          <w:i/>
          <w:color w:val="231F20"/>
          <w:spacing w:val="-4"/>
          <w:sz w:val="20"/>
        </w:rPr>
        <w:t xml:space="preserve"> </w:t>
      </w:r>
      <w:r>
        <w:rPr>
          <w:rFonts w:ascii="Solitas Serif Norm Book It"/>
          <w:i/>
          <w:color w:val="231F20"/>
          <w:sz w:val="20"/>
        </w:rPr>
        <w:t>that</w:t>
      </w:r>
      <w:r>
        <w:rPr>
          <w:rFonts w:ascii="Solitas Serif Norm Book It"/>
          <w:i/>
          <w:color w:val="231F20"/>
          <w:spacing w:val="-4"/>
          <w:sz w:val="20"/>
        </w:rPr>
        <w:t xml:space="preserve"> </w:t>
      </w:r>
      <w:r>
        <w:rPr>
          <w:rFonts w:ascii="Solitas Serif Norm Book It"/>
          <w:i/>
          <w:color w:val="231F20"/>
          <w:sz w:val="20"/>
        </w:rPr>
        <w:t>reason, these</w:t>
      </w:r>
      <w:r>
        <w:rPr>
          <w:rFonts w:ascii="Solitas Serif Norm Book It"/>
          <w:i/>
          <w:color w:val="231F20"/>
          <w:spacing w:val="-2"/>
          <w:sz w:val="20"/>
        </w:rPr>
        <w:t xml:space="preserve"> </w:t>
      </w:r>
      <w:r>
        <w:rPr>
          <w:rFonts w:ascii="Solitas Serif Norm Book It"/>
          <w:i/>
          <w:color w:val="231F20"/>
          <w:sz w:val="20"/>
        </w:rPr>
        <w:t>reports</w:t>
      </w:r>
      <w:r>
        <w:rPr>
          <w:rFonts w:ascii="Solitas Serif Norm Book It"/>
          <w:i/>
          <w:color w:val="231F20"/>
          <w:spacing w:val="-8"/>
          <w:sz w:val="20"/>
        </w:rPr>
        <w:t xml:space="preserve"> </w:t>
      </w:r>
      <w:r>
        <w:rPr>
          <w:rFonts w:ascii="Solitas Serif Norm Book It"/>
          <w:i/>
          <w:color w:val="231F20"/>
          <w:sz w:val="20"/>
        </w:rPr>
        <w:t>will</w:t>
      </w:r>
      <w:r>
        <w:rPr>
          <w:rFonts w:ascii="Solitas Serif Norm Book It"/>
          <w:i/>
          <w:color w:val="231F20"/>
          <w:spacing w:val="-2"/>
          <w:sz w:val="20"/>
        </w:rPr>
        <w:t xml:space="preserve"> </w:t>
      </w:r>
      <w:r>
        <w:rPr>
          <w:rFonts w:ascii="Solitas Serif Norm Book It"/>
          <w:i/>
          <w:color w:val="231F20"/>
          <w:sz w:val="20"/>
        </w:rPr>
        <w:t>seek</w:t>
      </w:r>
      <w:r>
        <w:rPr>
          <w:rFonts w:ascii="Solitas Serif Norm Book It"/>
          <w:i/>
          <w:color w:val="231F20"/>
          <w:spacing w:val="-2"/>
          <w:sz w:val="20"/>
        </w:rPr>
        <w:t xml:space="preserve"> </w:t>
      </w:r>
      <w:r>
        <w:rPr>
          <w:rFonts w:ascii="Solitas Serif Norm Book It"/>
          <w:i/>
          <w:color w:val="231F20"/>
          <w:sz w:val="20"/>
        </w:rPr>
        <w:t>to</w:t>
      </w:r>
      <w:r>
        <w:rPr>
          <w:rFonts w:ascii="Solitas Serif Norm Book It"/>
          <w:i/>
          <w:color w:val="231F20"/>
          <w:spacing w:val="-2"/>
          <w:sz w:val="20"/>
        </w:rPr>
        <w:t xml:space="preserve"> </w:t>
      </w:r>
      <w:r>
        <w:rPr>
          <w:rFonts w:ascii="Solitas Serif Norm Book It"/>
          <w:i/>
          <w:color w:val="231F20"/>
          <w:sz w:val="20"/>
        </w:rPr>
        <w:t>monitor</w:t>
      </w:r>
      <w:r>
        <w:rPr>
          <w:rFonts w:ascii="Solitas Serif Norm Book It"/>
          <w:i/>
          <w:color w:val="231F20"/>
          <w:spacing w:val="-2"/>
          <w:sz w:val="20"/>
        </w:rPr>
        <w:t xml:space="preserve"> </w:t>
      </w:r>
      <w:r>
        <w:rPr>
          <w:rFonts w:ascii="Solitas Serif Norm Book It"/>
          <w:i/>
          <w:color w:val="231F20"/>
          <w:sz w:val="20"/>
        </w:rPr>
        <w:t>components</w:t>
      </w:r>
      <w:r>
        <w:rPr>
          <w:rFonts w:ascii="Solitas Serif Norm Book It"/>
          <w:i/>
          <w:color w:val="231F20"/>
          <w:spacing w:val="-2"/>
          <w:sz w:val="20"/>
        </w:rPr>
        <w:t xml:space="preserve"> </w:t>
      </w:r>
      <w:r>
        <w:rPr>
          <w:rFonts w:ascii="Solitas Serif Norm Book It"/>
          <w:i/>
          <w:color w:val="231F20"/>
          <w:sz w:val="20"/>
        </w:rPr>
        <w:t>that</w:t>
      </w:r>
      <w:r>
        <w:rPr>
          <w:rFonts w:ascii="Solitas Serif Norm Book It"/>
          <w:i/>
          <w:color w:val="231F20"/>
          <w:spacing w:val="-2"/>
          <w:sz w:val="20"/>
        </w:rPr>
        <w:t xml:space="preserve"> </w:t>
      </w:r>
      <w:r>
        <w:rPr>
          <w:rFonts w:ascii="Solitas Serif Norm Book It"/>
          <w:i/>
          <w:color w:val="231F20"/>
          <w:sz w:val="20"/>
        </w:rPr>
        <w:t>can</w:t>
      </w:r>
      <w:r>
        <w:rPr>
          <w:rFonts w:ascii="Solitas Serif Norm Book It"/>
          <w:i/>
          <w:color w:val="231F20"/>
          <w:spacing w:val="-2"/>
          <w:sz w:val="20"/>
        </w:rPr>
        <w:t xml:space="preserve"> </w:t>
      </w:r>
      <w:r>
        <w:rPr>
          <w:rFonts w:ascii="Solitas Serif Norm Book It"/>
          <w:i/>
          <w:color w:val="231F20"/>
          <w:sz w:val="20"/>
        </w:rPr>
        <w:t>be</w:t>
      </w:r>
      <w:r>
        <w:rPr>
          <w:rFonts w:ascii="Solitas Serif Norm Book It"/>
          <w:i/>
          <w:color w:val="231F20"/>
          <w:spacing w:val="-2"/>
          <w:sz w:val="20"/>
        </w:rPr>
        <w:t xml:space="preserve"> </w:t>
      </w:r>
      <w:r>
        <w:rPr>
          <w:rFonts w:ascii="Solitas Serif Norm Book It"/>
          <w:i/>
          <w:color w:val="231F20"/>
          <w:sz w:val="20"/>
        </w:rPr>
        <w:t>directly</w:t>
      </w:r>
      <w:r>
        <w:rPr>
          <w:rFonts w:ascii="Solitas Serif Norm Book It"/>
          <w:i/>
          <w:color w:val="231F20"/>
          <w:spacing w:val="-2"/>
          <w:sz w:val="20"/>
        </w:rPr>
        <w:t xml:space="preserve"> </w:t>
      </w:r>
      <w:r>
        <w:rPr>
          <w:rFonts w:ascii="Solitas Serif Norm Book It"/>
          <w:i/>
          <w:color w:val="231F20"/>
          <w:sz w:val="20"/>
        </w:rPr>
        <w:t>affected</w:t>
      </w:r>
      <w:r>
        <w:rPr>
          <w:rFonts w:ascii="Solitas Serif Norm Book It"/>
          <w:i/>
          <w:color w:val="231F20"/>
          <w:spacing w:val="-2"/>
          <w:sz w:val="20"/>
        </w:rPr>
        <w:t xml:space="preserve"> </w:t>
      </w:r>
      <w:r>
        <w:rPr>
          <w:rFonts w:ascii="Solitas Serif Norm Book It"/>
          <w:i/>
          <w:color w:val="231F20"/>
          <w:sz w:val="20"/>
        </w:rPr>
        <w:t>by</w:t>
      </w:r>
      <w:r>
        <w:rPr>
          <w:rFonts w:ascii="Solitas Serif Norm Book It"/>
          <w:i/>
          <w:color w:val="231F20"/>
          <w:spacing w:val="-2"/>
          <w:sz w:val="20"/>
        </w:rPr>
        <w:t xml:space="preserve"> </w:t>
      </w:r>
      <w:r>
        <w:rPr>
          <w:rFonts w:ascii="Solitas Serif Norm Book It"/>
          <w:i/>
          <w:color w:val="231F20"/>
          <w:sz w:val="20"/>
        </w:rPr>
        <w:t>specific</w:t>
      </w:r>
      <w:r>
        <w:rPr>
          <w:rFonts w:ascii="Solitas Serif Norm Book It"/>
          <w:i/>
          <w:color w:val="231F20"/>
          <w:spacing w:val="-2"/>
          <w:sz w:val="20"/>
        </w:rPr>
        <w:t xml:space="preserve"> </w:t>
      </w:r>
      <w:r>
        <w:rPr>
          <w:rFonts w:ascii="Solitas Serif Norm Book It"/>
          <w:i/>
          <w:color w:val="231F20"/>
          <w:sz w:val="20"/>
        </w:rPr>
        <w:t>public</w:t>
      </w:r>
      <w:r>
        <w:rPr>
          <w:rFonts w:ascii="Solitas Serif Norm Book It"/>
          <w:i/>
          <w:color w:val="231F20"/>
          <w:spacing w:val="-2"/>
          <w:sz w:val="20"/>
        </w:rPr>
        <w:t xml:space="preserve"> </w:t>
      </w:r>
      <w:r>
        <w:rPr>
          <w:rFonts w:ascii="Solitas Serif Norm Book It"/>
          <w:i/>
          <w:color w:val="231F20"/>
          <w:sz w:val="20"/>
        </w:rPr>
        <w:t>health</w:t>
      </w:r>
      <w:r>
        <w:rPr>
          <w:rFonts w:ascii="Solitas Serif Norm Book It"/>
          <w:i/>
          <w:color w:val="231F20"/>
          <w:spacing w:val="-2"/>
          <w:sz w:val="20"/>
        </w:rPr>
        <w:t xml:space="preserve"> </w:t>
      </w:r>
      <w:r>
        <w:rPr>
          <w:rFonts w:ascii="Solitas Serif Norm Book It"/>
          <w:i/>
          <w:color w:val="231F20"/>
          <w:sz w:val="20"/>
        </w:rPr>
        <w:t>education</w:t>
      </w:r>
      <w:r>
        <w:rPr>
          <w:rFonts w:ascii="Solitas Serif Norm Book It"/>
          <w:i/>
          <w:color w:val="231F20"/>
          <w:spacing w:val="-2"/>
          <w:sz w:val="20"/>
        </w:rPr>
        <w:t xml:space="preserve"> </w:t>
      </w:r>
      <w:r>
        <w:rPr>
          <w:rFonts w:ascii="Solitas Serif Norm Book It"/>
          <w:i/>
          <w:color w:val="231F20"/>
          <w:sz w:val="20"/>
        </w:rPr>
        <w:t>and harm reduction interventions.</w:t>
      </w:r>
    </w:p>
    <w:p w14:paraId="23C31434" w14:textId="77777777" w:rsidR="005B7BB6" w:rsidRDefault="00000000" w:rsidP="007B1F6A">
      <w:pPr>
        <w:spacing w:line="259" w:lineRule="auto"/>
        <w:ind w:left="460" w:right="477" w:firstLine="450"/>
        <w:rPr>
          <w:rFonts w:ascii="Solitas Serif Norm Book It" w:hAnsi="Solitas Serif Norm Book It"/>
          <w:i/>
          <w:sz w:val="20"/>
        </w:rPr>
      </w:pPr>
      <w:r>
        <w:rPr>
          <w:rFonts w:ascii="Solitas Serif Norm Book It" w:hAnsi="Solitas Serif Norm Book It"/>
          <w:i/>
          <w:color w:val="231F20"/>
          <w:sz w:val="20"/>
        </w:rPr>
        <w:t>The</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statistics</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in</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this</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report</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reflect</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both</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suspected</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and</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confirmed</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“occurrent”</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deaths,</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that</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is,</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deaths</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that</w:t>
      </w:r>
      <w:r>
        <w:rPr>
          <w:rFonts w:ascii="Solitas Serif Norm Book It" w:hAnsi="Solitas Serif Norm Book It"/>
          <w:i/>
          <w:color w:val="231F20"/>
          <w:spacing w:val="-5"/>
          <w:sz w:val="20"/>
        </w:rPr>
        <w:t xml:space="preserve"> </w:t>
      </w:r>
      <w:r>
        <w:rPr>
          <w:rFonts w:ascii="Solitas Serif Norm Book It" w:hAnsi="Solitas Serif Norm Book It"/>
          <w:i/>
          <w:color w:val="231F20"/>
          <w:sz w:val="20"/>
        </w:rPr>
        <w:t>occur in the State of Maine, even though they may not be Maine residents. This will differ slightly from the statistics reported by the National Center for Health Statistics,</w:t>
      </w:r>
      <w:r>
        <w:rPr>
          <w:rFonts w:ascii="Solitas Serif Norm Book It" w:hAnsi="Solitas Serif Norm Book It"/>
          <w:i/>
          <w:color w:val="231F20"/>
          <w:spacing w:val="-2"/>
          <w:sz w:val="20"/>
        </w:rPr>
        <w:t xml:space="preserve"> </w:t>
      </w:r>
      <w:r>
        <w:rPr>
          <w:rFonts w:ascii="Solitas Serif Norm Book It" w:hAnsi="Solitas Serif Norm Book It"/>
          <w:i/>
          <w:color w:val="231F20"/>
          <w:sz w:val="20"/>
        </w:rPr>
        <w:t>which reports only confirmed “resident” deaths. In addition, due</w:t>
      </w:r>
      <w:r>
        <w:rPr>
          <w:rFonts w:ascii="Solitas Serif Norm Book It" w:hAnsi="Solitas Serif Norm Book It"/>
          <w:i/>
          <w:color w:val="231F20"/>
          <w:spacing w:val="-12"/>
          <w:sz w:val="20"/>
        </w:rPr>
        <w:t xml:space="preserve"> </w:t>
      </w:r>
      <w:r>
        <w:rPr>
          <w:rFonts w:ascii="Solitas Serif Norm Book It" w:hAnsi="Solitas Serif Norm Book It"/>
          <w:i/>
          <w:color w:val="231F20"/>
          <w:sz w:val="20"/>
        </w:rPr>
        <w:t>to</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recently</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reported</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updates</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of</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toxicology</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results</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and</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newly</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confirmed</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or</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eliminated</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drug</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death</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cases,</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both</w:t>
      </w:r>
      <w:r>
        <w:rPr>
          <w:rFonts w:ascii="Solitas Serif Norm Book It" w:hAnsi="Solitas Serif Norm Book It"/>
          <w:i/>
          <w:color w:val="231F20"/>
          <w:spacing w:val="-10"/>
          <w:sz w:val="20"/>
        </w:rPr>
        <w:t xml:space="preserve"> </w:t>
      </w:r>
      <w:r>
        <w:rPr>
          <w:rFonts w:ascii="Solitas Serif Norm Book It" w:hAnsi="Solitas Serif Norm Book It"/>
          <w:i/>
          <w:color w:val="231F20"/>
          <w:sz w:val="20"/>
        </w:rPr>
        <w:t>the 2021 and 2022 statistics have changed slightly from those reported in the previous monthly report.</w:t>
      </w:r>
    </w:p>
    <w:p w14:paraId="0DEAE4FD" w14:textId="77777777" w:rsidR="005B7BB6" w:rsidRDefault="00000000" w:rsidP="007B1F6A">
      <w:pPr>
        <w:spacing w:line="259" w:lineRule="auto"/>
        <w:ind w:left="460" w:right="477" w:firstLine="450"/>
        <w:rPr>
          <w:rFonts w:ascii="Solitas Serif Norm Book It"/>
          <w:i/>
          <w:sz w:val="20"/>
        </w:rPr>
      </w:pPr>
      <w:r>
        <w:rPr>
          <w:rFonts w:ascii="Solitas Serif Norm Book It"/>
          <w:i/>
          <w:color w:val="231F20"/>
          <w:sz w:val="20"/>
        </w:rPr>
        <w:t>Following a death, a toxicology report is needed to confirm that a case is an overdose, what substances are involved,</w:t>
      </w:r>
      <w:r>
        <w:rPr>
          <w:rFonts w:ascii="Solitas Serif Norm Book It"/>
          <w:i/>
          <w:color w:val="231F20"/>
          <w:spacing w:val="-11"/>
          <w:sz w:val="20"/>
        </w:rPr>
        <w:t xml:space="preserve"> </w:t>
      </w:r>
      <w:r>
        <w:rPr>
          <w:rFonts w:ascii="Solitas Serif Norm Book It"/>
          <w:i/>
          <w:color w:val="231F20"/>
          <w:sz w:val="20"/>
        </w:rPr>
        <w:t>and</w:t>
      </w:r>
      <w:r>
        <w:rPr>
          <w:rFonts w:ascii="Solitas Serif Norm Book It"/>
          <w:i/>
          <w:color w:val="231F20"/>
          <w:spacing w:val="-11"/>
          <w:sz w:val="20"/>
        </w:rPr>
        <w:t xml:space="preserve"> </w:t>
      </w:r>
      <w:r>
        <w:rPr>
          <w:rFonts w:ascii="Solitas Serif Norm Book It"/>
          <w:i/>
          <w:color w:val="231F20"/>
          <w:sz w:val="20"/>
        </w:rPr>
        <w:t>to</w:t>
      </w:r>
      <w:r>
        <w:rPr>
          <w:rFonts w:ascii="Solitas Serif Norm Book It"/>
          <w:i/>
          <w:color w:val="231F20"/>
          <w:spacing w:val="-9"/>
          <w:sz w:val="20"/>
        </w:rPr>
        <w:t xml:space="preserve"> </w:t>
      </w:r>
      <w:r>
        <w:rPr>
          <w:rFonts w:ascii="Solitas Serif Norm Book It"/>
          <w:i/>
          <w:color w:val="231F20"/>
          <w:sz w:val="20"/>
        </w:rPr>
        <w:t>determine</w:t>
      </w:r>
      <w:r>
        <w:rPr>
          <w:rFonts w:ascii="Solitas Serif Norm Book It"/>
          <w:i/>
          <w:color w:val="231F20"/>
          <w:spacing w:val="-9"/>
          <w:sz w:val="20"/>
        </w:rPr>
        <w:t xml:space="preserve"> </w:t>
      </w:r>
      <w:r>
        <w:rPr>
          <w:rFonts w:ascii="Solitas Serif Norm Book It"/>
          <w:i/>
          <w:color w:val="231F20"/>
          <w:sz w:val="20"/>
        </w:rPr>
        <w:t>cause</w:t>
      </w:r>
      <w:r>
        <w:rPr>
          <w:rFonts w:ascii="Solitas Serif Norm Book It"/>
          <w:i/>
          <w:color w:val="231F20"/>
          <w:spacing w:val="-9"/>
          <w:sz w:val="20"/>
        </w:rPr>
        <w:t xml:space="preserve"> </w:t>
      </w:r>
      <w:r>
        <w:rPr>
          <w:rFonts w:ascii="Solitas Serif Norm Book It"/>
          <w:i/>
          <w:color w:val="231F20"/>
          <w:sz w:val="20"/>
        </w:rPr>
        <w:t>and</w:t>
      </w:r>
      <w:r>
        <w:rPr>
          <w:rFonts w:ascii="Solitas Serif Norm Book It"/>
          <w:i/>
          <w:color w:val="231F20"/>
          <w:spacing w:val="-9"/>
          <w:sz w:val="20"/>
        </w:rPr>
        <w:t xml:space="preserve"> </w:t>
      </w:r>
      <w:r>
        <w:rPr>
          <w:rFonts w:ascii="Solitas Serif Norm Book It"/>
          <w:i/>
          <w:color w:val="231F20"/>
          <w:sz w:val="20"/>
        </w:rPr>
        <w:t>manner</w:t>
      </w:r>
      <w:r>
        <w:rPr>
          <w:rFonts w:ascii="Solitas Serif Norm Book It"/>
          <w:i/>
          <w:color w:val="231F20"/>
          <w:spacing w:val="-9"/>
          <w:sz w:val="20"/>
        </w:rPr>
        <w:t xml:space="preserve"> </w:t>
      </w:r>
      <w:r>
        <w:rPr>
          <w:rFonts w:ascii="Solitas Serif Norm Book It"/>
          <w:i/>
          <w:color w:val="231F20"/>
          <w:sz w:val="20"/>
        </w:rPr>
        <w:t>of</w:t>
      </w:r>
      <w:r>
        <w:rPr>
          <w:rFonts w:ascii="Solitas Serif Norm Book It"/>
          <w:i/>
          <w:color w:val="231F20"/>
          <w:spacing w:val="-9"/>
          <w:sz w:val="20"/>
        </w:rPr>
        <w:t xml:space="preserve"> </w:t>
      </w:r>
      <w:r>
        <w:rPr>
          <w:rFonts w:ascii="Solitas Serif Norm Book It"/>
          <w:i/>
          <w:color w:val="231F20"/>
          <w:sz w:val="20"/>
        </w:rPr>
        <w:t>death.</w:t>
      </w:r>
      <w:r>
        <w:rPr>
          <w:rFonts w:ascii="Solitas Serif Norm Book It"/>
          <w:i/>
          <w:color w:val="231F20"/>
          <w:spacing w:val="-11"/>
          <w:sz w:val="20"/>
        </w:rPr>
        <w:t xml:space="preserve"> </w:t>
      </w:r>
      <w:r>
        <w:rPr>
          <w:rFonts w:ascii="Solitas Serif Norm Book It"/>
          <w:i/>
          <w:color w:val="231F20"/>
          <w:sz w:val="20"/>
        </w:rPr>
        <w:t>Toxicology</w:t>
      </w:r>
      <w:r>
        <w:rPr>
          <w:rFonts w:ascii="Solitas Serif Norm Book It"/>
          <w:i/>
          <w:color w:val="231F20"/>
          <w:spacing w:val="-9"/>
          <w:sz w:val="20"/>
        </w:rPr>
        <w:t xml:space="preserve"> </w:t>
      </w:r>
      <w:r>
        <w:rPr>
          <w:rFonts w:ascii="Solitas Serif Norm Book It"/>
          <w:i/>
          <w:color w:val="231F20"/>
          <w:sz w:val="20"/>
        </w:rPr>
        <w:t>testing</w:t>
      </w:r>
      <w:r>
        <w:rPr>
          <w:rFonts w:ascii="Solitas Serif Norm Book It"/>
          <w:i/>
          <w:color w:val="231F20"/>
          <w:spacing w:val="-9"/>
          <w:sz w:val="20"/>
        </w:rPr>
        <w:t xml:space="preserve"> </w:t>
      </w:r>
      <w:r>
        <w:rPr>
          <w:rFonts w:ascii="Solitas Serif Norm Book It"/>
          <w:i/>
          <w:color w:val="231F20"/>
          <w:sz w:val="20"/>
        </w:rPr>
        <w:t>for</w:t>
      </w:r>
      <w:r>
        <w:rPr>
          <w:rFonts w:ascii="Solitas Serif Norm Book It"/>
          <w:i/>
          <w:color w:val="231F20"/>
          <w:spacing w:val="-9"/>
          <w:sz w:val="20"/>
        </w:rPr>
        <w:t xml:space="preserve"> </w:t>
      </w:r>
      <w:r>
        <w:rPr>
          <w:rFonts w:ascii="Solitas Serif Norm Book It"/>
          <w:i/>
          <w:color w:val="231F20"/>
          <w:sz w:val="20"/>
        </w:rPr>
        <w:t>Maine</w:t>
      </w:r>
      <w:r>
        <w:rPr>
          <w:rFonts w:ascii="Solitas Serif Norm Book It"/>
          <w:i/>
          <w:color w:val="231F20"/>
          <w:spacing w:val="-9"/>
          <w:sz w:val="20"/>
        </w:rPr>
        <w:t xml:space="preserve"> </w:t>
      </w:r>
      <w:r>
        <w:rPr>
          <w:rFonts w:ascii="Solitas Serif Norm Book It"/>
          <w:i/>
          <w:color w:val="231F20"/>
          <w:sz w:val="20"/>
        </w:rPr>
        <w:t>is</w:t>
      </w:r>
      <w:r>
        <w:rPr>
          <w:rFonts w:ascii="Solitas Serif Norm Book It"/>
          <w:i/>
          <w:color w:val="231F20"/>
          <w:spacing w:val="-9"/>
          <w:sz w:val="20"/>
        </w:rPr>
        <w:t xml:space="preserve"> </w:t>
      </w:r>
      <w:r>
        <w:rPr>
          <w:rFonts w:ascii="Solitas Serif Norm Book It"/>
          <w:i/>
          <w:color w:val="231F20"/>
          <w:sz w:val="20"/>
        </w:rPr>
        <w:t>done</w:t>
      </w:r>
      <w:r>
        <w:rPr>
          <w:rFonts w:ascii="Solitas Serif Norm Book It"/>
          <w:i/>
          <w:color w:val="231F20"/>
          <w:spacing w:val="-9"/>
          <w:sz w:val="20"/>
        </w:rPr>
        <w:t xml:space="preserve"> </w:t>
      </w:r>
      <w:r>
        <w:rPr>
          <w:rFonts w:ascii="Solitas Serif Norm Book It"/>
          <w:i/>
          <w:color w:val="231F20"/>
          <w:sz w:val="20"/>
        </w:rPr>
        <w:t>at</w:t>
      </w:r>
      <w:r>
        <w:rPr>
          <w:rFonts w:ascii="Solitas Serif Norm Book It"/>
          <w:i/>
          <w:color w:val="231F20"/>
          <w:spacing w:val="-9"/>
          <w:sz w:val="20"/>
        </w:rPr>
        <w:t xml:space="preserve"> </w:t>
      </w:r>
      <w:r>
        <w:rPr>
          <w:rFonts w:ascii="Solitas Serif Norm Book It"/>
          <w:i/>
          <w:color w:val="231F20"/>
          <w:sz w:val="20"/>
        </w:rPr>
        <w:t>a</w:t>
      </w:r>
      <w:r>
        <w:rPr>
          <w:rFonts w:ascii="Solitas Serif Norm Book It"/>
          <w:i/>
          <w:color w:val="231F20"/>
          <w:spacing w:val="-9"/>
          <w:sz w:val="20"/>
        </w:rPr>
        <w:t xml:space="preserve"> </w:t>
      </w:r>
      <w:r>
        <w:rPr>
          <w:rFonts w:ascii="Solitas Serif Norm Book It"/>
          <w:i/>
          <w:color w:val="231F20"/>
          <w:sz w:val="20"/>
        </w:rPr>
        <w:t>national</w:t>
      </w:r>
      <w:r>
        <w:rPr>
          <w:rFonts w:ascii="Solitas Serif Norm Book It"/>
          <w:i/>
          <w:color w:val="231F20"/>
          <w:spacing w:val="-9"/>
          <w:sz w:val="20"/>
        </w:rPr>
        <w:t xml:space="preserve"> </w:t>
      </w:r>
      <w:r>
        <w:rPr>
          <w:rFonts w:ascii="Solitas Serif Norm Book It"/>
          <w:i/>
          <w:color w:val="231F20"/>
          <w:sz w:val="20"/>
        </w:rPr>
        <w:t>reference laboratory located out-of-state. Prior to the pandemic, toxicology tests</w:t>
      </w:r>
      <w:r>
        <w:rPr>
          <w:rFonts w:ascii="Solitas Serif Norm Book It"/>
          <w:i/>
          <w:color w:val="231F20"/>
          <w:spacing w:val="-1"/>
          <w:sz w:val="20"/>
        </w:rPr>
        <w:t xml:space="preserve"> </w:t>
      </w:r>
      <w:r>
        <w:rPr>
          <w:rFonts w:ascii="Solitas Serif Norm Book It"/>
          <w:i/>
          <w:color w:val="231F20"/>
          <w:sz w:val="20"/>
        </w:rPr>
        <w:t>were customarily available to the Office of the Chief Medical Examiner within two to three weeks; in the pandemic period, turnaround times have extended to between eight and ten weeks. Emergent substances requiring out-of-scope toxicology testing have also caused additional</w:t>
      </w:r>
      <w:r>
        <w:rPr>
          <w:rFonts w:ascii="Solitas Serif Norm Book It"/>
          <w:i/>
          <w:color w:val="231F20"/>
          <w:spacing w:val="-4"/>
          <w:sz w:val="20"/>
        </w:rPr>
        <w:t xml:space="preserve"> </w:t>
      </w:r>
      <w:r>
        <w:rPr>
          <w:rFonts w:ascii="Solitas Serif Norm Book It"/>
          <w:i/>
          <w:color w:val="231F20"/>
          <w:sz w:val="20"/>
        </w:rPr>
        <w:t>delays.</w:t>
      </w:r>
      <w:r>
        <w:rPr>
          <w:rFonts w:ascii="Solitas Serif Norm Book It"/>
          <w:i/>
          <w:color w:val="231F20"/>
          <w:spacing w:val="-4"/>
          <w:sz w:val="20"/>
        </w:rPr>
        <w:t xml:space="preserve"> </w:t>
      </w:r>
      <w:r>
        <w:rPr>
          <w:rFonts w:ascii="Solitas Serif Norm Book It"/>
          <w:i/>
          <w:color w:val="231F20"/>
          <w:sz w:val="20"/>
        </w:rPr>
        <w:t>However,</w:t>
      </w:r>
      <w:r>
        <w:rPr>
          <w:rFonts w:ascii="Solitas Serif Norm Book It"/>
          <w:i/>
          <w:color w:val="231F20"/>
          <w:spacing w:val="-4"/>
          <w:sz w:val="20"/>
        </w:rPr>
        <w:t xml:space="preserve"> </w:t>
      </w:r>
      <w:r>
        <w:rPr>
          <w:rFonts w:ascii="Solitas Serif Norm Book It"/>
          <w:i/>
          <w:color w:val="231F20"/>
          <w:sz w:val="20"/>
        </w:rPr>
        <w:t>the</w:t>
      </w:r>
      <w:r>
        <w:rPr>
          <w:rFonts w:ascii="Solitas Serif Norm Book It"/>
          <w:i/>
          <w:color w:val="231F20"/>
          <w:spacing w:val="-4"/>
          <w:sz w:val="20"/>
        </w:rPr>
        <w:t xml:space="preserve"> </w:t>
      </w:r>
      <w:r>
        <w:rPr>
          <w:rFonts w:ascii="Solitas Serif Norm Book It"/>
          <w:i/>
          <w:color w:val="231F20"/>
          <w:sz w:val="20"/>
        </w:rPr>
        <w:t>national</w:t>
      </w:r>
      <w:r>
        <w:rPr>
          <w:rFonts w:ascii="Solitas Serif Norm Book It"/>
          <w:i/>
          <w:color w:val="231F20"/>
          <w:spacing w:val="-4"/>
          <w:sz w:val="20"/>
        </w:rPr>
        <w:t xml:space="preserve"> </w:t>
      </w:r>
      <w:r>
        <w:rPr>
          <w:rFonts w:ascii="Solitas Serif Norm Book It"/>
          <w:i/>
          <w:color w:val="231F20"/>
          <w:sz w:val="20"/>
        </w:rPr>
        <w:t>laboratory</w:t>
      </w:r>
      <w:r>
        <w:rPr>
          <w:rFonts w:ascii="Solitas Serif Norm Book It"/>
          <w:i/>
          <w:color w:val="231F20"/>
          <w:spacing w:val="-4"/>
          <w:sz w:val="20"/>
        </w:rPr>
        <w:t xml:space="preserve"> </w:t>
      </w:r>
      <w:r>
        <w:rPr>
          <w:rFonts w:ascii="Solitas Serif Norm Book It"/>
          <w:i/>
          <w:color w:val="231F20"/>
          <w:sz w:val="20"/>
        </w:rPr>
        <w:t>has</w:t>
      </w:r>
      <w:r>
        <w:rPr>
          <w:rFonts w:ascii="Solitas Serif Norm Book It"/>
          <w:i/>
          <w:color w:val="231F20"/>
          <w:spacing w:val="-4"/>
          <w:sz w:val="20"/>
        </w:rPr>
        <w:t xml:space="preserve"> </w:t>
      </w:r>
      <w:r>
        <w:rPr>
          <w:rFonts w:ascii="Solitas Serif Norm Book It"/>
          <w:i/>
          <w:color w:val="231F20"/>
          <w:sz w:val="20"/>
        </w:rPr>
        <w:t>informed</w:t>
      </w:r>
      <w:r>
        <w:rPr>
          <w:rFonts w:ascii="Solitas Serif Norm Book It"/>
          <w:i/>
          <w:color w:val="231F20"/>
          <w:spacing w:val="-4"/>
          <w:sz w:val="20"/>
        </w:rPr>
        <w:t xml:space="preserve"> </w:t>
      </w:r>
      <w:r>
        <w:rPr>
          <w:rFonts w:ascii="Solitas Serif Norm Book It"/>
          <w:i/>
          <w:color w:val="231F20"/>
          <w:sz w:val="20"/>
        </w:rPr>
        <w:t>the</w:t>
      </w:r>
      <w:r>
        <w:rPr>
          <w:rFonts w:ascii="Solitas Serif Norm Book It"/>
          <w:i/>
          <w:color w:val="231F20"/>
          <w:spacing w:val="-4"/>
          <w:sz w:val="20"/>
        </w:rPr>
        <w:t xml:space="preserve"> </w:t>
      </w:r>
      <w:r>
        <w:rPr>
          <w:rFonts w:ascii="Solitas Serif Norm Book It"/>
          <w:i/>
          <w:color w:val="231F20"/>
          <w:sz w:val="20"/>
        </w:rPr>
        <w:t>OCME</w:t>
      </w:r>
      <w:r>
        <w:rPr>
          <w:rFonts w:ascii="Solitas Serif Norm Book It"/>
          <w:i/>
          <w:color w:val="231F20"/>
          <w:spacing w:val="-4"/>
          <w:sz w:val="20"/>
        </w:rPr>
        <w:t xml:space="preserve"> </w:t>
      </w:r>
      <w:r>
        <w:rPr>
          <w:rFonts w:ascii="Solitas Serif Norm Book It"/>
          <w:i/>
          <w:color w:val="231F20"/>
          <w:sz w:val="20"/>
        </w:rPr>
        <w:t>that</w:t>
      </w:r>
      <w:r>
        <w:rPr>
          <w:rFonts w:ascii="Solitas Serif Norm Book It"/>
          <w:i/>
          <w:color w:val="231F20"/>
          <w:spacing w:val="-4"/>
          <w:sz w:val="20"/>
        </w:rPr>
        <w:t xml:space="preserve"> </w:t>
      </w:r>
      <w:r>
        <w:rPr>
          <w:rFonts w:ascii="Solitas Serif Norm Book It"/>
          <w:i/>
          <w:color w:val="231F20"/>
          <w:sz w:val="20"/>
        </w:rPr>
        <w:t>these</w:t>
      </w:r>
      <w:r>
        <w:rPr>
          <w:rFonts w:ascii="Solitas Serif Norm Book It"/>
          <w:i/>
          <w:color w:val="231F20"/>
          <w:spacing w:val="-4"/>
          <w:sz w:val="20"/>
        </w:rPr>
        <w:t xml:space="preserve"> </w:t>
      </w:r>
      <w:r>
        <w:rPr>
          <w:rFonts w:ascii="Solitas Serif Norm Book It"/>
          <w:i/>
          <w:color w:val="231F20"/>
          <w:sz w:val="20"/>
        </w:rPr>
        <w:t>issues</w:t>
      </w:r>
      <w:r>
        <w:rPr>
          <w:rFonts w:ascii="Solitas Serif Norm Book It"/>
          <w:i/>
          <w:color w:val="231F20"/>
          <w:spacing w:val="-4"/>
          <w:sz w:val="20"/>
        </w:rPr>
        <w:t xml:space="preserve"> </w:t>
      </w:r>
      <w:r>
        <w:rPr>
          <w:rFonts w:ascii="Solitas Serif Norm Book It"/>
          <w:i/>
          <w:color w:val="231F20"/>
          <w:sz w:val="20"/>
        </w:rPr>
        <w:t>are</w:t>
      </w:r>
      <w:r>
        <w:rPr>
          <w:rFonts w:ascii="Solitas Serif Norm Book It"/>
          <w:i/>
          <w:color w:val="231F20"/>
          <w:spacing w:val="-4"/>
          <w:sz w:val="20"/>
        </w:rPr>
        <w:t xml:space="preserve"> </w:t>
      </w:r>
      <w:r>
        <w:rPr>
          <w:rFonts w:ascii="Solitas Serif Norm Book It"/>
          <w:i/>
          <w:color w:val="231F20"/>
          <w:sz w:val="20"/>
        </w:rPr>
        <w:t>being</w:t>
      </w:r>
      <w:r>
        <w:rPr>
          <w:rFonts w:ascii="Solitas Serif Norm Book It"/>
          <w:i/>
          <w:color w:val="231F20"/>
          <w:spacing w:val="-4"/>
          <w:sz w:val="20"/>
        </w:rPr>
        <w:t xml:space="preserve"> </w:t>
      </w:r>
      <w:r>
        <w:rPr>
          <w:rFonts w:ascii="Solitas Serif Norm Book It"/>
          <w:i/>
          <w:color w:val="231F20"/>
          <w:sz w:val="20"/>
        </w:rPr>
        <w:t xml:space="preserve">addressed and turnaround is improving. We have resumed monthly reports. Any anticipated delays will be announced on </w:t>
      </w:r>
      <w:r>
        <w:rPr>
          <w:rFonts w:ascii="Solitas Serif Norm Book It"/>
          <w:i/>
          <w:color w:val="231F20"/>
          <w:spacing w:val="-2"/>
          <w:sz w:val="20"/>
        </w:rPr>
        <w:t>mainedrugdata.org.</w:t>
      </w:r>
    </w:p>
    <w:p w14:paraId="075F6613" w14:textId="77777777" w:rsidR="005B7BB6" w:rsidRDefault="00000000" w:rsidP="007B1F6A">
      <w:pPr>
        <w:spacing w:before="202" w:line="280" w:lineRule="auto"/>
        <w:ind w:left="820" w:right="474" w:hanging="360"/>
        <w:rPr>
          <w:sz w:val="17"/>
        </w:rPr>
      </w:pPr>
      <w:proofErr w:type="gramStart"/>
      <w:r>
        <w:rPr>
          <w:color w:val="231F20"/>
          <w:sz w:val="17"/>
        </w:rPr>
        <w:t>1</w:t>
      </w:r>
      <w:r>
        <w:rPr>
          <w:color w:val="231F20"/>
          <w:spacing w:val="59"/>
          <w:sz w:val="17"/>
        </w:rPr>
        <w:t xml:space="preserve">  </w:t>
      </w:r>
      <w:r>
        <w:rPr>
          <w:color w:val="231F20"/>
          <w:sz w:val="17"/>
        </w:rPr>
        <w:t>The</w:t>
      </w:r>
      <w:proofErr w:type="gramEnd"/>
      <w:r>
        <w:rPr>
          <w:color w:val="231F20"/>
          <w:spacing w:val="-9"/>
          <w:sz w:val="17"/>
        </w:rPr>
        <w:t xml:space="preserve"> </w:t>
      </w:r>
      <w:r>
        <w:rPr>
          <w:color w:val="231F20"/>
          <w:sz w:val="17"/>
        </w:rPr>
        <w:t>Office</w:t>
      </w:r>
      <w:r>
        <w:rPr>
          <w:color w:val="231F20"/>
          <w:spacing w:val="-10"/>
          <w:sz w:val="17"/>
        </w:rPr>
        <w:t xml:space="preserve"> </w:t>
      </w:r>
      <w:r>
        <w:rPr>
          <w:color w:val="231F20"/>
          <w:sz w:val="17"/>
        </w:rPr>
        <w:t>of</w:t>
      </w:r>
      <w:r>
        <w:rPr>
          <w:color w:val="231F20"/>
          <w:spacing w:val="-10"/>
          <w:sz w:val="17"/>
        </w:rPr>
        <w:t xml:space="preserve"> </w:t>
      </w:r>
      <w:r>
        <w:rPr>
          <w:color w:val="231F20"/>
          <w:sz w:val="17"/>
        </w:rPr>
        <w:t>Attorney</w:t>
      </w:r>
      <w:r>
        <w:rPr>
          <w:color w:val="231F20"/>
          <w:spacing w:val="-9"/>
          <w:sz w:val="17"/>
        </w:rPr>
        <w:t xml:space="preserve"> </w:t>
      </w:r>
      <w:r>
        <w:rPr>
          <w:color w:val="231F20"/>
          <w:sz w:val="17"/>
        </w:rPr>
        <w:t>General</w:t>
      </w:r>
      <w:r>
        <w:rPr>
          <w:color w:val="231F20"/>
          <w:spacing w:val="-10"/>
          <w:sz w:val="17"/>
        </w:rPr>
        <w:t xml:space="preserve"> </w:t>
      </w:r>
      <w:r>
        <w:rPr>
          <w:color w:val="231F20"/>
          <w:sz w:val="17"/>
        </w:rPr>
        <w:t>supports</w:t>
      </w:r>
      <w:r>
        <w:rPr>
          <w:color w:val="231F20"/>
          <w:spacing w:val="-9"/>
          <w:sz w:val="17"/>
        </w:rPr>
        <w:t xml:space="preserve"> </w:t>
      </w:r>
      <w:r>
        <w:rPr>
          <w:color w:val="231F20"/>
          <w:sz w:val="17"/>
        </w:rPr>
        <w:t>ongoing</w:t>
      </w:r>
      <w:r>
        <w:rPr>
          <w:color w:val="231F20"/>
          <w:spacing w:val="-10"/>
          <w:sz w:val="17"/>
        </w:rPr>
        <w:t xml:space="preserve"> </w:t>
      </w:r>
      <w:r>
        <w:rPr>
          <w:color w:val="231F20"/>
          <w:sz w:val="17"/>
        </w:rPr>
        <w:t>regarding</w:t>
      </w:r>
      <w:r>
        <w:rPr>
          <w:color w:val="231F20"/>
          <w:spacing w:val="-10"/>
          <w:sz w:val="17"/>
        </w:rPr>
        <w:t xml:space="preserve"> </w:t>
      </w:r>
      <w:r>
        <w:rPr>
          <w:color w:val="231F20"/>
          <w:sz w:val="17"/>
        </w:rPr>
        <w:t>research</w:t>
      </w:r>
      <w:r>
        <w:rPr>
          <w:color w:val="231F20"/>
          <w:spacing w:val="-9"/>
          <w:sz w:val="17"/>
        </w:rPr>
        <w:t xml:space="preserve"> </w:t>
      </w:r>
      <w:r>
        <w:rPr>
          <w:color w:val="231F20"/>
          <w:sz w:val="17"/>
        </w:rPr>
        <w:t>on</w:t>
      </w:r>
      <w:r>
        <w:rPr>
          <w:color w:val="231F20"/>
          <w:spacing w:val="-10"/>
          <w:sz w:val="17"/>
        </w:rPr>
        <w:t xml:space="preserve"> </w:t>
      </w:r>
      <w:r>
        <w:rPr>
          <w:color w:val="231F20"/>
          <w:sz w:val="17"/>
        </w:rPr>
        <w:t>fatal</w:t>
      </w:r>
      <w:r>
        <w:rPr>
          <w:color w:val="231F20"/>
          <w:spacing w:val="-10"/>
          <w:sz w:val="17"/>
        </w:rPr>
        <w:t xml:space="preserve"> </w:t>
      </w:r>
      <w:r>
        <w:rPr>
          <w:color w:val="231F20"/>
          <w:sz w:val="17"/>
        </w:rPr>
        <w:t>overdoses</w:t>
      </w:r>
      <w:r>
        <w:rPr>
          <w:color w:val="231F20"/>
          <w:spacing w:val="-9"/>
          <w:sz w:val="17"/>
        </w:rPr>
        <w:t xml:space="preserve"> </w:t>
      </w:r>
      <w:r>
        <w:rPr>
          <w:color w:val="231F20"/>
          <w:sz w:val="17"/>
        </w:rPr>
        <w:t>by</w:t>
      </w:r>
      <w:r>
        <w:rPr>
          <w:color w:val="231F20"/>
          <w:spacing w:val="-10"/>
          <w:sz w:val="17"/>
        </w:rPr>
        <w:t xml:space="preserve"> </w:t>
      </w:r>
      <w:r>
        <w:rPr>
          <w:color w:val="231F20"/>
          <w:sz w:val="17"/>
        </w:rPr>
        <w:t>the</w:t>
      </w:r>
      <w:r>
        <w:rPr>
          <w:color w:val="231F20"/>
          <w:spacing w:val="-10"/>
          <w:sz w:val="17"/>
        </w:rPr>
        <w:t xml:space="preserve"> </w:t>
      </w:r>
      <w:r>
        <w:rPr>
          <w:color w:val="231F20"/>
          <w:sz w:val="17"/>
        </w:rPr>
        <w:t>University</w:t>
      </w:r>
      <w:r>
        <w:rPr>
          <w:color w:val="231F20"/>
          <w:spacing w:val="-9"/>
          <w:sz w:val="17"/>
        </w:rPr>
        <w:t xml:space="preserve"> </w:t>
      </w:r>
      <w:r>
        <w:rPr>
          <w:color w:val="231F20"/>
          <w:sz w:val="17"/>
        </w:rPr>
        <w:t>of</w:t>
      </w:r>
      <w:r>
        <w:rPr>
          <w:color w:val="231F20"/>
          <w:spacing w:val="-10"/>
          <w:sz w:val="17"/>
        </w:rPr>
        <w:t xml:space="preserve"> </w:t>
      </w:r>
      <w:r>
        <w:rPr>
          <w:color w:val="231F20"/>
          <w:sz w:val="17"/>
        </w:rPr>
        <w:t>Maine.</w:t>
      </w:r>
      <w:r>
        <w:rPr>
          <w:color w:val="231F20"/>
          <w:spacing w:val="-10"/>
          <w:sz w:val="17"/>
        </w:rPr>
        <w:t xml:space="preserve"> </w:t>
      </w:r>
      <w:r>
        <w:rPr>
          <w:color w:val="231F20"/>
          <w:sz w:val="17"/>
        </w:rPr>
        <w:t>Additionally,</w:t>
      </w:r>
      <w:r>
        <w:rPr>
          <w:color w:val="231F20"/>
          <w:spacing w:val="40"/>
          <w:sz w:val="17"/>
        </w:rPr>
        <w:t xml:space="preserve"> </w:t>
      </w:r>
      <w:r>
        <w:rPr>
          <w:color w:val="231F20"/>
          <w:sz w:val="17"/>
        </w:rPr>
        <w:t>the Overdose Data to Action cooperative agreement from the U.S. Centers for Disease Control &amp; Prevention also provides</w:t>
      </w:r>
      <w:r>
        <w:rPr>
          <w:color w:val="231F20"/>
          <w:spacing w:val="40"/>
          <w:sz w:val="17"/>
        </w:rPr>
        <w:t xml:space="preserve"> </w:t>
      </w:r>
      <w:r>
        <w:rPr>
          <w:color w:val="231F20"/>
          <w:sz w:val="17"/>
        </w:rPr>
        <w:t>funding to the State of Maine’s Office of Behavioral Health and Maine Center for Disease Control, which support University</w:t>
      </w:r>
      <w:r>
        <w:rPr>
          <w:color w:val="231F20"/>
          <w:spacing w:val="40"/>
          <w:sz w:val="17"/>
        </w:rPr>
        <w:t xml:space="preserve"> </w:t>
      </w:r>
      <w:r>
        <w:rPr>
          <w:color w:val="231F20"/>
          <w:sz w:val="17"/>
        </w:rPr>
        <w:t>programs</w:t>
      </w:r>
      <w:r>
        <w:rPr>
          <w:color w:val="231F20"/>
          <w:spacing w:val="-4"/>
          <w:sz w:val="17"/>
        </w:rPr>
        <w:t xml:space="preserve"> </w:t>
      </w:r>
      <w:r>
        <w:rPr>
          <w:color w:val="231F20"/>
          <w:sz w:val="17"/>
        </w:rPr>
        <w:t>involving</w:t>
      </w:r>
      <w:r>
        <w:rPr>
          <w:color w:val="231F20"/>
          <w:spacing w:val="-4"/>
          <w:sz w:val="17"/>
        </w:rPr>
        <w:t xml:space="preserve"> </w:t>
      </w:r>
      <w:r>
        <w:rPr>
          <w:color w:val="231F20"/>
          <w:sz w:val="17"/>
        </w:rPr>
        <w:t>fatal</w:t>
      </w:r>
      <w:r>
        <w:rPr>
          <w:color w:val="231F20"/>
          <w:spacing w:val="-4"/>
          <w:sz w:val="17"/>
        </w:rPr>
        <w:t xml:space="preserve"> </w:t>
      </w:r>
      <w:r>
        <w:rPr>
          <w:color w:val="231F20"/>
          <w:sz w:val="17"/>
        </w:rPr>
        <w:t>and</w:t>
      </w:r>
      <w:r>
        <w:rPr>
          <w:color w:val="231F20"/>
          <w:spacing w:val="-4"/>
          <w:sz w:val="17"/>
        </w:rPr>
        <w:t xml:space="preserve"> </w:t>
      </w:r>
      <w:r>
        <w:rPr>
          <w:color w:val="231F20"/>
          <w:sz w:val="17"/>
        </w:rPr>
        <w:t>nonfatal</w:t>
      </w:r>
      <w:r>
        <w:rPr>
          <w:color w:val="231F20"/>
          <w:spacing w:val="-4"/>
          <w:sz w:val="17"/>
        </w:rPr>
        <w:t xml:space="preserve"> </w:t>
      </w:r>
      <w:r>
        <w:rPr>
          <w:color w:val="231F20"/>
          <w:sz w:val="17"/>
        </w:rPr>
        <w:t>overdoses</w:t>
      </w:r>
      <w:r>
        <w:rPr>
          <w:color w:val="231F20"/>
          <w:spacing w:val="-4"/>
          <w:sz w:val="17"/>
        </w:rPr>
        <w:t xml:space="preserve"> </w:t>
      </w:r>
      <w:r>
        <w:rPr>
          <w:color w:val="231F20"/>
          <w:sz w:val="17"/>
        </w:rPr>
        <w:t>surveillance</w:t>
      </w:r>
      <w:r>
        <w:rPr>
          <w:color w:val="231F20"/>
          <w:spacing w:val="-4"/>
          <w:sz w:val="17"/>
        </w:rPr>
        <w:t xml:space="preserve"> </w:t>
      </w:r>
      <w:r>
        <w:rPr>
          <w:color w:val="231F20"/>
          <w:sz w:val="17"/>
        </w:rPr>
        <w:t>and</w:t>
      </w:r>
      <w:r>
        <w:rPr>
          <w:color w:val="231F20"/>
          <w:spacing w:val="-4"/>
          <w:sz w:val="17"/>
        </w:rPr>
        <w:t xml:space="preserve"> </w:t>
      </w:r>
      <w:r>
        <w:rPr>
          <w:color w:val="231F20"/>
          <w:sz w:val="17"/>
        </w:rPr>
        <w:t>enable</w:t>
      </w:r>
      <w:r>
        <w:rPr>
          <w:color w:val="231F20"/>
          <w:spacing w:val="-4"/>
          <w:sz w:val="17"/>
        </w:rPr>
        <w:t xml:space="preserve"> </w:t>
      </w:r>
      <w:r>
        <w:rPr>
          <w:color w:val="231F20"/>
          <w:sz w:val="17"/>
        </w:rPr>
        <w:t>the</w:t>
      </w:r>
      <w:r>
        <w:rPr>
          <w:color w:val="231F20"/>
          <w:spacing w:val="-4"/>
          <w:sz w:val="17"/>
        </w:rPr>
        <w:t xml:space="preserve"> </w:t>
      </w:r>
      <w:r>
        <w:rPr>
          <w:color w:val="231F20"/>
          <w:sz w:val="17"/>
        </w:rPr>
        <w:t>collection</w:t>
      </w:r>
      <w:r>
        <w:rPr>
          <w:color w:val="231F20"/>
          <w:spacing w:val="-4"/>
          <w:sz w:val="17"/>
        </w:rPr>
        <w:t xml:space="preserve"> </w:t>
      </w:r>
      <w:r>
        <w:rPr>
          <w:color w:val="231F20"/>
          <w:sz w:val="17"/>
        </w:rPr>
        <w:t>of</w:t>
      </w:r>
      <w:r>
        <w:rPr>
          <w:color w:val="231F20"/>
          <w:spacing w:val="-4"/>
          <w:sz w:val="17"/>
        </w:rPr>
        <w:t xml:space="preserve"> </w:t>
      </w:r>
      <w:r>
        <w:rPr>
          <w:color w:val="231F20"/>
          <w:sz w:val="17"/>
        </w:rPr>
        <w:t>metrics</w:t>
      </w:r>
      <w:r>
        <w:rPr>
          <w:color w:val="231F20"/>
          <w:spacing w:val="-4"/>
          <w:sz w:val="17"/>
        </w:rPr>
        <w:t xml:space="preserve"> </w:t>
      </w:r>
      <w:r>
        <w:rPr>
          <w:color w:val="231F20"/>
          <w:sz w:val="17"/>
        </w:rPr>
        <w:t>included</w:t>
      </w:r>
      <w:r>
        <w:rPr>
          <w:color w:val="231F20"/>
          <w:spacing w:val="-4"/>
          <w:sz w:val="17"/>
        </w:rPr>
        <w:t xml:space="preserve"> </w:t>
      </w:r>
      <w:r>
        <w:rPr>
          <w:color w:val="231F20"/>
          <w:sz w:val="17"/>
        </w:rPr>
        <w:t>in</w:t>
      </w:r>
      <w:r>
        <w:rPr>
          <w:color w:val="231F20"/>
          <w:spacing w:val="-4"/>
          <w:sz w:val="17"/>
        </w:rPr>
        <w:t xml:space="preserve"> </w:t>
      </w:r>
      <w:r>
        <w:rPr>
          <w:color w:val="231F20"/>
          <w:sz w:val="17"/>
        </w:rPr>
        <w:t>this</w:t>
      </w:r>
      <w:r>
        <w:rPr>
          <w:color w:val="231F20"/>
          <w:spacing w:val="-4"/>
          <w:sz w:val="17"/>
        </w:rPr>
        <w:t xml:space="preserve"> </w:t>
      </w:r>
      <w:r>
        <w:rPr>
          <w:color w:val="231F20"/>
          <w:sz w:val="17"/>
        </w:rPr>
        <w:t>report.</w:t>
      </w:r>
      <w:r>
        <w:rPr>
          <w:color w:val="231F20"/>
          <w:spacing w:val="-9"/>
          <w:sz w:val="17"/>
        </w:rPr>
        <w:t xml:space="preserve"> </w:t>
      </w:r>
      <w:r>
        <w:rPr>
          <w:color w:val="231F20"/>
          <w:sz w:val="17"/>
        </w:rPr>
        <w:t>The</w:t>
      </w:r>
      <w:r>
        <w:rPr>
          <w:color w:val="231F20"/>
          <w:spacing w:val="40"/>
          <w:sz w:val="17"/>
        </w:rPr>
        <w:t xml:space="preserve"> </w:t>
      </w:r>
      <w:r>
        <w:rPr>
          <w:color w:val="231F20"/>
          <w:sz w:val="17"/>
        </w:rPr>
        <w:t>conclusions in this report do not necessarily represent those of the U.S. CDC.</w:t>
      </w:r>
    </w:p>
    <w:sectPr w:rsidR="005B7BB6">
      <w:pgSz w:w="12240" w:h="15840"/>
      <w:pgMar w:top="480" w:right="960" w:bottom="900" w:left="9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B87C" w14:textId="77777777" w:rsidR="00852390" w:rsidRDefault="00852390">
      <w:r>
        <w:separator/>
      </w:r>
    </w:p>
  </w:endnote>
  <w:endnote w:type="continuationSeparator" w:id="0">
    <w:p w14:paraId="6D9A4414" w14:textId="77777777" w:rsidR="00852390" w:rsidRDefault="0085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itas Serif Norm Regular">
    <w:altName w:val="Calibri"/>
    <w:panose1 w:val="020B0604020202020204"/>
    <w:charset w:val="00"/>
    <w:family w:val="modern"/>
    <w:notTrueType/>
    <w:pitch w:val="variable"/>
    <w:sig w:usb0="A000002F" w:usb1="5000004B" w:usb2="00000000" w:usb3="00000000" w:csb0="00000193"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Lato Light">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Thin">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olitas Serif Norm Book It">
    <w:altName w:val="Calibri"/>
    <w:panose1 w:val="020B0604020202020204"/>
    <w:charset w:val="00"/>
    <w:family w:val="modern"/>
    <w:notTrueType/>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F8F9" w14:textId="77777777" w:rsidR="005B7BB6" w:rsidRDefault="006877B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ACAFE6" wp14:editId="7783C4AE">
              <wp:simplePos x="0" y="0"/>
              <wp:positionH relativeFrom="page">
                <wp:posOffset>3802380</wp:posOffset>
              </wp:positionH>
              <wp:positionV relativeFrom="page">
                <wp:posOffset>9463405</wp:posOffset>
              </wp:positionV>
              <wp:extent cx="162560" cy="177800"/>
              <wp:effectExtent l="0" t="0" r="254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D819" w14:textId="77777777" w:rsidR="005B7BB6" w:rsidRDefault="00000000">
                          <w:pPr>
                            <w:spacing w:before="20"/>
                            <w:ind w:left="60"/>
                            <w:rPr>
                              <w:rFonts w:ascii="Lato Light"/>
                              <w:sz w:val="20"/>
                            </w:rPr>
                          </w:pPr>
                          <w:r>
                            <w:rPr>
                              <w:rFonts w:ascii="Lato Light"/>
                              <w:color w:val="2E4A81"/>
                              <w:sz w:val="20"/>
                            </w:rPr>
                            <w:fldChar w:fldCharType="begin"/>
                          </w:r>
                          <w:r>
                            <w:rPr>
                              <w:rFonts w:ascii="Lato Light"/>
                              <w:color w:val="2E4A81"/>
                              <w:sz w:val="20"/>
                            </w:rPr>
                            <w:instrText xml:space="preserve"> PAGE </w:instrText>
                          </w:r>
                          <w:r>
                            <w:rPr>
                              <w:rFonts w:ascii="Lato Light"/>
                              <w:color w:val="2E4A81"/>
                              <w:sz w:val="20"/>
                            </w:rPr>
                            <w:fldChar w:fldCharType="separate"/>
                          </w:r>
                          <w:r>
                            <w:rPr>
                              <w:rFonts w:ascii="Lato Light"/>
                              <w:color w:val="2E4A81"/>
                              <w:sz w:val="20"/>
                            </w:rPr>
                            <w:t>1</w:t>
                          </w:r>
                          <w:r>
                            <w:rPr>
                              <w:rFonts w:ascii="Lato Light"/>
                              <w:color w:val="2E4A81"/>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CAFE6" id="_x0000_t202" coordsize="21600,21600" o:spt="202" path="m,l,21600r21600,l21600,xe">
              <v:stroke joinstyle="miter"/>
              <v:path gradientshapeok="t" o:connecttype="rect"/>
            </v:shapetype>
            <v:shape id="docshape1" o:spid="_x0000_s1026" type="#_x0000_t202" style="position:absolute;margin-left:299.4pt;margin-top:745.15pt;width:1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oO4xQEAAHkDAAAOAAAAZHJzL2Uyb0RvYy54bWysU9tu2zAMfR+wfxD0vtgJsLQw4hTbig4D&#13;&#10;ugvQ7gMUWYqF2aJGKrGzrx8lx+nWvg17ESiROjrnkNrcjH0njgbJga/lclFKYbyGxvl9Lb8/3r25&#13;&#10;loKi8o3qwJtangzJm+3rV5shVGYFLXSNQcEgnqoh1LKNMVRFQbo1vaIFBOM5aQF7FXmL+6JBNTB6&#13;&#10;3xWrslwXA2ATELQh4tPbKSm3Gd9ao+NXa8lE0dWSucW8Yl53aS22G1XtUYXW6TMN9Q8seuU8P3qB&#13;&#10;ulVRiQO6F1C90wgENi409AVY67TJGljNsnym5qFVwWQtbA6Fi030/2D1l+ND+IYiju9h5AZmERTu&#13;&#10;Qf8g9qYYAlXnmuQpVZSqd8NnaLib6hAh3xgt9kk+CxIMw06fLu6aMQqdsNert2vOaE4tr66uy+x+&#13;&#10;oar5ckCKHw30IgW1RG5eBlfHe4qJjKrmkvSWhzvXdbmBnf/rgAvTSSaf+E7M47gbuTqJ2EFzYhkI&#13;&#10;0zzw/HLQAv6SYuBZqCX9PCg0UnSfPJudBmcOcA52c6C85qu1jFJM4Yc4DdghoNu3jDy56uEd22Vd&#13;&#10;lvLE4syT+5sVnmcxDdCf+1z19GO2vwEAAP//AwBQSwMEFAAGAAgAAAAhAIPeo8LoAAAAEgEAAA8A&#13;&#10;AABkcnMvZG93bnJldi54bWxMj0FPwzAMhe9I/IfISNxYuq4dXdd0QpsmDojDBkgcs8Y0FU1SNVmX&#13;&#10;/XvMCS6W7Gc/f6/aRNOzCUffOStgPkuAoW2c6mwr4P1t/1AA80FaJXtnUcAVPWzq25tKlspd7AGn&#13;&#10;Y2gZmVhfSgE6hKHk3DcajfQzN6Al7cuNRgZqx5arUV7I3PQ8TZIlN7Kz9EHLAbcam+/j2Qj42A77&#13;&#10;l/ip5euUq+dd+ni4jk0U4v4u7tZUntbAAsbwdwG/GYgfagI7ubNVnvUC8lVB/IGEbJUsgNHKMs0y&#13;&#10;YCca5fNiAbyu+P8o9Q8AAAD//wMAUEsBAi0AFAAGAAgAAAAhALaDOJL+AAAA4QEAABMAAAAAAAAA&#13;&#10;AAAAAAAAAAAAAFtDb250ZW50X1R5cGVzXS54bWxQSwECLQAUAAYACAAAACEAOP0h/9YAAACUAQAA&#13;&#10;CwAAAAAAAAAAAAAAAAAvAQAAX3JlbHMvLnJlbHNQSwECLQAUAAYACAAAACEAiFaDuMUBAAB5AwAA&#13;&#10;DgAAAAAAAAAAAAAAAAAuAgAAZHJzL2Uyb0RvYy54bWxQSwECLQAUAAYACAAAACEAg96jwugAAAAS&#13;&#10;AQAADwAAAAAAAAAAAAAAAAAfBAAAZHJzL2Rvd25yZXYueG1sUEsFBgAAAAAEAAQA8wAAADQFAAAA&#13;&#10;AA==&#13;&#10;" filled="f" stroked="f">
              <v:path arrowok="t"/>
              <v:textbox inset="0,0,0,0">
                <w:txbxContent>
                  <w:p w14:paraId="4651D819" w14:textId="77777777" w:rsidR="005B7BB6" w:rsidRDefault="00000000">
                    <w:pPr>
                      <w:spacing w:before="20"/>
                      <w:ind w:left="60"/>
                      <w:rPr>
                        <w:rFonts w:ascii="Lato Light"/>
                        <w:sz w:val="20"/>
                      </w:rPr>
                    </w:pPr>
                    <w:r>
                      <w:rPr>
                        <w:rFonts w:ascii="Lato Light"/>
                        <w:color w:val="2E4A81"/>
                        <w:sz w:val="20"/>
                      </w:rPr>
                      <w:fldChar w:fldCharType="begin"/>
                    </w:r>
                    <w:r>
                      <w:rPr>
                        <w:rFonts w:ascii="Lato Light"/>
                        <w:color w:val="2E4A81"/>
                        <w:sz w:val="20"/>
                      </w:rPr>
                      <w:instrText xml:space="preserve"> PAGE </w:instrText>
                    </w:r>
                    <w:r>
                      <w:rPr>
                        <w:rFonts w:ascii="Lato Light"/>
                        <w:color w:val="2E4A81"/>
                        <w:sz w:val="20"/>
                      </w:rPr>
                      <w:fldChar w:fldCharType="separate"/>
                    </w:r>
                    <w:r>
                      <w:rPr>
                        <w:rFonts w:ascii="Lato Light"/>
                        <w:color w:val="2E4A81"/>
                        <w:sz w:val="20"/>
                      </w:rPr>
                      <w:t>1</w:t>
                    </w:r>
                    <w:r>
                      <w:rPr>
                        <w:rFonts w:ascii="Lato Light"/>
                        <w:color w:val="2E4A81"/>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71A5" w14:textId="77777777" w:rsidR="00852390" w:rsidRDefault="00852390">
      <w:r>
        <w:separator/>
      </w:r>
    </w:p>
  </w:footnote>
  <w:footnote w:type="continuationSeparator" w:id="0">
    <w:p w14:paraId="410F963E" w14:textId="77777777" w:rsidR="00852390" w:rsidRDefault="0085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B6"/>
    <w:rsid w:val="00025E5A"/>
    <w:rsid w:val="00025FC2"/>
    <w:rsid w:val="00057F7F"/>
    <w:rsid w:val="000B7AB8"/>
    <w:rsid w:val="000E0164"/>
    <w:rsid w:val="000E3FD6"/>
    <w:rsid w:val="000F09F7"/>
    <w:rsid w:val="00134320"/>
    <w:rsid w:val="00145809"/>
    <w:rsid w:val="001460B9"/>
    <w:rsid w:val="00152FE4"/>
    <w:rsid w:val="00196D1E"/>
    <w:rsid w:val="001D7EF9"/>
    <w:rsid w:val="00261F83"/>
    <w:rsid w:val="00271C23"/>
    <w:rsid w:val="00283900"/>
    <w:rsid w:val="00295CBA"/>
    <w:rsid w:val="002A6749"/>
    <w:rsid w:val="002C2963"/>
    <w:rsid w:val="00335692"/>
    <w:rsid w:val="00345C05"/>
    <w:rsid w:val="003C5FCA"/>
    <w:rsid w:val="003E0A75"/>
    <w:rsid w:val="003F2EB5"/>
    <w:rsid w:val="00401CA9"/>
    <w:rsid w:val="00410A36"/>
    <w:rsid w:val="00476E9C"/>
    <w:rsid w:val="004B1AB4"/>
    <w:rsid w:val="00515953"/>
    <w:rsid w:val="0052471F"/>
    <w:rsid w:val="00555D09"/>
    <w:rsid w:val="005660B8"/>
    <w:rsid w:val="00587097"/>
    <w:rsid w:val="00594A34"/>
    <w:rsid w:val="005B5FD7"/>
    <w:rsid w:val="005B7BB6"/>
    <w:rsid w:val="005F095E"/>
    <w:rsid w:val="005F751C"/>
    <w:rsid w:val="00610D89"/>
    <w:rsid w:val="0061593A"/>
    <w:rsid w:val="00622802"/>
    <w:rsid w:val="00622CDA"/>
    <w:rsid w:val="00636F67"/>
    <w:rsid w:val="00643C10"/>
    <w:rsid w:val="006877B7"/>
    <w:rsid w:val="006A2A20"/>
    <w:rsid w:val="006C1A52"/>
    <w:rsid w:val="006D47E4"/>
    <w:rsid w:val="006F40D6"/>
    <w:rsid w:val="00714850"/>
    <w:rsid w:val="00723CEF"/>
    <w:rsid w:val="00751A5A"/>
    <w:rsid w:val="00796781"/>
    <w:rsid w:val="007A5FB0"/>
    <w:rsid w:val="007B1F6A"/>
    <w:rsid w:val="007C00BE"/>
    <w:rsid w:val="007C7E6E"/>
    <w:rsid w:val="007D6615"/>
    <w:rsid w:val="007F2934"/>
    <w:rsid w:val="00807420"/>
    <w:rsid w:val="00807AEE"/>
    <w:rsid w:val="00813D34"/>
    <w:rsid w:val="00831153"/>
    <w:rsid w:val="00831448"/>
    <w:rsid w:val="00851B5E"/>
    <w:rsid w:val="00852390"/>
    <w:rsid w:val="00884DB5"/>
    <w:rsid w:val="008A0F0D"/>
    <w:rsid w:val="008B3D8F"/>
    <w:rsid w:val="008D29CE"/>
    <w:rsid w:val="008E67F8"/>
    <w:rsid w:val="008F1276"/>
    <w:rsid w:val="00930715"/>
    <w:rsid w:val="0093432A"/>
    <w:rsid w:val="00942D4F"/>
    <w:rsid w:val="00945D83"/>
    <w:rsid w:val="009C47AA"/>
    <w:rsid w:val="009D1DC5"/>
    <w:rsid w:val="009D765C"/>
    <w:rsid w:val="00A02396"/>
    <w:rsid w:val="00A10E5D"/>
    <w:rsid w:val="00A3181C"/>
    <w:rsid w:val="00A4160B"/>
    <w:rsid w:val="00A55D36"/>
    <w:rsid w:val="00A73F75"/>
    <w:rsid w:val="00AC133C"/>
    <w:rsid w:val="00AC755C"/>
    <w:rsid w:val="00AF4E5E"/>
    <w:rsid w:val="00B03F00"/>
    <w:rsid w:val="00B101C4"/>
    <w:rsid w:val="00B219F6"/>
    <w:rsid w:val="00B63CDF"/>
    <w:rsid w:val="00C04312"/>
    <w:rsid w:val="00C05640"/>
    <w:rsid w:val="00C162C0"/>
    <w:rsid w:val="00C20038"/>
    <w:rsid w:val="00C30AD1"/>
    <w:rsid w:val="00C3546F"/>
    <w:rsid w:val="00C37550"/>
    <w:rsid w:val="00CA14FC"/>
    <w:rsid w:val="00CB6237"/>
    <w:rsid w:val="00CF2004"/>
    <w:rsid w:val="00D10B25"/>
    <w:rsid w:val="00D150E3"/>
    <w:rsid w:val="00D35C5C"/>
    <w:rsid w:val="00D36D14"/>
    <w:rsid w:val="00D506CC"/>
    <w:rsid w:val="00D5554A"/>
    <w:rsid w:val="00D8194B"/>
    <w:rsid w:val="00DA4769"/>
    <w:rsid w:val="00DD4FD8"/>
    <w:rsid w:val="00DE03D8"/>
    <w:rsid w:val="00E0172C"/>
    <w:rsid w:val="00E1030C"/>
    <w:rsid w:val="00E107F0"/>
    <w:rsid w:val="00E32CA4"/>
    <w:rsid w:val="00E3601A"/>
    <w:rsid w:val="00E559BE"/>
    <w:rsid w:val="00E9559D"/>
    <w:rsid w:val="00EA29F2"/>
    <w:rsid w:val="00EB7C9C"/>
    <w:rsid w:val="00EC3A43"/>
    <w:rsid w:val="00EF29F4"/>
    <w:rsid w:val="00F35C9B"/>
    <w:rsid w:val="00F929A1"/>
    <w:rsid w:val="00FB1311"/>
    <w:rsid w:val="00FD450E"/>
    <w:rsid w:val="00FE4889"/>
    <w:rsid w:val="00FF07AF"/>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0453F"/>
  <w15:docId w15:val="{3F4062B4-D7C3-4CD4-A83F-D764CAD7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litas Serif Norm Regular" w:eastAsia="Solitas Serif Norm Regular" w:hAnsi="Solitas Serif Norm Regular" w:cs="Solitas Serif Norm Regular"/>
    </w:rPr>
  </w:style>
  <w:style w:type="paragraph" w:styleId="Heading1">
    <w:name w:val="heading 1"/>
    <w:basedOn w:val="Normal"/>
    <w:uiPriority w:val="9"/>
    <w:qFormat/>
    <w:pPr>
      <w:spacing w:before="100"/>
      <w:ind w:right="17"/>
      <w:jc w:val="center"/>
      <w:outlineLvl w:val="0"/>
    </w:pPr>
    <w:rPr>
      <w:rFonts w:ascii="Open Sans" w:eastAsia="Open Sans" w:hAnsi="Open Sans" w:cs="Ope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01"/>
      <w:ind w:right="16"/>
      <w:jc w:val="center"/>
    </w:pPr>
    <w:rPr>
      <w:rFonts w:ascii="Open Sans" w:eastAsia="Open Sans" w:hAnsi="Open Sans" w:cs="Open Sans"/>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9"/>
      <w:jc w:val="right"/>
    </w:pPr>
    <w:rPr>
      <w:rFonts w:ascii="Lato" w:eastAsia="Lato" w:hAnsi="Lato" w:cs="Lato"/>
    </w:rPr>
  </w:style>
  <w:style w:type="character" w:styleId="CommentReference">
    <w:name w:val="annotation reference"/>
    <w:basedOn w:val="DefaultParagraphFont"/>
    <w:uiPriority w:val="99"/>
    <w:semiHidden/>
    <w:unhideWhenUsed/>
    <w:rsid w:val="00025FC2"/>
    <w:rPr>
      <w:sz w:val="16"/>
      <w:szCs w:val="16"/>
    </w:rPr>
  </w:style>
  <w:style w:type="paragraph" w:styleId="CommentText">
    <w:name w:val="annotation text"/>
    <w:basedOn w:val="Normal"/>
    <w:link w:val="CommentTextChar"/>
    <w:uiPriority w:val="99"/>
    <w:unhideWhenUsed/>
    <w:rsid w:val="00025FC2"/>
    <w:rPr>
      <w:sz w:val="20"/>
      <w:szCs w:val="20"/>
    </w:rPr>
  </w:style>
  <w:style w:type="character" w:customStyle="1" w:styleId="CommentTextChar">
    <w:name w:val="Comment Text Char"/>
    <w:basedOn w:val="DefaultParagraphFont"/>
    <w:link w:val="CommentText"/>
    <w:uiPriority w:val="99"/>
    <w:rsid w:val="00025FC2"/>
    <w:rPr>
      <w:rFonts w:ascii="Solitas Serif Norm Regular" w:eastAsia="Solitas Serif Norm Regular" w:hAnsi="Solitas Serif Norm Regular" w:cs="Solitas Serif Norm Regular"/>
      <w:sz w:val="20"/>
      <w:szCs w:val="20"/>
    </w:rPr>
  </w:style>
  <w:style w:type="paragraph" w:styleId="CommentSubject">
    <w:name w:val="annotation subject"/>
    <w:basedOn w:val="CommentText"/>
    <w:next w:val="CommentText"/>
    <w:link w:val="CommentSubjectChar"/>
    <w:uiPriority w:val="99"/>
    <w:semiHidden/>
    <w:unhideWhenUsed/>
    <w:rsid w:val="00025FC2"/>
    <w:rPr>
      <w:b/>
      <w:bCs/>
    </w:rPr>
  </w:style>
  <w:style w:type="character" w:customStyle="1" w:styleId="CommentSubjectChar">
    <w:name w:val="Comment Subject Char"/>
    <w:basedOn w:val="CommentTextChar"/>
    <w:link w:val="CommentSubject"/>
    <w:uiPriority w:val="99"/>
    <w:semiHidden/>
    <w:rsid w:val="00025FC2"/>
    <w:rPr>
      <w:rFonts w:ascii="Solitas Serif Norm Regular" w:eastAsia="Solitas Serif Norm Regular" w:hAnsi="Solitas Serif Norm Regular" w:cs="Solitas Serif Norm Regular"/>
      <w:b/>
      <w:bCs/>
      <w:sz w:val="20"/>
      <w:szCs w:val="20"/>
    </w:rPr>
  </w:style>
  <w:style w:type="paragraph" w:styleId="FootnoteText">
    <w:name w:val="footnote text"/>
    <w:basedOn w:val="Normal"/>
    <w:link w:val="FootnoteTextChar"/>
    <w:uiPriority w:val="99"/>
    <w:semiHidden/>
    <w:unhideWhenUsed/>
    <w:rsid w:val="00E9559D"/>
    <w:rPr>
      <w:sz w:val="20"/>
      <w:szCs w:val="20"/>
    </w:rPr>
  </w:style>
  <w:style w:type="character" w:customStyle="1" w:styleId="FootnoteTextChar">
    <w:name w:val="Footnote Text Char"/>
    <w:basedOn w:val="DefaultParagraphFont"/>
    <w:link w:val="FootnoteText"/>
    <w:uiPriority w:val="99"/>
    <w:semiHidden/>
    <w:rsid w:val="00E9559D"/>
    <w:rPr>
      <w:rFonts w:ascii="Solitas Serif Norm Regular" w:eastAsia="Solitas Serif Norm Regular" w:hAnsi="Solitas Serif Norm Regular" w:cs="Solitas Serif Norm Regular"/>
      <w:sz w:val="20"/>
      <w:szCs w:val="20"/>
    </w:rPr>
  </w:style>
  <w:style w:type="character" w:styleId="FootnoteReference">
    <w:name w:val="footnote reference"/>
    <w:basedOn w:val="DefaultParagraphFont"/>
    <w:uiPriority w:val="99"/>
    <w:semiHidden/>
    <w:unhideWhenUsed/>
    <w:rsid w:val="00E9559D"/>
    <w:rPr>
      <w:vertAlign w:val="superscript"/>
    </w:rPr>
  </w:style>
  <w:style w:type="character" w:styleId="Hyperlink">
    <w:name w:val="Hyperlink"/>
    <w:basedOn w:val="DefaultParagraphFont"/>
    <w:uiPriority w:val="99"/>
    <w:unhideWhenUsed/>
    <w:rsid w:val="005B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1314">
      <w:bodyDiv w:val="1"/>
      <w:marLeft w:val="0"/>
      <w:marRight w:val="0"/>
      <w:marTop w:val="0"/>
      <w:marBottom w:val="0"/>
      <w:divBdr>
        <w:top w:val="none" w:sz="0" w:space="0" w:color="auto"/>
        <w:left w:val="none" w:sz="0" w:space="0" w:color="auto"/>
        <w:bottom w:val="none" w:sz="0" w:space="0" w:color="auto"/>
        <w:right w:val="none" w:sz="0" w:space="0" w:color="auto"/>
      </w:divBdr>
    </w:div>
    <w:div w:id="62901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ee.kerry@maineaap.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hsorg/Desktop/July%20OD%20Report%20worksheet%20MHS%2022Aug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hsorg/Desktop/July%20OD%20Report%20worksheet%20MHS%2022Aug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9E4-3345-8F4D-04E73748C0D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9E4-3345-8F4D-04E73748C0D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9E4-3345-8F4D-04E73748C0D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B9E4-3345-8F4D-04E73748C0D1}"/>
              </c:ext>
            </c:extLst>
          </c:dPt>
          <c:dLbls>
            <c:dLbl>
              <c:idx val="0"/>
              <c:layout>
                <c:manualLayout>
                  <c:x val="-3.6111111111111108E-2"/>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E4-3345-8F4D-04E73748C0D1}"/>
                </c:ext>
              </c:extLst>
            </c:dLbl>
            <c:dLbl>
              <c:idx val="1"/>
              <c:layout>
                <c:manualLayout>
                  <c:x val="7.4999999999999997E-2"/>
                  <c:y val="-0.1388890711577719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145822397200352"/>
                      <c:h val="0.35300925925925919"/>
                    </c:manualLayout>
                  </c15:layout>
                </c:ext>
                <c:ext xmlns:c16="http://schemas.microsoft.com/office/drawing/2014/chart" uri="{C3380CC4-5D6E-409C-BE32-E72D297353CC}">
                  <c16:uniqueId val="{00000003-B9E4-3345-8F4D-04E73748C0D1}"/>
                </c:ext>
              </c:extLst>
            </c:dLbl>
            <c:dLbl>
              <c:idx val="2"/>
              <c:layout>
                <c:manualLayout>
                  <c:x val="-5.2777777777777778E-2"/>
                  <c:y val="-9.2590769903762027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295822397200352"/>
                      <c:h val="0.35300925925925919"/>
                    </c:manualLayout>
                  </c15:layout>
                </c:ext>
                <c:ext xmlns:c16="http://schemas.microsoft.com/office/drawing/2014/chart" uri="{C3380CC4-5D6E-409C-BE32-E72D297353CC}">
                  <c16:uniqueId val="{00000005-B9E4-3345-8F4D-04E73748C0D1}"/>
                </c:ext>
              </c:extLst>
            </c:dLbl>
            <c:dLbl>
              <c:idx val="3"/>
              <c:layout>
                <c:manualLayout>
                  <c:x val="-2.7777777777777905E-3"/>
                  <c:y val="-0.1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E4-3345-8F4D-04E73748C0D1}"/>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1'!$B$3:$B$6</c:f>
              <c:strCache>
                <c:ptCount val="4"/>
                <c:pt idx="0">
                  <c:v>Community Reversals</c:v>
                </c:pt>
                <c:pt idx="1">
                  <c:v>EMS Reversals, not Transported</c:v>
                </c:pt>
                <c:pt idx="2">
                  <c:v>Law Enforcement Reversals without EMS</c:v>
                </c:pt>
                <c:pt idx="3">
                  <c:v>Emergency Dept. Reversals</c:v>
                </c:pt>
              </c:strCache>
            </c:strRef>
          </c:cat>
          <c:val>
            <c:numRef>
              <c:f>'Figure 1'!$C$3:$C$6</c:f>
              <c:numCache>
                <c:formatCode>General</c:formatCode>
                <c:ptCount val="4"/>
                <c:pt idx="0">
                  <c:v>170</c:v>
                </c:pt>
                <c:pt idx="1">
                  <c:v>287</c:v>
                </c:pt>
                <c:pt idx="2">
                  <c:v>5</c:v>
                </c:pt>
                <c:pt idx="3">
                  <c:v>338</c:v>
                </c:pt>
              </c:numCache>
            </c:numRef>
          </c:val>
          <c:extLst>
            <c:ext xmlns:c16="http://schemas.microsoft.com/office/drawing/2014/chart" uri="{C3380CC4-5D6E-409C-BE32-E72D297353CC}">
              <c16:uniqueId val="{00000008-B9E4-3345-8F4D-04E73748C0D1}"/>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Confirmed</a:t>
            </a:r>
            <a:r>
              <a:rPr lang="en-US" sz="1800" b="1" baseline="0"/>
              <a:t> and Suspected Fatal Overdoses</a:t>
            </a:r>
            <a:endParaRPr lang="en-US" sz="1800" b="1"/>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'Figure 2'!$A$5</c:f>
              <c:strCache>
                <c:ptCount val="1"/>
                <c:pt idx="0">
                  <c:v>Confirmed</c:v>
                </c:pt>
              </c:strCache>
            </c:strRef>
          </c:tx>
          <c:spPr>
            <a:solidFill>
              <a:schemeClr val="accent1"/>
            </a:solidFill>
            <a:ln>
              <a:noFill/>
            </a:ln>
            <a:effectLst/>
          </c:spPr>
          <c:invertIfNegative val="0"/>
          <c:cat>
            <c:strRef>
              <c:f>'Figure 2'!$B$4:$T$4</c:f>
              <c:strCache>
                <c:ptCount val="19"/>
                <c:pt idx="0">
                  <c:v>JAN '21</c:v>
                </c:pt>
                <c:pt idx="1">
                  <c:v>FEB '21</c:v>
                </c:pt>
                <c:pt idx="2">
                  <c:v>MAR '21</c:v>
                </c:pt>
                <c:pt idx="3">
                  <c:v>APR '21</c:v>
                </c:pt>
                <c:pt idx="4">
                  <c:v>MAY '21</c:v>
                </c:pt>
                <c:pt idx="5">
                  <c:v>JUN '21</c:v>
                </c:pt>
                <c:pt idx="6">
                  <c:v>JUL '21</c:v>
                </c:pt>
                <c:pt idx="7">
                  <c:v>AUG '21</c:v>
                </c:pt>
                <c:pt idx="8">
                  <c:v>SEP '21</c:v>
                </c:pt>
                <c:pt idx="9">
                  <c:v>OCT '21</c:v>
                </c:pt>
                <c:pt idx="10">
                  <c:v>NOV '21</c:v>
                </c:pt>
                <c:pt idx="11">
                  <c:v>DEC '21</c:v>
                </c:pt>
                <c:pt idx="12">
                  <c:v>JAN '22</c:v>
                </c:pt>
                <c:pt idx="13">
                  <c:v>FEB '22</c:v>
                </c:pt>
                <c:pt idx="14">
                  <c:v>MAR '22</c:v>
                </c:pt>
                <c:pt idx="15">
                  <c:v>APR '22</c:v>
                </c:pt>
                <c:pt idx="16">
                  <c:v>MAY '22</c:v>
                </c:pt>
                <c:pt idx="17">
                  <c:v>JUN '22</c:v>
                </c:pt>
                <c:pt idx="18">
                  <c:v>JUL '22</c:v>
                </c:pt>
              </c:strCache>
            </c:strRef>
          </c:cat>
          <c:val>
            <c:numRef>
              <c:f>'Figure 2'!$B$5:$T$5</c:f>
              <c:numCache>
                <c:formatCode>General</c:formatCode>
                <c:ptCount val="19"/>
                <c:pt idx="0">
                  <c:v>51</c:v>
                </c:pt>
                <c:pt idx="1">
                  <c:v>41</c:v>
                </c:pt>
                <c:pt idx="2">
                  <c:v>58</c:v>
                </c:pt>
                <c:pt idx="3">
                  <c:v>46</c:v>
                </c:pt>
                <c:pt idx="4">
                  <c:v>47</c:v>
                </c:pt>
                <c:pt idx="5">
                  <c:v>54</c:v>
                </c:pt>
                <c:pt idx="6">
                  <c:v>44</c:v>
                </c:pt>
                <c:pt idx="7">
                  <c:v>50</c:v>
                </c:pt>
                <c:pt idx="8">
                  <c:v>59</c:v>
                </c:pt>
                <c:pt idx="9">
                  <c:v>65</c:v>
                </c:pt>
                <c:pt idx="10">
                  <c:v>61</c:v>
                </c:pt>
                <c:pt idx="11">
                  <c:v>55</c:v>
                </c:pt>
                <c:pt idx="12">
                  <c:v>44</c:v>
                </c:pt>
                <c:pt idx="13">
                  <c:v>49</c:v>
                </c:pt>
                <c:pt idx="14">
                  <c:v>66</c:v>
                </c:pt>
                <c:pt idx="15">
                  <c:v>58</c:v>
                </c:pt>
                <c:pt idx="16">
                  <c:v>45</c:v>
                </c:pt>
                <c:pt idx="17">
                  <c:v>41</c:v>
                </c:pt>
                <c:pt idx="18">
                  <c:v>8</c:v>
                </c:pt>
              </c:numCache>
            </c:numRef>
          </c:val>
          <c:extLst>
            <c:ext xmlns:c16="http://schemas.microsoft.com/office/drawing/2014/chart" uri="{C3380CC4-5D6E-409C-BE32-E72D297353CC}">
              <c16:uniqueId val="{00000000-B559-E243-BAA5-48B760EA98A8}"/>
            </c:ext>
          </c:extLst>
        </c:ser>
        <c:ser>
          <c:idx val="1"/>
          <c:order val="1"/>
          <c:tx>
            <c:strRef>
              <c:f>'Figure 2'!$A$6</c:f>
              <c:strCache>
                <c:ptCount val="1"/>
                <c:pt idx="0">
                  <c:v>Suspected</c:v>
                </c:pt>
              </c:strCache>
            </c:strRef>
          </c:tx>
          <c:spPr>
            <a:solidFill>
              <a:schemeClr val="accent2"/>
            </a:solidFill>
            <a:ln>
              <a:noFill/>
            </a:ln>
            <a:effectLst/>
          </c:spPr>
          <c:invertIfNegative val="0"/>
          <c:cat>
            <c:strRef>
              <c:f>'Figure 2'!$B$4:$T$4</c:f>
              <c:strCache>
                <c:ptCount val="19"/>
                <c:pt idx="0">
                  <c:v>JAN '21</c:v>
                </c:pt>
                <c:pt idx="1">
                  <c:v>FEB '21</c:v>
                </c:pt>
                <c:pt idx="2">
                  <c:v>MAR '21</c:v>
                </c:pt>
                <c:pt idx="3">
                  <c:v>APR '21</c:v>
                </c:pt>
                <c:pt idx="4">
                  <c:v>MAY '21</c:v>
                </c:pt>
                <c:pt idx="5">
                  <c:v>JUN '21</c:v>
                </c:pt>
                <c:pt idx="6">
                  <c:v>JUL '21</c:v>
                </c:pt>
                <c:pt idx="7">
                  <c:v>AUG '21</c:v>
                </c:pt>
                <c:pt idx="8">
                  <c:v>SEP '21</c:v>
                </c:pt>
                <c:pt idx="9">
                  <c:v>OCT '21</c:v>
                </c:pt>
                <c:pt idx="10">
                  <c:v>NOV '21</c:v>
                </c:pt>
                <c:pt idx="11">
                  <c:v>DEC '21</c:v>
                </c:pt>
                <c:pt idx="12">
                  <c:v>JAN '22</c:v>
                </c:pt>
                <c:pt idx="13">
                  <c:v>FEB '22</c:v>
                </c:pt>
                <c:pt idx="14">
                  <c:v>MAR '22</c:v>
                </c:pt>
                <c:pt idx="15">
                  <c:v>APR '22</c:v>
                </c:pt>
                <c:pt idx="16">
                  <c:v>MAY '22</c:v>
                </c:pt>
                <c:pt idx="17">
                  <c:v>JUN '22</c:v>
                </c:pt>
                <c:pt idx="18">
                  <c:v>JUL '22</c:v>
                </c:pt>
              </c:strCache>
            </c:strRef>
          </c:cat>
          <c:val>
            <c:numRef>
              <c:f>'Figure 2'!$B$6:$T$6</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c:v>
                </c:pt>
                <c:pt idx="17">
                  <c:v>25</c:v>
                </c:pt>
                <c:pt idx="18">
                  <c:v>61</c:v>
                </c:pt>
              </c:numCache>
            </c:numRef>
          </c:val>
          <c:extLst>
            <c:ext xmlns:c16="http://schemas.microsoft.com/office/drawing/2014/chart" uri="{C3380CC4-5D6E-409C-BE32-E72D297353CC}">
              <c16:uniqueId val="{00000001-B559-E243-BAA5-48B760EA98A8}"/>
            </c:ext>
          </c:extLst>
        </c:ser>
        <c:dLbls>
          <c:showLegendKey val="0"/>
          <c:showVal val="0"/>
          <c:showCatName val="0"/>
          <c:showSerName val="0"/>
          <c:showPercent val="0"/>
          <c:showBubbleSize val="0"/>
        </c:dLbls>
        <c:gapWidth val="219"/>
        <c:overlap val="100"/>
        <c:axId val="1977558799"/>
        <c:axId val="1977380175"/>
      </c:barChart>
      <c:catAx>
        <c:axId val="1977558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380175"/>
        <c:crosses val="autoZero"/>
        <c:auto val="1"/>
        <c:lblAlgn val="ctr"/>
        <c:lblOffset val="100"/>
        <c:noMultiLvlLbl val="0"/>
      </c:catAx>
      <c:valAx>
        <c:axId val="197738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9775587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Maine Monthly Overdose Report for June 2022</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Monthly Overdose Report for June 2022</dc:title>
  <cp:lastModifiedBy>Marcella H Sorg</cp:lastModifiedBy>
  <cp:revision>2</cp:revision>
  <cp:lastPrinted>2022-08-24T16:41:00Z</cp:lastPrinted>
  <dcterms:created xsi:type="dcterms:W3CDTF">2022-08-24T19:17:00Z</dcterms:created>
  <dcterms:modified xsi:type="dcterms:W3CDTF">2022-08-24T19:17:00Z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Adobe InDesign 17.3 (Windows)</vt:lpwstr>
  </property>
  <property fmtid="{D5CDD505-2E9C-101B-9397-08002B2CF9AE}" pid="4" name="LastSaved">
    <vt:filetime>2022-08-15T00:00:00Z</vt:filetime>
  </property>
  <property fmtid="{D5CDD505-2E9C-101B-9397-08002B2CF9AE}" pid="5" name="Producer">
    <vt:lpwstr>Adobe PDF Library 16.0.7</vt:lpwstr>
  </property>
</Properties>
</file>