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315677" w:rsidRDefault="00E002FB" w:rsidP="00E002FB">
      <w:pPr>
        <w:pBdr>
          <w:top w:val="nil"/>
          <w:left w:val="nil"/>
          <w:bottom w:val="nil"/>
          <w:right w:val="nil"/>
          <w:between w:val="nil"/>
        </w:pBdr>
        <w:ind w:left="3600" w:firstLine="720"/>
        <w:rPr>
          <w:rFonts w:ascii="Times New Roman" w:eastAsia="Times New Roman" w:hAnsi="Times New Roman" w:cs="Times New Roman"/>
          <w:sz w:val="24"/>
          <w:szCs w:val="24"/>
        </w:rPr>
      </w:pPr>
      <w:r w:rsidRPr="00315677">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315677" w:rsidRDefault="00E002FB" w:rsidP="00E002FB">
      <w:pPr>
        <w:spacing w:before="30"/>
        <w:ind w:left="1440" w:firstLine="720"/>
        <w:rPr>
          <w:rFonts w:ascii="Times New Roman" w:eastAsia="Arial" w:hAnsi="Times New Roman" w:cs="Times New Roman"/>
          <w:b/>
          <w:sz w:val="24"/>
          <w:szCs w:val="24"/>
        </w:rPr>
      </w:pPr>
      <w:r w:rsidRPr="00315677">
        <w:rPr>
          <w:rFonts w:ascii="Times New Roman" w:eastAsia="Arial" w:hAnsi="Times New Roman" w:cs="Times New Roman"/>
          <w:b/>
          <w:sz w:val="24"/>
          <w:szCs w:val="24"/>
        </w:rPr>
        <w:t>MAINE STATEWIDE HOMELESS COUNCIL</w:t>
      </w:r>
    </w:p>
    <w:p w:rsidR="00E002FB" w:rsidRPr="00315677" w:rsidRDefault="00520EE4" w:rsidP="00E002FB">
      <w:pPr>
        <w:jc w:val="center"/>
        <w:rPr>
          <w:rFonts w:ascii="Times New Roman" w:eastAsia="Times New Roman" w:hAnsi="Times New Roman" w:cs="Times New Roman"/>
          <w:b/>
          <w:sz w:val="24"/>
          <w:szCs w:val="24"/>
        </w:rPr>
      </w:pPr>
      <w:r w:rsidRPr="00315677">
        <w:rPr>
          <w:rFonts w:ascii="Times New Roman" w:eastAsia="Times New Roman" w:hAnsi="Times New Roman" w:cs="Times New Roman"/>
          <w:b/>
          <w:sz w:val="24"/>
          <w:szCs w:val="24"/>
        </w:rPr>
        <w:t>March 8</w:t>
      </w:r>
      <w:r w:rsidR="00312393" w:rsidRPr="00315677">
        <w:rPr>
          <w:rFonts w:ascii="Times New Roman" w:eastAsia="Times New Roman" w:hAnsi="Times New Roman" w:cs="Times New Roman"/>
          <w:b/>
          <w:sz w:val="24"/>
          <w:szCs w:val="24"/>
        </w:rPr>
        <w:t>, 2022</w:t>
      </w:r>
    </w:p>
    <w:p w:rsidR="00E002FB" w:rsidRPr="00315677" w:rsidRDefault="00E002FB" w:rsidP="00E002FB">
      <w:pPr>
        <w:jc w:val="center"/>
        <w:rPr>
          <w:rFonts w:ascii="Times New Roman" w:eastAsia="Times New Roman" w:hAnsi="Times New Roman" w:cs="Times New Roman"/>
          <w:b/>
          <w:sz w:val="24"/>
          <w:szCs w:val="24"/>
        </w:rPr>
      </w:pPr>
      <w:r w:rsidRPr="00315677">
        <w:rPr>
          <w:rFonts w:ascii="Times New Roman" w:eastAsia="Times New Roman" w:hAnsi="Times New Roman" w:cs="Times New Roman"/>
          <w:b/>
          <w:sz w:val="24"/>
          <w:szCs w:val="24"/>
        </w:rPr>
        <w:t xml:space="preserve">9:30-12:30                                                                                                                                                              </w:t>
      </w:r>
    </w:p>
    <w:p w:rsidR="00E002FB" w:rsidRPr="00315677" w:rsidRDefault="00E002FB" w:rsidP="00E002FB">
      <w:pPr>
        <w:jc w:val="center"/>
        <w:rPr>
          <w:rFonts w:ascii="Times New Roman" w:eastAsia="Times New Roman" w:hAnsi="Times New Roman" w:cs="Times New Roman"/>
          <w:b/>
          <w:sz w:val="24"/>
          <w:szCs w:val="24"/>
        </w:rPr>
      </w:pPr>
      <w:r w:rsidRPr="00315677">
        <w:rPr>
          <w:rFonts w:ascii="Times New Roman" w:eastAsia="Times New Roman" w:hAnsi="Times New Roman" w:cs="Times New Roman"/>
          <w:b/>
          <w:sz w:val="24"/>
          <w:szCs w:val="24"/>
        </w:rPr>
        <w:t>Minutes</w:t>
      </w:r>
    </w:p>
    <w:p w:rsidR="00E002FB" w:rsidRPr="00315677" w:rsidRDefault="00E002FB" w:rsidP="00E002FB">
      <w:pPr>
        <w:jc w:val="center"/>
        <w:rPr>
          <w:rFonts w:ascii="Times New Roman" w:eastAsia="Times New Roman" w:hAnsi="Times New Roman" w:cs="Times New Roman"/>
          <w:b/>
          <w:sz w:val="24"/>
          <w:szCs w:val="24"/>
        </w:rPr>
      </w:pPr>
      <w:r w:rsidRPr="00315677">
        <w:rPr>
          <w:rFonts w:ascii="Times New Roman" w:hAnsi="Times New Roman" w:cs="Times New Roman"/>
          <w:b/>
          <w:sz w:val="24"/>
          <w:szCs w:val="24"/>
        </w:rPr>
        <w:t xml:space="preserve">Virtual Location </w:t>
      </w:r>
      <w:hyperlink r:id="rId8" w:history="1">
        <w:r w:rsidRPr="00315677">
          <w:rPr>
            <w:rStyle w:val="Hyperlink"/>
            <w:rFonts w:ascii="Times New Roman" w:hAnsi="Times New Roman" w:cs="Times New Roman"/>
            <w:b/>
            <w:color w:val="auto"/>
            <w:sz w:val="24"/>
            <w:szCs w:val="24"/>
          </w:rPr>
          <w:t>https://meetings.ringcentral.com/j/1494236342?pwd=MHE2NW9vMnV6WWhrNjEzZjlodzZ6dz09</w:t>
        </w:r>
      </w:hyperlink>
      <w:r w:rsidRPr="00315677">
        <w:rPr>
          <w:rFonts w:ascii="Times New Roman" w:eastAsia="Times New Roman" w:hAnsi="Times New Roman" w:cs="Times New Roman"/>
          <w:b/>
          <w:sz w:val="24"/>
          <w:szCs w:val="24"/>
        </w:rPr>
        <w:t xml:space="preserve"> </w:t>
      </w:r>
      <w:r w:rsidRPr="00315677">
        <w:rPr>
          <w:rFonts w:ascii="Times New Roman" w:hAnsi="Times New Roman" w:cs="Times New Roman"/>
          <w:b/>
          <w:sz w:val="24"/>
          <w:szCs w:val="24"/>
        </w:rPr>
        <w:t>Or Telephone: 1(646)3573664</w:t>
      </w:r>
    </w:p>
    <w:p w:rsidR="00E002FB" w:rsidRPr="00315677" w:rsidRDefault="00E002FB" w:rsidP="00E002FB">
      <w:pPr>
        <w:jc w:val="center"/>
        <w:rPr>
          <w:rFonts w:ascii="Times New Roman" w:eastAsia="Times New Roman" w:hAnsi="Times New Roman" w:cs="Times New Roman"/>
          <w:sz w:val="24"/>
          <w:szCs w:val="24"/>
        </w:rPr>
      </w:pPr>
    </w:p>
    <w:p w:rsidR="00DC2A73" w:rsidRPr="00315677" w:rsidRDefault="00EF7E3A" w:rsidP="00DC2A73">
      <w:pPr>
        <w:widowControl/>
        <w:rPr>
          <w:rFonts w:ascii="Times New Roman" w:hAnsi="Times New Roman" w:cs="Times New Roman"/>
          <w:sz w:val="24"/>
          <w:szCs w:val="24"/>
        </w:rPr>
      </w:pPr>
      <w:bookmarkStart w:id="0" w:name="_gjdgxs" w:colFirst="0" w:colLast="0"/>
      <w:bookmarkEnd w:id="0"/>
      <w:r w:rsidRPr="00315677">
        <w:rPr>
          <w:rFonts w:ascii="Times New Roman" w:eastAsia="Times New Roman" w:hAnsi="Times New Roman" w:cs="Times New Roman"/>
          <w:b/>
          <w:sz w:val="24"/>
          <w:szCs w:val="24"/>
        </w:rPr>
        <w:t xml:space="preserve">Attendance: </w:t>
      </w:r>
      <w:r w:rsidRPr="00315677">
        <w:rPr>
          <w:rFonts w:ascii="Times New Roman" w:eastAsia="Times New Roman" w:hAnsi="Times New Roman" w:cs="Times New Roman"/>
          <w:sz w:val="24"/>
          <w:szCs w:val="24"/>
        </w:rPr>
        <w:t>A complete list of attendees and the agencies they represent is attached</w:t>
      </w:r>
      <w:r w:rsidR="003E24E3" w:rsidRPr="00315677">
        <w:rPr>
          <w:rFonts w:ascii="Times New Roman" w:eastAsia="Times New Roman" w:hAnsi="Times New Roman" w:cs="Times New Roman"/>
          <w:sz w:val="24"/>
          <w:szCs w:val="24"/>
        </w:rPr>
        <w:t>.</w:t>
      </w:r>
      <w:r w:rsidRPr="00315677">
        <w:rPr>
          <w:rFonts w:ascii="Times New Roman" w:eastAsia="Times New Roman" w:hAnsi="Times New Roman" w:cs="Times New Roman"/>
          <w:b/>
          <w:sz w:val="24"/>
          <w:szCs w:val="24"/>
        </w:rPr>
        <w:t xml:space="preserve"> </w:t>
      </w:r>
    </w:p>
    <w:p w:rsidR="00E002FB" w:rsidRPr="00315677" w:rsidRDefault="00E002FB" w:rsidP="00E002FB">
      <w:pPr>
        <w:tabs>
          <w:tab w:val="left" w:pos="1980"/>
        </w:tabs>
        <w:rPr>
          <w:rFonts w:ascii="Times New Roman" w:eastAsia="Times New Roman" w:hAnsi="Times New Roman" w:cs="Times New Roman"/>
          <w:sz w:val="24"/>
          <w:szCs w:val="24"/>
        </w:rPr>
      </w:pPr>
      <w:r w:rsidRPr="00315677">
        <w:rPr>
          <w:rFonts w:ascii="Times New Roman" w:eastAsia="Times New Roman" w:hAnsi="Times New Roman" w:cs="Times New Roman"/>
          <w:b/>
          <w:sz w:val="24"/>
          <w:szCs w:val="24"/>
        </w:rPr>
        <w:t>Minute</w:t>
      </w:r>
      <w:r w:rsidR="005A5B25" w:rsidRPr="00315677">
        <w:rPr>
          <w:rFonts w:ascii="Times New Roman" w:eastAsia="Times New Roman" w:hAnsi="Times New Roman" w:cs="Times New Roman"/>
          <w:b/>
          <w:sz w:val="24"/>
          <w:szCs w:val="24"/>
        </w:rPr>
        <w:t>s:</w:t>
      </w:r>
      <w:r w:rsidR="001266CE" w:rsidRPr="00315677">
        <w:rPr>
          <w:rFonts w:ascii="Times New Roman" w:eastAsia="Times New Roman" w:hAnsi="Times New Roman" w:cs="Times New Roman"/>
          <w:b/>
          <w:sz w:val="24"/>
          <w:szCs w:val="24"/>
        </w:rPr>
        <w:t xml:space="preserve"> </w:t>
      </w:r>
      <w:r w:rsidRPr="00315677">
        <w:rPr>
          <w:rFonts w:ascii="Times New Roman" w:eastAsia="Times New Roman" w:hAnsi="Times New Roman" w:cs="Times New Roman"/>
          <w:sz w:val="24"/>
          <w:szCs w:val="24"/>
        </w:rPr>
        <w:t>Betty LaBua (MaineHousing) and Scott Tibbitts (MaineHousing)</w:t>
      </w:r>
    </w:p>
    <w:p w:rsidR="00E002FB" w:rsidRPr="00315677" w:rsidRDefault="00E002FB" w:rsidP="00E002FB">
      <w:pPr>
        <w:rPr>
          <w:rFonts w:ascii="Times New Roman" w:eastAsia="Times New Roman" w:hAnsi="Times New Roman" w:cs="Times New Roman"/>
          <w:b/>
          <w:sz w:val="24"/>
          <w:szCs w:val="24"/>
        </w:rPr>
      </w:pPr>
    </w:p>
    <w:p w:rsidR="00E002FB" w:rsidRPr="00315677" w:rsidRDefault="00E002FB" w:rsidP="00766F50">
      <w:pPr>
        <w:rPr>
          <w:rFonts w:ascii="Times New Roman" w:eastAsia="Times New Roman" w:hAnsi="Times New Roman" w:cs="Times New Roman"/>
          <w:sz w:val="24"/>
          <w:szCs w:val="24"/>
        </w:rPr>
      </w:pPr>
      <w:r w:rsidRPr="00315677">
        <w:rPr>
          <w:rFonts w:ascii="Times New Roman" w:eastAsia="Times New Roman" w:hAnsi="Times New Roman" w:cs="Times New Roman"/>
          <w:b/>
          <w:sz w:val="24"/>
          <w:szCs w:val="24"/>
          <w:shd w:val="clear" w:color="auto" w:fill="FFFFFF" w:themeFill="background1"/>
        </w:rPr>
        <w:t>Welcome:</w:t>
      </w:r>
      <w:r w:rsidRPr="00315677">
        <w:rPr>
          <w:rFonts w:ascii="Times New Roman" w:eastAsia="Times New Roman" w:hAnsi="Times New Roman" w:cs="Times New Roman"/>
          <w:b/>
          <w:sz w:val="24"/>
          <w:szCs w:val="24"/>
        </w:rPr>
        <w:t xml:space="preserve"> </w:t>
      </w:r>
      <w:r w:rsidR="00F060F5" w:rsidRPr="00315677">
        <w:rPr>
          <w:rFonts w:ascii="Times New Roman" w:eastAsia="Times New Roman" w:hAnsi="Times New Roman" w:cs="Times New Roman"/>
          <w:sz w:val="24"/>
          <w:szCs w:val="24"/>
        </w:rPr>
        <w:t>Katie</w:t>
      </w:r>
      <w:r w:rsidR="007030A2" w:rsidRPr="00315677">
        <w:rPr>
          <w:rFonts w:ascii="Times New Roman" w:eastAsia="Times New Roman" w:hAnsi="Times New Roman" w:cs="Times New Roman"/>
          <w:sz w:val="24"/>
          <w:szCs w:val="24"/>
        </w:rPr>
        <w:t xml:space="preserve"> </w:t>
      </w:r>
      <w:r w:rsidR="00E35DE2" w:rsidRPr="00315677">
        <w:rPr>
          <w:rFonts w:ascii="Times New Roman" w:eastAsia="Times New Roman" w:hAnsi="Times New Roman" w:cs="Times New Roman"/>
          <w:sz w:val="24"/>
          <w:szCs w:val="24"/>
        </w:rPr>
        <w:t>opened today’s meeting by welco</w:t>
      </w:r>
      <w:r w:rsidR="001266CE" w:rsidRPr="00315677">
        <w:rPr>
          <w:rFonts w:ascii="Times New Roman" w:eastAsia="Times New Roman" w:hAnsi="Times New Roman" w:cs="Times New Roman"/>
          <w:sz w:val="24"/>
          <w:szCs w:val="24"/>
        </w:rPr>
        <w:t>ming everyone in attendance</w:t>
      </w:r>
      <w:r w:rsidR="00032B63" w:rsidRPr="00315677">
        <w:rPr>
          <w:rFonts w:ascii="Times New Roman" w:eastAsia="Times New Roman" w:hAnsi="Times New Roman" w:cs="Times New Roman"/>
          <w:sz w:val="24"/>
          <w:szCs w:val="24"/>
        </w:rPr>
        <w:t xml:space="preserve"> and </w:t>
      </w:r>
      <w:r w:rsidR="00EF7E3A" w:rsidRPr="00315677">
        <w:rPr>
          <w:rFonts w:ascii="Times New Roman" w:eastAsia="Times New Roman" w:hAnsi="Times New Roman" w:cs="Times New Roman"/>
          <w:sz w:val="24"/>
          <w:szCs w:val="24"/>
        </w:rPr>
        <w:t xml:space="preserve">pausing to acknowledge all the </w:t>
      </w:r>
      <w:r w:rsidR="00032B63" w:rsidRPr="00315677">
        <w:rPr>
          <w:rFonts w:ascii="Times New Roman" w:eastAsia="Times New Roman" w:hAnsi="Times New Roman" w:cs="Times New Roman"/>
          <w:sz w:val="24"/>
          <w:szCs w:val="24"/>
        </w:rPr>
        <w:t xml:space="preserve">tribal communities throughout the state of Maine.   </w:t>
      </w:r>
      <w:r w:rsidR="00F060F5" w:rsidRPr="00315677">
        <w:rPr>
          <w:rFonts w:ascii="Times New Roman" w:eastAsia="Times New Roman" w:hAnsi="Times New Roman" w:cs="Times New Roman"/>
          <w:sz w:val="24"/>
          <w:szCs w:val="24"/>
        </w:rPr>
        <w:t>Cullen Ryan</w:t>
      </w:r>
      <w:r w:rsidR="00571211" w:rsidRPr="00315677">
        <w:rPr>
          <w:rFonts w:ascii="Times New Roman" w:eastAsia="Times New Roman" w:hAnsi="Times New Roman" w:cs="Times New Roman"/>
          <w:sz w:val="24"/>
          <w:szCs w:val="24"/>
        </w:rPr>
        <w:t xml:space="preserve"> </w:t>
      </w:r>
      <w:r w:rsidR="001A70EA" w:rsidRPr="00315677">
        <w:rPr>
          <w:rFonts w:ascii="Times New Roman" w:eastAsia="Times New Roman" w:hAnsi="Times New Roman" w:cs="Times New Roman"/>
          <w:sz w:val="24"/>
          <w:szCs w:val="24"/>
        </w:rPr>
        <w:t>mot</w:t>
      </w:r>
      <w:r w:rsidRPr="00315677">
        <w:rPr>
          <w:rFonts w:ascii="Times New Roman" w:eastAsia="Times New Roman" w:hAnsi="Times New Roman" w:cs="Times New Roman"/>
          <w:sz w:val="24"/>
          <w:szCs w:val="24"/>
        </w:rPr>
        <w:t>ioned to app</w:t>
      </w:r>
      <w:r w:rsidR="00571211" w:rsidRPr="00315677">
        <w:rPr>
          <w:rFonts w:ascii="Times New Roman" w:eastAsia="Times New Roman" w:hAnsi="Times New Roman" w:cs="Times New Roman"/>
          <w:sz w:val="24"/>
          <w:szCs w:val="24"/>
        </w:rPr>
        <w:t>rove</w:t>
      </w:r>
      <w:r w:rsidR="00032B63" w:rsidRPr="00315677">
        <w:rPr>
          <w:rFonts w:ascii="Times New Roman" w:eastAsia="Times New Roman" w:hAnsi="Times New Roman" w:cs="Times New Roman"/>
          <w:sz w:val="24"/>
          <w:szCs w:val="24"/>
        </w:rPr>
        <w:t xml:space="preserve"> February</w:t>
      </w:r>
      <w:r w:rsidR="006E5067" w:rsidRPr="00315677">
        <w:rPr>
          <w:rFonts w:ascii="Times New Roman" w:eastAsia="Times New Roman" w:hAnsi="Times New Roman" w:cs="Times New Roman"/>
          <w:sz w:val="24"/>
          <w:szCs w:val="24"/>
        </w:rPr>
        <w:t>’s minutes.</w:t>
      </w:r>
      <w:r w:rsidR="00F060F5" w:rsidRPr="00315677">
        <w:rPr>
          <w:rFonts w:ascii="Times New Roman" w:eastAsia="Times New Roman" w:hAnsi="Times New Roman" w:cs="Times New Roman"/>
          <w:sz w:val="24"/>
          <w:szCs w:val="24"/>
        </w:rPr>
        <w:t xml:space="preserve"> </w:t>
      </w:r>
      <w:r w:rsidR="00032B63" w:rsidRPr="00315677">
        <w:rPr>
          <w:rFonts w:ascii="Times New Roman" w:eastAsia="Times New Roman" w:hAnsi="Times New Roman" w:cs="Times New Roman"/>
          <w:sz w:val="24"/>
          <w:szCs w:val="24"/>
        </w:rPr>
        <w:t xml:space="preserve">Josh D’Alessio </w:t>
      </w:r>
      <w:r w:rsidR="00FD7677" w:rsidRPr="00315677">
        <w:rPr>
          <w:rFonts w:ascii="Times New Roman" w:eastAsia="Times New Roman" w:hAnsi="Times New Roman" w:cs="Times New Roman"/>
          <w:sz w:val="24"/>
          <w:szCs w:val="24"/>
        </w:rPr>
        <w:t>seconded</w:t>
      </w:r>
      <w:r w:rsidR="00571211" w:rsidRPr="00315677">
        <w:rPr>
          <w:rFonts w:ascii="Times New Roman" w:eastAsia="Times New Roman" w:hAnsi="Times New Roman" w:cs="Times New Roman"/>
          <w:sz w:val="24"/>
          <w:szCs w:val="24"/>
        </w:rPr>
        <w:t>.</w:t>
      </w:r>
      <w:r w:rsidR="00032B63" w:rsidRPr="00315677">
        <w:rPr>
          <w:rFonts w:ascii="Times New Roman" w:eastAsia="Times New Roman" w:hAnsi="Times New Roman" w:cs="Times New Roman"/>
          <w:sz w:val="24"/>
          <w:szCs w:val="24"/>
        </w:rPr>
        <w:t xml:space="preserve"> February</w:t>
      </w:r>
      <w:r w:rsidR="007030A2" w:rsidRPr="00315677">
        <w:rPr>
          <w:rFonts w:ascii="Times New Roman" w:eastAsia="Times New Roman" w:hAnsi="Times New Roman" w:cs="Times New Roman"/>
          <w:sz w:val="24"/>
          <w:szCs w:val="24"/>
        </w:rPr>
        <w:t>’s</w:t>
      </w:r>
      <w:r w:rsidR="002F46B6" w:rsidRPr="00315677">
        <w:rPr>
          <w:rFonts w:ascii="Times New Roman" w:eastAsia="Times New Roman" w:hAnsi="Times New Roman" w:cs="Times New Roman"/>
          <w:sz w:val="24"/>
          <w:szCs w:val="24"/>
        </w:rPr>
        <w:t xml:space="preserve"> </w:t>
      </w:r>
      <w:r w:rsidR="00D84A19" w:rsidRPr="00315677">
        <w:rPr>
          <w:rFonts w:ascii="Times New Roman" w:eastAsia="Times New Roman" w:hAnsi="Times New Roman" w:cs="Times New Roman"/>
          <w:sz w:val="24"/>
          <w:szCs w:val="24"/>
        </w:rPr>
        <w:t xml:space="preserve">minutes were </w:t>
      </w:r>
      <w:r w:rsidR="00602582" w:rsidRPr="00315677">
        <w:rPr>
          <w:rFonts w:ascii="Times New Roman" w:eastAsia="Times New Roman" w:hAnsi="Times New Roman" w:cs="Times New Roman"/>
          <w:sz w:val="24"/>
          <w:szCs w:val="24"/>
        </w:rPr>
        <w:t xml:space="preserve">unanimously </w:t>
      </w:r>
      <w:r w:rsidR="00D84A19" w:rsidRPr="00315677">
        <w:rPr>
          <w:rFonts w:ascii="Times New Roman" w:eastAsia="Times New Roman" w:hAnsi="Times New Roman" w:cs="Times New Roman"/>
          <w:sz w:val="24"/>
          <w:szCs w:val="24"/>
        </w:rPr>
        <w:t xml:space="preserve">approved. </w:t>
      </w:r>
      <w:r w:rsidR="006A4A13" w:rsidRPr="00315677">
        <w:rPr>
          <w:rFonts w:ascii="Times New Roman" w:eastAsia="Times New Roman" w:hAnsi="Times New Roman" w:cs="Times New Roman"/>
          <w:sz w:val="24"/>
          <w:szCs w:val="24"/>
        </w:rPr>
        <w:t>A moment of silence was observed in honor of those who have passed away w</w:t>
      </w:r>
      <w:r w:rsidR="00571211" w:rsidRPr="00315677">
        <w:rPr>
          <w:rFonts w:ascii="Times New Roman" w:eastAsia="Times New Roman" w:hAnsi="Times New Roman" w:cs="Times New Roman"/>
          <w:sz w:val="24"/>
          <w:szCs w:val="24"/>
        </w:rPr>
        <w:t>hile experiencing homelessness.</w:t>
      </w:r>
    </w:p>
    <w:p w:rsidR="006E313B" w:rsidRPr="00315677" w:rsidRDefault="006E313B" w:rsidP="00766F50">
      <w:pPr>
        <w:rPr>
          <w:rFonts w:ascii="Times New Roman" w:eastAsia="Times New Roman" w:hAnsi="Times New Roman" w:cs="Times New Roman"/>
          <w:b/>
          <w:sz w:val="24"/>
          <w:szCs w:val="24"/>
        </w:rPr>
      </w:pPr>
    </w:p>
    <w:p w:rsidR="00EA26B1" w:rsidRPr="00315677" w:rsidRDefault="00EA26B1" w:rsidP="00EA26B1">
      <w:pPr>
        <w:rPr>
          <w:rFonts w:ascii="Times New Roman" w:eastAsia="Times New Roman" w:hAnsi="Times New Roman" w:cs="Times New Roman"/>
          <w:sz w:val="24"/>
          <w:szCs w:val="24"/>
        </w:rPr>
      </w:pPr>
      <w:r w:rsidRPr="00315677">
        <w:rPr>
          <w:rFonts w:ascii="Times New Roman" w:eastAsia="Times New Roman" w:hAnsi="Times New Roman" w:cs="Times New Roman"/>
          <w:b/>
          <w:sz w:val="24"/>
          <w:szCs w:val="24"/>
        </w:rPr>
        <w:t xml:space="preserve">CES Update: </w:t>
      </w:r>
      <w:r w:rsidR="00032B63" w:rsidRPr="00315677">
        <w:rPr>
          <w:rFonts w:ascii="Times New Roman" w:eastAsia="Times New Roman" w:hAnsi="Times New Roman" w:cs="Times New Roman"/>
          <w:sz w:val="24"/>
          <w:szCs w:val="24"/>
        </w:rPr>
        <w:t xml:space="preserve">Erin Kelly reported </w:t>
      </w:r>
      <w:r w:rsidR="002F5009" w:rsidRPr="00315677">
        <w:rPr>
          <w:rFonts w:ascii="Times New Roman" w:eastAsia="Times New Roman" w:hAnsi="Times New Roman" w:cs="Times New Roman"/>
          <w:sz w:val="24"/>
          <w:szCs w:val="24"/>
        </w:rPr>
        <w:t xml:space="preserve">a sub-committee complied a synopsis of their evaluations on all </w:t>
      </w:r>
      <w:r w:rsidR="000E6AEC" w:rsidRPr="00315677">
        <w:rPr>
          <w:rFonts w:ascii="Times New Roman" w:eastAsia="Times New Roman" w:hAnsi="Times New Roman" w:cs="Times New Roman"/>
          <w:sz w:val="24"/>
          <w:szCs w:val="24"/>
        </w:rPr>
        <w:t>feedback responses</w:t>
      </w:r>
      <w:r w:rsidR="002F5009" w:rsidRPr="00315677">
        <w:rPr>
          <w:rFonts w:ascii="Times New Roman" w:eastAsia="Times New Roman" w:hAnsi="Times New Roman" w:cs="Times New Roman"/>
          <w:sz w:val="24"/>
          <w:szCs w:val="24"/>
        </w:rPr>
        <w:t xml:space="preserve"> from the community pertaining to the proposed assessment tool</w:t>
      </w:r>
      <w:r w:rsidR="00EF7E3A" w:rsidRPr="00315677">
        <w:rPr>
          <w:rFonts w:ascii="Times New Roman" w:eastAsia="Times New Roman" w:hAnsi="Times New Roman" w:cs="Times New Roman"/>
          <w:sz w:val="24"/>
          <w:szCs w:val="24"/>
        </w:rPr>
        <w:t>.</w:t>
      </w:r>
      <w:r w:rsidR="002F5009" w:rsidRPr="00315677">
        <w:rPr>
          <w:rFonts w:ascii="Times New Roman" w:eastAsia="Times New Roman" w:hAnsi="Times New Roman" w:cs="Times New Roman"/>
          <w:sz w:val="24"/>
          <w:szCs w:val="24"/>
        </w:rPr>
        <w:t xml:space="preserve"> </w:t>
      </w:r>
      <w:r w:rsidR="000E6AEC" w:rsidRPr="00315677">
        <w:rPr>
          <w:rFonts w:ascii="Times New Roman" w:eastAsia="Times New Roman" w:hAnsi="Times New Roman" w:cs="Times New Roman"/>
          <w:sz w:val="24"/>
          <w:szCs w:val="24"/>
        </w:rPr>
        <w:t xml:space="preserve">The CES committee </w:t>
      </w:r>
      <w:r w:rsidR="002F5009" w:rsidRPr="00315677">
        <w:rPr>
          <w:rFonts w:ascii="Times New Roman" w:eastAsia="Times New Roman" w:hAnsi="Times New Roman" w:cs="Times New Roman"/>
          <w:sz w:val="24"/>
          <w:szCs w:val="24"/>
        </w:rPr>
        <w:t xml:space="preserve">approved the report </w:t>
      </w:r>
      <w:r w:rsidR="00EF7E3A" w:rsidRPr="00315677">
        <w:rPr>
          <w:rFonts w:ascii="Times New Roman" w:eastAsia="Times New Roman" w:hAnsi="Times New Roman" w:cs="Times New Roman"/>
          <w:sz w:val="24"/>
          <w:szCs w:val="24"/>
        </w:rPr>
        <w:t xml:space="preserve">which has been posted publicly on the Maine Homeless Planning website. The committee is now tackling the access phase starting with defining access points and access partners.  </w:t>
      </w:r>
    </w:p>
    <w:p w:rsidR="00C74312" w:rsidRPr="00315677" w:rsidRDefault="00C74312" w:rsidP="00DB3885">
      <w:pPr>
        <w:rPr>
          <w:rFonts w:ascii="Times New Roman" w:eastAsiaTheme="minorHAnsi" w:hAnsi="Times New Roman" w:cs="Times New Roman"/>
          <w:b/>
          <w:sz w:val="24"/>
          <w:szCs w:val="24"/>
        </w:rPr>
      </w:pPr>
    </w:p>
    <w:p w:rsidR="003E24E3" w:rsidRPr="00315677" w:rsidRDefault="00921176" w:rsidP="003E24E3">
      <w:pPr>
        <w:widowControl/>
        <w:snapToGrid w:val="0"/>
        <w:rPr>
          <w:rFonts w:ascii="Times New Roman" w:hAnsi="Times New Roman" w:cs="Times New Roman"/>
          <w:color w:val="000000" w:themeColor="text1"/>
          <w:sz w:val="24"/>
          <w:szCs w:val="24"/>
        </w:rPr>
      </w:pPr>
      <w:r w:rsidRPr="00315677">
        <w:rPr>
          <w:rFonts w:ascii="Times New Roman" w:eastAsiaTheme="minorHAnsi" w:hAnsi="Times New Roman" w:cs="Times New Roman"/>
          <w:b/>
          <w:sz w:val="24"/>
          <w:szCs w:val="24"/>
        </w:rPr>
        <w:t>HUB Update:</w:t>
      </w:r>
      <w:r w:rsidR="003E24E3" w:rsidRPr="00315677">
        <w:rPr>
          <w:rFonts w:ascii="Times New Roman" w:eastAsiaTheme="minorHAnsi" w:hAnsi="Times New Roman" w:cs="Times New Roman"/>
          <w:sz w:val="24"/>
          <w:szCs w:val="24"/>
        </w:rPr>
        <w:t xml:space="preserve"> Tara started today’s update by mentioning MSHA and Community Solutions will create a curriculum for the onboarding of Hub Coordinators. </w:t>
      </w:r>
      <w:r w:rsidR="003E24E3" w:rsidRPr="00315677">
        <w:rPr>
          <w:rFonts w:ascii="Times New Roman" w:hAnsi="Times New Roman" w:cs="Times New Roman"/>
          <w:color w:val="000000" w:themeColor="text1"/>
          <w:sz w:val="24"/>
          <w:szCs w:val="24"/>
        </w:rPr>
        <w:t xml:space="preserve">The Central Hub was the first to hire a Coordinator and it is expected the others to bring people on board by the end of the month.  </w:t>
      </w:r>
    </w:p>
    <w:p w:rsidR="003E24E3" w:rsidRPr="00315677" w:rsidRDefault="003E24E3" w:rsidP="003E24E3">
      <w:pPr>
        <w:widowControl/>
        <w:snapToGrid w:val="0"/>
        <w:rPr>
          <w:rFonts w:ascii="Times New Roman" w:hAnsi="Times New Roman" w:cs="Times New Roman"/>
          <w:color w:val="000000" w:themeColor="text1"/>
          <w:sz w:val="24"/>
          <w:szCs w:val="24"/>
        </w:rPr>
      </w:pPr>
      <w:r w:rsidRPr="00315677">
        <w:rPr>
          <w:rFonts w:ascii="Times New Roman" w:hAnsi="Times New Roman" w:cs="Times New Roman"/>
          <w:color w:val="000000" w:themeColor="text1"/>
          <w:sz w:val="24"/>
          <w:szCs w:val="24"/>
        </w:rPr>
        <w:t xml:space="preserve">The Built for Zero application deadline has been extended until Friday, March 11. The amount of applications received indications the five slots will be occupied. </w:t>
      </w:r>
    </w:p>
    <w:p w:rsidR="00921176" w:rsidRPr="00315677" w:rsidRDefault="003E24E3" w:rsidP="00DB3885">
      <w:pPr>
        <w:rPr>
          <w:rFonts w:ascii="Times New Roman" w:eastAsiaTheme="minorHAnsi" w:hAnsi="Times New Roman" w:cs="Times New Roman"/>
          <w:sz w:val="24"/>
          <w:szCs w:val="24"/>
        </w:rPr>
      </w:pPr>
      <w:r w:rsidRPr="00315677">
        <w:rPr>
          <w:rFonts w:ascii="Times New Roman" w:eastAsiaTheme="minorHAnsi" w:hAnsi="Times New Roman" w:cs="Times New Roman"/>
          <w:sz w:val="24"/>
          <w:szCs w:val="24"/>
        </w:rPr>
        <w:t xml:space="preserve">  </w:t>
      </w:r>
    </w:p>
    <w:p w:rsidR="00482E46" w:rsidRPr="00315677" w:rsidRDefault="00482E46" w:rsidP="00766F50">
      <w:pPr>
        <w:pStyle w:val="Default"/>
        <w:rPr>
          <w:rFonts w:ascii="Times New Roman" w:eastAsiaTheme="minorHAnsi" w:hAnsi="Times New Roman" w:cs="Times New Roman"/>
          <w:b/>
        </w:rPr>
      </w:pPr>
      <w:r w:rsidRPr="00315677">
        <w:rPr>
          <w:rFonts w:ascii="Times New Roman" w:eastAsiaTheme="minorHAnsi" w:hAnsi="Times New Roman" w:cs="Times New Roman"/>
          <w:b/>
        </w:rPr>
        <w:t>Council Updates:</w:t>
      </w:r>
    </w:p>
    <w:p w:rsidR="00482E46" w:rsidRPr="00315677" w:rsidRDefault="00482E46" w:rsidP="002851BA">
      <w:pPr>
        <w:pStyle w:val="Default"/>
        <w:numPr>
          <w:ilvl w:val="0"/>
          <w:numId w:val="1"/>
        </w:numPr>
        <w:rPr>
          <w:rFonts w:ascii="Times New Roman" w:eastAsiaTheme="minorEastAsia" w:hAnsi="Times New Roman" w:cs="Times New Roman"/>
          <w:color w:val="000000" w:themeColor="dark1"/>
          <w:kern w:val="24"/>
        </w:rPr>
      </w:pPr>
      <w:r w:rsidRPr="00315677">
        <w:rPr>
          <w:rFonts w:ascii="Times New Roman" w:eastAsiaTheme="minorEastAsia" w:hAnsi="Times New Roman" w:cs="Times New Roman"/>
          <w:b/>
          <w:color w:val="auto"/>
          <w:kern w:val="24"/>
          <w:u w:val="single"/>
        </w:rPr>
        <w:t xml:space="preserve">Regional Updates </w:t>
      </w:r>
      <w:r w:rsidRPr="00315677">
        <w:rPr>
          <w:rFonts w:ascii="Times New Roman" w:eastAsiaTheme="minorEastAsia" w:hAnsi="Times New Roman" w:cs="Times New Roman"/>
          <w:b/>
          <w:color w:val="000000" w:themeColor="dark1"/>
          <w:kern w:val="24"/>
          <w:u w:val="single"/>
        </w:rPr>
        <w:t xml:space="preserve">                                                                                                                                                               </w:t>
      </w:r>
      <w:r w:rsidRPr="00315677">
        <w:rPr>
          <w:rFonts w:ascii="Times New Roman" w:eastAsiaTheme="minorEastAsia" w:hAnsi="Times New Roman" w:cs="Times New Roman"/>
          <w:b/>
          <w:color w:val="000000" w:themeColor="dark1"/>
          <w:kern w:val="24"/>
        </w:rPr>
        <w:t>Region I</w:t>
      </w:r>
      <w:r w:rsidR="003E24E3" w:rsidRPr="00315677">
        <w:rPr>
          <w:rFonts w:ascii="Times New Roman" w:eastAsiaTheme="minorEastAsia" w:hAnsi="Times New Roman" w:cs="Times New Roman"/>
          <w:b/>
          <w:color w:val="000000" w:themeColor="dark1"/>
          <w:kern w:val="24"/>
        </w:rPr>
        <w:t>-</w:t>
      </w:r>
      <w:r w:rsidR="00AD7BDA" w:rsidRPr="00315677">
        <w:rPr>
          <w:rFonts w:ascii="Times New Roman" w:eastAsiaTheme="minorEastAsia" w:hAnsi="Times New Roman" w:cs="Times New Roman"/>
          <w:b/>
          <w:color w:val="000000" w:themeColor="dark1"/>
          <w:kern w:val="24"/>
        </w:rPr>
        <w:t xml:space="preserve"> </w:t>
      </w:r>
      <w:r w:rsidR="00F76F6B" w:rsidRPr="00315677">
        <w:rPr>
          <w:rFonts w:ascii="Times New Roman" w:eastAsiaTheme="minorEastAsia" w:hAnsi="Times New Roman" w:cs="Times New Roman"/>
          <w:color w:val="000000" w:themeColor="dark1"/>
          <w:kern w:val="24"/>
        </w:rPr>
        <w:t>Cheryl H. updated the council on work being done b</w:t>
      </w:r>
      <w:r w:rsidR="006C1D0F" w:rsidRPr="00315677">
        <w:rPr>
          <w:rFonts w:ascii="Times New Roman" w:eastAsiaTheme="minorEastAsia" w:hAnsi="Times New Roman" w:cs="Times New Roman"/>
          <w:color w:val="000000" w:themeColor="dark1"/>
          <w:kern w:val="24"/>
        </w:rPr>
        <w:t>y Homeless Voices for Justice b</w:t>
      </w:r>
      <w:r w:rsidR="00F76F6B" w:rsidRPr="00315677">
        <w:rPr>
          <w:rFonts w:ascii="Times New Roman" w:eastAsiaTheme="minorEastAsia" w:hAnsi="Times New Roman" w:cs="Times New Roman"/>
          <w:color w:val="000000" w:themeColor="dark1"/>
          <w:kern w:val="24"/>
        </w:rPr>
        <w:t xml:space="preserve">y </w:t>
      </w:r>
      <w:r w:rsidR="00EA475D" w:rsidRPr="00315677">
        <w:rPr>
          <w:rFonts w:ascii="Times New Roman" w:eastAsiaTheme="minorEastAsia" w:hAnsi="Times New Roman" w:cs="Times New Roman"/>
          <w:color w:val="000000" w:themeColor="dark1"/>
          <w:kern w:val="24"/>
        </w:rPr>
        <w:t>pointing out</w:t>
      </w:r>
      <w:r w:rsidR="00805DEA" w:rsidRPr="00315677">
        <w:rPr>
          <w:rFonts w:ascii="Times New Roman" w:eastAsiaTheme="minorEastAsia" w:hAnsi="Times New Roman" w:cs="Times New Roman"/>
          <w:color w:val="000000" w:themeColor="dark1"/>
          <w:kern w:val="24"/>
        </w:rPr>
        <w:t xml:space="preserve"> their </w:t>
      </w:r>
      <w:r w:rsidR="003E24E3" w:rsidRPr="00315677">
        <w:rPr>
          <w:rFonts w:ascii="Times New Roman" w:eastAsiaTheme="minorEastAsia" w:hAnsi="Times New Roman" w:cs="Times New Roman"/>
          <w:color w:val="000000" w:themeColor="dark1"/>
          <w:kern w:val="24"/>
        </w:rPr>
        <w:t xml:space="preserve">weekly outreach </w:t>
      </w:r>
      <w:r w:rsidR="00320706" w:rsidRPr="00315677">
        <w:rPr>
          <w:rFonts w:ascii="Times New Roman" w:eastAsiaTheme="minorEastAsia" w:hAnsi="Times New Roman" w:cs="Times New Roman"/>
          <w:color w:val="000000" w:themeColor="dark1"/>
          <w:kern w:val="24"/>
        </w:rPr>
        <w:t xml:space="preserve">decolonizing </w:t>
      </w:r>
      <w:r w:rsidR="00805DEA" w:rsidRPr="00315677">
        <w:rPr>
          <w:rFonts w:ascii="Times New Roman" w:eastAsiaTheme="minorEastAsia" w:hAnsi="Times New Roman" w:cs="Times New Roman"/>
          <w:color w:val="000000" w:themeColor="dark1"/>
          <w:kern w:val="24"/>
        </w:rPr>
        <w:t>efforts</w:t>
      </w:r>
      <w:r w:rsidR="006C1D0F" w:rsidRPr="00315677">
        <w:rPr>
          <w:rFonts w:ascii="Times New Roman" w:eastAsiaTheme="minorEastAsia" w:hAnsi="Times New Roman" w:cs="Times New Roman"/>
          <w:color w:val="000000" w:themeColor="dark1"/>
          <w:kern w:val="24"/>
        </w:rPr>
        <w:t xml:space="preserve"> </w:t>
      </w:r>
      <w:r w:rsidR="00320706" w:rsidRPr="00315677">
        <w:rPr>
          <w:rFonts w:ascii="Times New Roman" w:eastAsiaTheme="minorEastAsia" w:hAnsi="Times New Roman" w:cs="Times New Roman"/>
          <w:color w:val="000000" w:themeColor="dark1"/>
          <w:kern w:val="24"/>
        </w:rPr>
        <w:t xml:space="preserve">and their testimonies on LD-1968, LD 2003, LD 1961, LD 1860 and LD 756. </w:t>
      </w:r>
      <w:r w:rsidR="00EA475D" w:rsidRPr="00315677">
        <w:rPr>
          <w:rFonts w:ascii="Times New Roman" w:eastAsiaTheme="minorEastAsia" w:hAnsi="Times New Roman" w:cs="Times New Roman"/>
          <w:color w:val="000000" w:themeColor="dark1"/>
          <w:kern w:val="24"/>
        </w:rPr>
        <w:t xml:space="preserve">Cheryl will share decolonizing resources during next month’s SHC meeting. </w:t>
      </w:r>
      <w:r w:rsidR="003E24E3" w:rsidRPr="00315677">
        <w:rPr>
          <w:rFonts w:ascii="Times New Roman" w:eastAsiaTheme="minorEastAsia" w:hAnsi="Times New Roman" w:cs="Times New Roman"/>
          <w:color w:val="000000" w:themeColor="dark1"/>
          <w:kern w:val="24"/>
        </w:rPr>
        <w:t xml:space="preserve"> </w:t>
      </w:r>
      <w:r w:rsidR="00EA475D" w:rsidRPr="00315677">
        <w:rPr>
          <w:rFonts w:ascii="Times New Roman" w:eastAsiaTheme="minorEastAsia" w:hAnsi="Times New Roman" w:cs="Times New Roman"/>
          <w:color w:val="000000" w:themeColor="dark1"/>
          <w:kern w:val="24"/>
        </w:rPr>
        <w:t xml:space="preserve">Lack of affordable housing and </w:t>
      </w:r>
      <w:r w:rsidR="003E24E3" w:rsidRPr="00315677">
        <w:rPr>
          <w:rFonts w:ascii="Times New Roman" w:eastAsiaTheme="minorEastAsia" w:hAnsi="Times New Roman" w:cs="Times New Roman"/>
          <w:color w:val="000000" w:themeColor="dark1"/>
          <w:kern w:val="24"/>
        </w:rPr>
        <w:t>the need for warming centers were mentioned as major concerns facing the region.</w:t>
      </w:r>
    </w:p>
    <w:p w:rsidR="00A23F94" w:rsidRPr="00315677" w:rsidRDefault="00482E46" w:rsidP="00805DEA">
      <w:pPr>
        <w:pStyle w:val="Default"/>
        <w:ind w:left="720"/>
        <w:rPr>
          <w:rFonts w:ascii="Times New Roman" w:eastAsiaTheme="minorEastAsia" w:hAnsi="Times New Roman" w:cs="Times New Roman"/>
          <w:color w:val="000000" w:themeColor="dark1"/>
          <w:kern w:val="24"/>
        </w:rPr>
      </w:pPr>
      <w:r w:rsidRPr="00315677">
        <w:rPr>
          <w:rFonts w:ascii="Times New Roman" w:eastAsiaTheme="minorEastAsia" w:hAnsi="Times New Roman" w:cs="Times New Roman"/>
          <w:b/>
          <w:color w:val="000000" w:themeColor="dark1"/>
          <w:kern w:val="24"/>
        </w:rPr>
        <w:t>Region II</w:t>
      </w:r>
      <w:r w:rsidRPr="00315677">
        <w:rPr>
          <w:rFonts w:ascii="Times New Roman" w:eastAsiaTheme="minorEastAsia" w:hAnsi="Times New Roman" w:cs="Times New Roman"/>
          <w:color w:val="000000" w:themeColor="dark1"/>
          <w:kern w:val="24"/>
        </w:rPr>
        <w:t>-</w:t>
      </w:r>
      <w:r w:rsidR="00A23F94" w:rsidRPr="00315677">
        <w:rPr>
          <w:rFonts w:ascii="Times New Roman" w:eastAsiaTheme="minorEastAsia" w:hAnsi="Times New Roman" w:cs="Times New Roman"/>
          <w:color w:val="000000" w:themeColor="dark1"/>
          <w:kern w:val="24"/>
        </w:rPr>
        <w:t xml:space="preserve"> </w:t>
      </w:r>
      <w:r w:rsidR="006C1D0F" w:rsidRPr="00315677">
        <w:rPr>
          <w:rFonts w:ascii="Times New Roman" w:eastAsiaTheme="minorEastAsia" w:hAnsi="Times New Roman" w:cs="Times New Roman"/>
          <w:color w:val="000000" w:themeColor="dark1"/>
          <w:kern w:val="24"/>
        </w:rPr>
        <w:t>Top i</w:t>
      </w:r>
      <w:r w:rsidR="00A23F94" w:rsidRPr="00315677">
        <w:rPr>
          <w:rFonts w:ascii="Times New Roman" w:eastAsiaTheme="minorEastAsia" w:hAnsi="Times New Roman" w:cs="Times New Roman"/>
          <w:color w:val="000000" w:themeColor="dark1"/>
          <w:kern w:val="24"/>
        </w:rPr>
        <w:t>ssu</w:t>
      </w:r>
      <w:r w:rsidR="00F76F6B" w:rsidRPr="00315677">
        <w:rPr>
          <w:rFonts w:ascii="Times New Roman" w:eastAsiaTheme="minorEastAsia" w:hAnsi="Times New Roman" w:cs="Times New Roman"/>
          <w:color w:val="000000" w:themeColor="dark1"/>
          <w:kern w:val="24"/>
        </w:rPr>
        <w:t>e</w:t>
      </w:r>
      <w:r w:rsidR="006C1D0F" w:rsidRPr="00315677">
        <w:rPr>
          <w:rFonts w:ascii="Times New Roman" w:eastAsiaTheme="minorEastAsia" w:hAnsi="Times New Roman" w:cs="Times New Roman"/>
          <w:color w:val="000000" w:themeColor="dark1"/>
          <w:kern w:val="24"/>
        </w:rPr>
        <w:t>s</w:t>
      </w:r>
      <w:r w:rsidR="00F76F6B" w:rsidRPr="00315677">
        <w:rPr>
          <w:rFonts w:ascii="Times New Roman" w:eastAsiaTheme="minorEastAsia" w:hAnsi="Times New Roman" w:cs="Times New Roman"/>
          <w:color w:val="000000" w:themeColor="dark1"/>
          <w:kern w:val="24"/>
        </w:rPr>
        <w:t xml:space="preserve"> facing the region are</w:t>
      </w:r>
      <w:r w:rsidR="00805DEA" w:rsidRPr="00315677">
        <w:rPr>
          <w:rFonts w:ascii="Times New Roman" w:eastAsiaTheme="minorEastAsia" w:hAnsi="Times New Roman" w:cs="Times New Roman"/>
          <w:color w:val="000000" w:themeColor="dark1"/>
          <w:kern w:val="24"/>
        </w:rPr>
        <w:t>;</w:t>
      </w:r>
      <w:r w:rsidR="009C1D59" w:rsidRPr="00315677">
        <w:rPr>
          <w:rFonts w:ascii="Times New Roman" w:eastAsiaTheme="minorEastAsia" w:hAnsi="Times New Roman" w:cs="Times New Roman"/>
          <w:color w:val="000000" w:themeColor="dark1"/>
          <w:kern w:val="24"/>
        </w:rPr>
        <w:t xml:space="preserve"> the need of GA uniformity,  </w:t>
      </w:r>
      <w:r w:rsidR="00805DEA" w:rsidRPr="00315677">
        <w:rPr>
          <w:rFonts w:ascii="Times New Roman" w:eastAsiaTheme="minorEastAsia" w:hAnsi="Times New Roman" w:cs="Times New Roman"/>
          <w:color w:val="000000" w:themeColor="dark1"/>
          <w:kern w:val="24"/>
        </w:rPr>
        <w:t>increases</w:t>
      </w:r>
      <w:r w:rsidR="006C1D0F" w:rsidRPr="00315677">
        <w:rPr>
          <w:rFonts w:ascii="Times New Roman" w:eastAsiaTheme="minorEastAsia" w:hAnsi="Times New Roman" w:cs="Times New Roman"/>
          <w:color w:val="000000" w:themeColor="dark1"/>
          <w:kern w:val="24"/>
        </w:rPr>
        <w:t xml:space="preserve"> in </w:t>
      </w:r>
      <w:r w:rsidR="009C1D59" w:rsidRPr="00315677">
        <w:rPr>
          <w:rFonts w:ascii="Times New Roman" w:eastAsiaTheme="minorEastAsia" w:hAnsi="Times New Roman" w:cs="Times New Roman"/>
          <w:color w:val="000000" w:themeColor="dark1"/>
          <w:kern w:val="24"/>
        </w:rPr>
        <w:t xml:space="preserve">over income </w:t>
      </w:r>
      <w:r w:rsidR="006C1D0F" w:rsidRPr="00315677">
        <w:rPr>
          <w:rFonts w:ascii="Times New Roman" w:eastAsiaTheme="minorEastAsia" w:hAnsi="Times New Roman" w:cs="Times New Roman"/>
          <w:color w:val="000000" w:themeColor="dark1"/>
          <w:kern w:val="24"/>
        </w:rPr>
        <w:t xml:space="preserve">families </w:t>
      </w:r>
      <w:r w:rsidR="00A23F94" w:rsidRPr="00315677">
        <w:rPr>
          <w:rFonts w:ascii="Times New Roman" w:eastAsiaTheme="minorEastAsia" w:hAnsi="Times New Roman" w:cs="Times New Roman"/>
          <w:color w:val="000000" w:themeColor="dark1"/>
          <w:kern w:val="24"/>
        </w:rPr>
        <w:t>u</w:t>
      </w:r>
      <w:r w:rsidR="00805DEA" w:rsidRPr="00315677">
        <w:rPr>
          <w:rFonts w:ascii="Times New Roman" w:eastAsiaTheme="minorEastAsia" w:hAnsi="Times New Roman" w:cs="Times New Roman"/>
          <w:color w:val="000000" w:themeColor="dark1"/>
          <w:kern w:val="24"/>
        </w:rPr>
        <w:t xml:space="preserve">nable to find housing, higher numbers of </w:t>
      </w:r>
      <w:r w:rsidR="00A23F94" w:rsidRPr="00315677">
        <w:rPr>
          <w:rFonts w:ascii="Times New Roman" w:eastAsiaTheme="minorEastAsia" w:hAnsi="Times New Roman" w:cs="Times New Roman"/>
          <w:color w:val="000000" w:themeColor="dark1"/>
          <w:kern w:val="24"/>
        </w:rPr>
        <w:t xml:space="preserve"> evictions from hotels,</w:t>
      </w:r>
      <w:r w:rsidR="009C1D59" w:rsidRPr="00315677">
        <w:rPr>
          <w:rFonts w:ascii="Times New Roman" w:eastAsiaTheme="minorEastAsia" w:hAnsi="Times New Roman" w:cs="Times New Roman"/>
          <w:color w:val="000000" w:themeColor="dark1"/>
          <w:kern w:val="24"/>
        </w:rPr>
        <w:t xml:space="preserve"> hotels requiring deposits,</w:t>
      </w:r>
      <w:r w:rsidR="00A23F94" w:rsidRPr="00315677">
        <w:rPr>
          <w:rFonts w:ascii="Times New Roman" w:eastAsiaTheme="minorEastAsia" w:hAnsi="Times New Roman" w:cs="Times New Roman"/>
          <w:color w:val="000000" w:themeColor="dark1"/>
          <w:kern w:val="24"/>
        </w:rPr>
        <w:t xml:space="preserve"> a rise in the numbers of seniors </w:t>
      </w:r>
      <w:r w:rsidR="009C1D59" w:rsidRPr="00315677">
        <w:rPr>
          <w:rFonts w:ascii="Times New Roman" w:eastAsiaTheme="minorEastAsia" w:hAnsi="Times New Roman" w:cs="Times New Roman"/>
          <w:color w:val="000000" w:themeColor="dark1"/>
          <w:kern w:val="24"/>
        </w:rPr>
        <w:t xml:space="preserve">and medically challenged </w:t>
      </w:r>
      <w:r w:rsidR="00A23F94" w:rsidRPr="00315677">
        <w:rPr>
          <w:rFonts w:ascii="Times New Roman" w:eastAsiaTheme="minorEastAsia" w:hAnsi="Times New Roman" w:cs="Times New Roman"/>
          <w:color w:val="000000" w:themeColor="dark1"/>
          <w:kern w:val="24"/>
        </w:rPr>
        <w:t>being discharged to shelters</w:t>
      </w:r>
      <w:r w:rsidR="009C1D59" w:rsidRPr="00315677">
        <w:rPr>
          <w:rFonts w:ascii="Times New Roman" w:eastAsiaTheme="minorEastAsia" w:hAnsi="Times New Roman" w:cs="Times New Roman"/>
          <w:color w:val="000000" w:themeColor="dark1"/>
          <w:kern w:val="24"/>
        </w:rPr>
        <w:t>,</w:t>
      </w:r>
      <w:r w:rsidR="00A23F94" w:rsidRPr="00315677">
        <w:rPr>
          <w:rFonts w:ascii="Times New Roman" w:eastAsiaTheme="minorEastAsia" w:hAnsi="Times New Roman" w:cs="Times New Roman"/>
          <w:color w:val="000000" w:themeColor="dark1"/>
          <w:kern w:val="24"/>
        </w:rPr>
        <w:t xml:space="preserve"> and growing numbers of </w:t>
      </w:r>
      <w:r w:rsidR="00B87173" w:rsidRPr="00315677">
        <w:rPr>
          <w:rFonts w:ascii="Times New Roman" w:eastAsiaTheme="minorEastAsia" w:hAnsi="Times New Roman" w:cs="Times New Roman"/>
          <w:color w:val="000000" w:themeColor="dark1"/>
          <w:kern w:val="24"/>
        </w:rPr>
        <w:t>people seeking fuel assistance. Donna K.</w:t>
      </w:r>
      <w:r w:rsidR="00A23F94" w:rsidRPr="00315677">
        <w:rPr>
          <w:rFonts w:ascii="Times New Roman" w:eastAsiaTheme="minorEastAsia" w:hAnsi="Times New Roman" w:cs="Times New Roman"/>
          <w:color w:val="000000" w:themeColor="dark1"/>
          <w:kern w:val="24"/>
        </w:rPr>
        <w:t xml:space="preserve"> </w:t>
      </w:r>
      <w:r w:rsidR="00B87173" w:rsidRPr="00315677">
        <w:rPr>
          <w:rFonts w:ascii="Times New Roman" w:eastAsiaTheme="minorEastAsia" w:hAnsi="Times New Roman" w:cs="Times New Roman"/>
          <w:color w:val="000000" w:themeColor="dark1"/>
          <w:kern w:val="24"/>
        </w:rPr>
        <w:t>shared there has been a 40%</w:t>
      </w:r>
      <w:r w:rsidR="00A23F94" w:rsidRPr="00315677">
        <w:rPr>
          <w:rFonts w:ascii="Times New Roman" w:eastAsiaTheme="minorEastAsia" w:hAnsi="Times New Roman" w:cs="Times New Roman"/>
          <w:color w:val="000000" w:themeColor="dark1"/>
          <w:kern w:val="24"/>
        </w:rPr>
        <w:t xml:space="preserve"> increase </w:t>
      </w:r>
      <w:r w:rsidR="00B87173" w:rsidRPr="00315677">
        <w:rPr>
          <w:rFonts w:ascii="Times New Roman" w:eastAsiaTheme="minorEastAsia" w:hAnsi="Times New Roman" w:cs="Times New Roman"/>
          <w:color w:val="000000" w:themeColor="dark1"/>
          <w:kern w:val="24"/>
        </w:rPr>
        <w:t>in people calling Waldo CAP for aid with heating fuel, noting there is assistance available to those who are over the income level however the  requests are stretching staffing capacity.  Lauren reminded the meeting of the additional funding available through LHEAP.</w:t>
      </w:r>
    </w:p>
    <w:p w:rsidR="0077523B" w:rsidRPr="00315677" w:rsidRDefault="00482E46" w:rsidP="0077523B">
      <w:pPr>
        <w:pStyle w:val="Default"/>
        <w:ind w:left="720"/>
        <w:rPr>
          <w:rFonts w:ascii="Times New Roman" w:eastAsiaTheme="minorEastAsia" w:hAnsi="Times New Roman" w:cs="Times New Roman"/>
          <w:color w:val="000000" w:themeColor="dark1"/>
          <w:kern w:val="24"/>
        </w:rPr>
      </w:pPr>
      <w:r w:rsidRPr="00315677">
        <w:rPr>
          <w:rFonts w:ascii="Times New Roman" w:eastAsiaTheme="minorEastAsia" w:hAnsi="Times New Roman" w:cs="Times New Roman"/>
          <w:b/>
          <w:color w:val="000000" w:themeColor="dark1"/>
          <w:kern w:val="24"/>
        </w:rPr>
        <w:t>Region III-</w:t>
      </w:r>
      <w:r w:rsidR="00B87173" w:rsidRPr="00315677">
        <w:rPr>
          <w:rFonts w:ascii="Times New Roman" w:eastAsiaTheme="minorEastAsia" w:hAnsi="Times New Roman" w:cs="Times New Roman"/>
          <w:color w:val="000000" w:themeColor="dark1"/>
          <w:kern w:val="24"/>
        </w:rPr>
        <w:t xml:space="preserve"> </w:t>
      </w:r>
      <w:r w:rsidR="004067D8" w:rsidRPr="00315677">
        <w:rPr>
          <w:rFonts w:ascii="Times New Roman" w:eastAsiaTheme="minorEastAsia" w:hAnsi="Times New Roman" w:cs="Times New Roman"/>
          <w:color w:val="000000" w:themeColor="dark1"/>
          <w:kern w:val="24"/>
        </w:rPr>
        <w:t xml:space="preserve">Tracy H. </w:t>
      </w:r>
      <w:r w:rsidR="00F12F09" w:rsidRPr="00315677">
        <w:rPr>
          <w:rFonts w:ascii="Times New Roman" w:eastAsiaTheme="minorEastAsia" w:hAnsi="Times New Roman" w:cs="Times New Roman"/>
          <w:color w:val="000000" w:themeColor="dark1"/>
          <w:kern w:val="24"/>
        </w:rPr>
        <w:t>gave today’s update.</w:t>
      </w:r>
      <w:r w:rsidR="000E1D19" w:rsidRPr="00315677">
        <w:rPr>
          <w:rFonts w:ascii="Times New Roman" w:eastAsiaTheme="minorEastAsia" w:hAnsi="Times New Roman" w:cs="Times New Roman"/>
          <w:color w:val="000000" w:themeColor="dark1"/>
          <w:kern w:val="24"/>
        </w:rPr>
        <w:t xml:space="preserve"> Issues facing the region </w:t>
      </w:r>
      <w:r w:rsidR="00F12F09" w:rsidRPr="00315677">
        <w:rPr>
          <w:rFonts w:ascii="Times New Roman" w:eastAsiaTheme="minorEastAsia" w:hAnsi="Times New Roman" w:cs="Times New Roman"/>
          <w:color w:val="000000" w:themeColor="dark1"/>
          <w:kern w:val="24"/>
        </w:rPr>
        <w:t xml:space="preserve">representing the five most rural counties in Maine </w:t>
      </w:r>
      <w:r w:rsidR="000E1D19" w:rsidRPr="00315677">
        <w:rPr>
          <w:rFonts w:ascii="Times New Roman" w:eastAsiaTheme="minorEastAsia" w:hAnsi="Times New Roman" w:cs="Times New Roman"/>
          <w:color w:val="000000" w:themeColor="dark1"/>
          <w:kern w:val="24"/>
        </w:rPr>
        <w:t>are</w:t>
      </w:r>
      <w:r w:rsidR="00F12F09" w:rsidRPr="00315677">
        <w:rPr>
          <w:rFonts w:ascii="Times New Roman" w:eastAsiaTheme="minorEastAsia" w:hAnsi="Times New Roman" w:cs="Times New Roman"/>
          <w:color w:val="000000" w:themeColor="dark1"/>
          <w:kern w:val="24"/>
        </w:rPr>
        <w:t xml:space="preserve"> the high numbers of people living outside (165 on </w:t>
      </w:r>
      <w:r w:rsidR="00F12F09" w:rsidRPr="00315677">
        <w:rPr>
          <w:rFonts w:ascii="Times New Roman" w:eastAsiaTheme="minorEastAsia" w:hAnsi="Times New Roman" w:cs="Times New Roman"/>
          <w:color w:val="000000" w:themeColor="dark1"/>
          <w:kern w:val="24"/>
        </w:rPr>
        <w:lastRenderedPageBreak/>
        <w:t>2/9/22 was cited as an example)</w:t>
      </w:r>
      <w:r w:rsidR="000E1D19" w:rsidRPr="00315677">
        <w:rPr>
          <w:rFonts w:ascii="Times New Roman" w:eastAsiaTheme="minorEastAsia" w:hAnsi="Times New Roman" w:cs="Times New Roman"/>
          <w:color w:val="000000" w:themeColor="dark1"/>
          <w:kern w:val="24"/>
        </w:rPr>
        <w:t xml:space="preserve"> hotel</w:t>
      </w:r>
      <w:r w:rsidR="00F12F09" w:rsidRPr="00315677">
        <w:rPr>
          <w:rFonts w:ascii="Times New Roman" w:eastAsiaTheme="minorEastAsia" w:hAnsi="Times New Roman" w:cs="Times New Roman"/>
          <w:color w:val="000000" w:themeColor="dark1"/>
          <w:kern w:val="24"/>
        </w:rPr>
        <w:t>, the growing numbers of people being released from hospitals in need of shelter and</w:t>
      </w:r>
      <w:r w:rsidR="000E1D19" w:rsidRPr="00315677">
        <w:rPr>
          <w:rFonts w:ascii="Times New Roman" w:eastAsiaTheme="minorEastAsia" w:hAnsi="Times New Roman" w:cs="Times New Roman"/>
          <w:color w:val="000000" w:themeColor="dark1"/>
          <w:kern w:val="24"/>
        </w:rPr>
        <w:t xml:space="preserve"> concerns over what is going to happen whe</w:t>
      </w:r>
      <w:r w:rsidR="00F12F09" w:rsidRPr="00315677">
        <w:rPr>
          <w:rFonts w:ascii="Times New Roman" w:eastAsiaTheme="minorEastAsia" w:hAnsi="Times New Roman" w:cs="Times New Roman"/>
          <w:color w:val="000000" w:themeColor="dark1"/>
          <w:kern w:val="24"/>
        </w:rPr>
        <w:t>n ERA funding dries up.  It was announced Shaw House has joined with HCAP to assist in efforts addressing homeless youth in Hancock County.</w:t>
      </w:r>
    </w:p>
    <w:p w:rsidR="00A857BC" w:rsidRPr="00A857BC" w:rsidRDefault="00023869" w:rsidP="005D12C2">
      <w:pPr>
        <w:pStyle w:val="Default"/>
        <w:numPr>
          <w:ilvl w:val="0"/>
          <w:numId w:val="1"/>
        </w:numPr>
        <w:rPr>
          <w:rFonts w:ascii="Times New Roman" w:eastAsiaTheme="minorHAnsi" w:hAnsi="Times New Roman" w:cs="Times New Roman"/>
        </w:rPr>
      </w:pPr>
      <w:r w:rsidRPr="00315677">
        <w:rPr>
          <w:rFonts w:ascii="Times New Roman" w:eastAsiaTheme="minorEastAsia" w:hAnsi="Times New Roman" w:cs="Times New Roman"/>
          <w:b/>
          <w:kern w:val="24"/>
          <w:u w:val="single"/>
        </w:rPr>
        <w:t>Legislative Updates:</w:t>
      </w:r>
      <w:r w:rsidRPr="00315677">
        <w:rPr>
          <w:rFonts w:ascii="Times New Roman" w:eastAsiaTheme="minorEastAsia" w:hAnsi="Times New Roman" w:cs="Times New Roman"/>
          <w:b/>
          <w:kern w:val="24"/>
        </w:rPr>
        <w:t xml:space="preserve">                                                                                      </w:t>
      </w:r>
      <w:r w:rsidR="005D12C2" w:rsidRPr="00315677">
        <w:rPr>
          <w:rFonts w:ascii="Times New Roman" w:eastAsiaTheme="minorEastAsia" w:hAnsi="Times New Roman" w:cs="Times New Roman"/>
          <w:b/>
          <w:kern w:val="24"/>
        </w:rPr>
        <w:t xml:space="preserve">                               </w:t>
      </w:r>
      <w:r w:rsidRPr="00315677">
        <w:rPr>
          <w:rFonts w:ascii="Times New Roman" w:eastAsiaTheme="minorEastAsia" w:hAnsi="Times New Roman" w:cs="Times New Roman"/>
          <w:b/>
          <w:kern w:val="24"/>
        </w:rPr>
        <w:t>Fe</w:t>
      </w:r>
      <w:r w:rsidRPr="00315677">
        <w:rPr>
          <w:rFonts w:ascii="Times New Roman" w:eastAsiaTheme="minorEastAsia" w:hAnsi="Times New Roman" w:cs="Times New Roman"/>
          <w:b/>
          <w:color w:val="000000" w:themeColor="dark1"/>
          <w:kern w:val="24"/>
        </w:rPr>
        <w:t>deral-</w:t>
      </w:r>
      <w:r w:rsidR="002548E4" w:rsidRPr="00315677">
        <w:rPr>
          <w:rFonts w:ascii="Times New Roman" w:eastAsiaTheme="minorEastAsia" w:hAnsi="Times New Roman" w:cs="Times New Roman"/>
          <w:color w:val="000000" w:themeColor="dark1"/>
          <w:kern w:val="24"/>
        </w:rPr>
        <w:t>Cullen shared his screen to</w:t>
      </w:r>
      <w:r w:rsidRPr="00315677">
        <w:rPr>
          <w:rFonts w:ascii="Times New Roman" w:eastAsiaTheme="minorEastAsia" w:hAnsi="Times New Roman" w:cs="Times New Roman"/>
          <w:color w:val="000000" w:themeColor="dark1"/>
          <w:kern w:val="24"/>
        </w:rPr>
        <w:t xml:space="preserve"> </w:t>
      </w:r>
      <w:r w:rsidR="00200A3F" w:rsidRPr="00315677">
        <w:rPr>
          <w:rFonts w:ascii="Times New Roman" w:eastAsiaTheme="minorEastAsia" w:hAnsi="Times New Roman" w:cs="Times New Roman"/>
          <w:color w:val="000000" w:themeColor="dark1"/>
          <w:kern w:val="24"/>
        </w:rPr>
        <w:t xml:space="preserve">bring attention </w:t>
      </w:r>
      <w:r w:rsidR="008E2167" w:rsidRPr="00315677">
        <w:rPr>
          <w:rFonts w:ascii="Times New Roman" w:hAnsi="Times New Roman" w:cs="Times New Roman"/>
        </w:rPr>
        <w:t>to</w:t>
      </w:r>
      <w:r w:rsidR="00632175" w:rsidRPr="00315677">
        <w:rPr>
          <w:rFonts w:ascii="Times New Roman" w:hAnsi="Times New Roman" w:cs="Times New Roman"/>
        </w:rPr>
        <w:t xml:space="preserve"> the FY 22 budget</w:t>
      </w:r>
      <w:r w:rsidR="008E2167" w:rsidRPr="00315677">
        <w:rPr>
          <w:rFonts w:ascii="Times New Roman" w:hAnsi="Times New Roman" w:cs="Times New Roman"/>
        </w:rPr>
        <w:t xml:space="preserve">, noting </w:t>
      </w:r>
      <w:r w:rsidR="00A857BC" w:rsidRPr="00315677">
        <w:rPr>
          <w:rFonts w:ascii="Times New Roman" w:eastAsiaTheme="minorHAnsi" w:hAnsi="Times New Roman" w:cs="Times New Roman"/>
        </w:rPr>
        <w:t xml:space="preserve">Congress passed another short-term Continuing Resolution to fund the government through 3/11. The </w:t>
      </w:r>
      <w:r w:rsidR="00A857BC" w:rsidRPr="00315677">
        <w:rPr>
          <w:rFonts w:ascii="Times New Roman" w:eastAsiaTheme="minorHAnsi" w:hAnsi="Times New Roman" w:cs="Times New Roman"/>
          <w:bCs/>
        </w:rPr>
        <w:t>Asylum Seeker Work Authorization Act was reintroduced on</w:t>
      </w:r>
      <w:r w:rsidR="00A857BC" w:rsidRPr="00315677">
        <w:rPr>
          <w:rFonts w:ascii="Times New Roman" w:eastAsiaTheme="minorHAnsi" w:hAnsi="Times New Roman" w:cs="Times New Roman"/>
        </w:rPr>
        <w:t xml:space="preserve"> 2/10 by Congresswoman Pingree which will reduce the 365-day waiting period for Asylum seekers to obtain work authorization to 30 days. The bill makes no changes to law or regulation relating to the asylum process. Senator King introduced a companion bill in the Senate. The Federal update ended by </w:t>
      </w:r>
      <w:r w:rsidR="005D12C2" w:rsidRPr="00315677">
        <w:rPr>
          <w:rFonts w:ascii="Times New Roman" w:eastAsiaTheme="minorHAnsi" w:hAnsi="Times New Roman" w:cs="Times New Roman"/>
        </w:rPr>
        <w:t>noting o</w:t>
      </w:r>
      <w:r w:rsidR="00A857BC" w:rsidRPr="00A857BC">
        <w:rPr>
          <w:rFonts w:ascii="Times New Roman" w:eastAsiaTheme="minorHAnsi" w:hAnsi="Times New Roman" w:cs="Times New Roman"/>
          <w:bCs/>
        </w:rPr>
        <w:t xml:space="preserve">n 1/19, President Biden stated at a press conference that the Build Back Better Act will likely be “substantially slimmed down” before it’s enacted. </w:t>
      </w:r>
    </w:p>
    <w:p w:rsidR="00315677" w:rsidRPr="00315677" w:rsidRDefault="00023869" w:rsidP="00315677">
      <w:pPr>
        <w:spacing w:after="120"/>
        <w:ind w:left="720"/>
        <w:rPr>
          <w:rFonts w:ascii="Times New Roman" w:hAnsi="Times New Roman" w:cs="Times New Roman"/>
          <w:b/>
          <w:bCs/>
          <w:sz w:val="24"/>
          <w:szCs w:val="24"/>
        </w:rPr>
      </w:pPr>
      <w:r w:rsidRPr="00315677">
        <w:rPr>
          <w:rFonts w:ascii="Times New Roman" w:eastAsiaTheme="minorHAnsi" w:hAnsi="Times New Roman" w:cs="Times New Roman"/>
          <w:b/>
          <w:sz w:val="24"/>
          <w:szCs w:val="24"/>
        </w:rPr>
        <w:t>State-</w:t>
      </w:r>
      <w:r w:rsidRPr="00315677">
        <w:rPr>
          <w:rFonts w:ascii="Times New Roman" w:eastAsiaTheme="minorHAnsi" w:hAnsi="Times New Roman" w:cs="Times New Roman"/>
          <w:sz w:val="24"/>
          <w:szCs w:val="24"/>
        </w:rPr>
        <w:t xml:space="preserve"> </w:t>
      </w:r>
      <w:r w:rsidR="005D12C2" w:rsidRPr="00315677">
        <w:rPr>
          <w:rFonts w:ascii="Times New Roman" w:eastAsiaTheme="minorHAnsi" w:hAnsi="Times New Roman" w:cs="Times New Roman"/>
          <w:sz w:val="24"/>
          <w:szCs w:val="24"/>
        </w:rPr>
        <w:t xml:space="preserve">1 Governor Mills announced that the Revenue Forecasting Committee projects an additional $411.6 Million in revenue for the current biennium (FY 22 and FY 23). As such she announced that a Change Package to the Supplemental Budget is forthcoming and will be introduced as emergency legislation for </w:t>
      </w:r>
      <w:r w:rsidR="005D12C2" w:rsidRPr="00315677">
        <w:rPr>
          <w:rFonts w:ascii="Times New Roman" w:eastAsiaTheme="minorHAnsi" w:hAnsi="Times New Roman" w:cs="Times New Roman"/>
          <w:color w:val="000000"/>
          <w:sz w:val="24"/>
          <w:szCs w:val="24"/>
        </w:rPr>
        <w:t xml:space="preserve">the Legislature to consider. </w:t>
      </w:r>
      <w:r w:rsidR="005D12C2" w:rsidRPr="00315677">
        <w:rPr>
          <w:rFonts w:ascii="Times New Roman" w:eastAsiaTheme="minorHAnsi" w:hAnsi="Times New Roman" w:cs="Times New Roman"/>
          <w:sz w:val="24"/>
          <w:szCs w:val="24"/>
        </w:rPr>
        <w:t>After giving an overview the policy committee’s bill tracker</w:t>
      </w:r>
      <w:r w:rsidR="005D12C2" w:rsidRPr="00315677">
        <w:rPr>
          <w:rFonts w:ascii="Times New Roman" w:eastAsiaTheme="minorHAnsi" w:hAnsi="Times New Roman" w:cs="Times New Roman"/>
          <w:sz w:val="24"/>
          <w:szCs w:val="24"/>
        </w:rPr>
        <w:t>, the</w:t>
      </w:r>
      <w:r w:rsidR="005D12C2" w:rsidRPr="00315677">
        <w:rPr>
          <w:rFonts w:ascii="Times New Roman" w:eastAsiaTheme="minorHAnsi" w:hAnsi="Times New Roman" w:cs="Times New Roman"/>
          <w:sz w:val="24"/>
          <w:szCs w:val="24"/>
        </w:rPr>
        <w:t xml:space="preserve"> </w:t>
      </w:r>
      <w:r w:rsidR="005D12C2" w:rsidRPr="00315677">
        <w:rPr>
          <w:rFonts w:ascii="Times New Roman" w:hAnsi="Times New Roman" w:cs="Times New Roman"/>
          <w:bCs/>
          <w:sz w:val="24"/>
          <w:szCs w:val="24"/>
        </w:rPr>
        <w:t>Policy Committee</w:t>
      </w:r>
      <w:r w:rsidR="00315677" w:rsidRPr="00315677">
        <w:rPr>
          <w:rFonts w:ascii="Times New Roman" w:hAnsi="Times New Roman" w:cs="Times New Roman"/>
          <w:bCs/>
          <w:sz w:val="24"/>
          <w:szCs w:val="24"/>
        </w:rPr>
        <w:t xml:space="preserve"> p</w:t>
      </w:r>
      <w:r w:rsidR="005D12C2" w:rsidRPr="00315677">
        <w:rPr>
          <w:rFonts w:ascii="Times New Roman" w:hAnsi="Times New Roman" w:cs="Times New Roman"/>
          <w:bCs/>
          <w:sz w:val="24"/>
          <w:szCs w:val="24"/>
        </w:rPr>
        <w:t>riorities and strategies for the 131</w:t>
      </w:r>
      <w:r w:rsidR="005D12C2" w:rsidRPr="00315677">
        <w:rPr>
          <w:rFonts w:ascii="Times New Roman" w:hAnsi="Times New Roman" w:cs="Times New Roman"/>
          <w:bCs/>
          <w:sz w:val="24"/>
          <w:szCs w:val="24"/>
          <w:vertAlign w:val="superscript"/>
        </w:rPr>
        <w:t>st</w:t>
      </w:r>
      <w:r w:rsidR="005D12C2" w:rsidRPr="00315677">
        <w:rPr>
          <w:rFonts w:ascii="Times New Roman" w:hAnsi="Times New Roman" w:cs="Times New Roman"/>
          <w:bCs/>
          <w:sz w:val="24"/>
          <w:szCs w:val="24"/>
        </w:rPr>
        <w:t xml:space="preserve"> Legislature </w:t>
      </w:r>
      <w:r w:rsidR="005D12C2" w:rsidRPr="00315677">
        <w:rPr>
          <w:rFonts w:ascii="Times New Roman" w:hAnsi="Times New Roman" w:cs="Times New Roman"/>
          <w:bCs/>
          <w:sz w:val="24"/>
          <w:szCs w:val="24"/>
        </w:rPr>
        <w:t xml:space="preserve">were </w:t>
      </w:r>
      <w:r w:rsidR="00315677" w:rsidRPr="00315677">
        <w:rPr>
          <w:rFonts w:ascii="Times New Roman" w:hAnsi="Times New Roman" w:cs="Times New Roman"/>
          <w:bCs/>
          <w:sz w:val="24"/>
          <w:szCs w:val="24"/>
        </w:rPr>
        <w:t>explaine</w:t>
      </w:r>
      <w:r w:rsidR="005D12C2" w:rsidRPr="00315677">
        <w:rPr>
          <w:rFonts w:ascii="Times New Roman" w:hAnsi="Times New Roman" w:cs="Times New Roman"/>
          <w:bCs/>
          <w:sz w:val="24"/>
          <w:szCs w:val="24"/>
        </w:rPr>
        <w:t xml:space="preserve">d </w:t>
      </w:r>
      <w:r w:rsidR="005D12C2" w:rsidRPr="00315677">
        <w:rPr>
          <w:rFonts w:ascii="Times New Roman" w:hAnsi="Times New Roman" w:cs="Times New Roman"/>
          <w:bCs/>
          <w:sz w:val="24"/>
          <w:szCs w:val="24"/>
        </w:rPr>
        <w:t>by discussing the following goals</w:t>
      </w:r>
      <w:r w:rsidR="00315677" w:rsidRPr="00315677">
        <w:rPr>
          <w:rFonts w:ascii="Times New Roman" w:hAnsi="Times New Roman" w:cs="Times New Roman"/>
          <w:b/>
          <w:bCs/>
          <w:sz w:val="24"/>
          <w:szCs w:val="24"/>
        </w:rPr>
        <w:t xml:space="preserve"> </w:t>
      </w:r>
      <w:r w:rsidR="00315677" w:rsidRPr="00315677">
        <w:rPr>
          <w:rFonts w:ascii="Times New Roman" w:hAnsi="Times New Roman" w:cs="Times New Roman"/>
          <w:bCs/>
          <w:sz w:val="24"/>
          <w:szCs w:val="24"/>
        </w:rPr>
        <w:t xml:space="preserve">Goal </w:t>
      </w:r>
      <w:r w:rsidR="00315677" w:rsidRPr="00315677">
        <w:rPr>
          <w:rFonts w:ascii="Times New Roman" w:hAnsi="Times New Roman" w:cs="Times New Roman"/>
          <w:bCs/>
          <w:sz w:val="24"/>
          <w:szCs w:val="24"/>
        </w:rPr>
        <w:t>I</w:t>
      </w:r>
      <w:r w:rsidR="00315677" w:rsidRPr="00315677">
        <w:rPr>
          <w:rFonts w:ascii="Times New Roman" w:hAnsi="Times New Roman" w:cs="Times New Roman"/>
          <w:bCs/>
          <w:sz w:val="24"/>
          <w:szCs w:val="24"/>
        </w:rPr>
        <w:t>-</w:t>
      </w:r>
      <w:r w:rsidR="00315677" w:rsidRPr="00315677">
        <w:rPr>
          <w:rFonts w:ascii="Times New Roman" w:hAnsi="Times New Roman" w:cs="Times New Roman"/>
          <w:bCs/>
          <w:sz w:val="24"/>
          <w:szCs w:val="24"/>
        </w:rPr>
        <w:t xml:space="preserve"> Shelters/coordination from homelessness through to housing/sharing of best practices</w:t>
      </w:r>
      <w:r w:rsidR="00315677" w:rsidRPr="00315677">
        <w:rPr>
          <w:rFonts w:ascii="Times New Roman" w:hAnsi="Times New Roman" w:cs="Times New Roman"/>
          <w:b/>
          <w:bCs/>
          <w:sz w:val="24"/>
          <w:szCs w:val="24"/>
        </w:rPr>
        <w:t xml:space="preserve">                                                                                                                                         </w:t>
      </w:r>
      <w:r w:rsidR="00315677" w:rsidRPr="00315677">
        <w:rPr>
          <w:rFonts w:ascii="Times New Roman" w:hAnsi="Times New Roman" w:cs="Times New Roman"/>
          <w:bCs/>
          <w:sz w:val="24"/>
          <w:szCs w:val="24"/>
        </w:rPr>
        <w:t>Goal II Housing and Rental Subsidies</w:t>
      </w:r>
      <w:r w:rsidR="00315677" w:rsidRPr="00315677">
        <w:rPr>
          <w:rFonts w:ascii="Times New Roman" w:hAnsi="Times New Roman" w:cs="Times New Roman"/>
          <w:b/>
          <w:bCs/>
          <w:sz w:val="24"/>
          <w:szCs w:val="24"/>
        </w:rPr>
        <w:t xml:space="preserve">                                                                                                           </w:t>
      </w:r>
      <w:r w:rsidR="00315677" w:rsidRPr="00315677">
        <w:rPr>
          <w:rFonts w:ascii="Times New Roman" w:hAnsi="Times New Roman" w:cs="Times New Roman"/>
          <w:bCs/>
          <w:sz w:val="24"/>
          <w:szCs w:val="24"/>
        </w:rPr>
        <w:t>Goal III Support Services for SPMI, SUD, TBI</w:t>
      </w:r>
      <w:r w:rsidR="00315677" w:rsidRPr="00315677">
        <w:rPr>
          <w:rFonts w:ascii="Times New Roman" w:hAnsi="Times New Roman" w:cs="Times New Roman"/>
          <w:b/>
          <w:bCs/>
          <w:sz w:val="24"/>
          <w:szCs w:val="24"/>
        </w:rPr>
        <w:t xml:space="preserve">                                                                           </w:t>
      </w:r>
      <w:r w:rsidR="00315677" w:rsidRPr="00315677">
        <w:rPr>
          <w:rFonts w:ascii="Times New Roman" w:hAnsi="Times New Roman" w:cs="Times New Roman"/>
          <w:bCs/>
          <w:sz w:val="24"/>
          <w:szCs w:val="24"/>
        </w:rPr>
        <w:t>Goal IV Addressing underlying issues of homelessness</w:t>
      </w:r>
      <w:r w:rsidR="00315677" w:rsidRPr="00315677">
        <w:rPr>
          <w:rFonts w:ascii="Times New Roman" w:hAnsi="Times New Roman" w:cs="Times New Roman"/>
          <w:bCs/>
          <w:sz w:val="24"/>
          <w:szCs w:val="24"/>
        </w:rPr>
        <w:t xml:space="preserve">                                                                      An open invitation was extended to anyone interested in attending Policy Committee meetings to email Cullen.                                                                           </w:t>
      </w:r>
    </w:p>
    <w:p w:rsidR="00315677" w:rsidRPr="00315677" w:rsidRDefault="00EA0856" w:rsidP="00315677">
      <w:pPr>
        <w:pStyle w:val="ListParagraph"/>
        <w:numPr>
          <w:ilvl w:val="0"/>
          <w:numId w:val="1"/>
        </w:numPr>
        <w:spacing w:after="120"/>
        <w:rPr>
          <w:rFonts w:ascii="Times New Roman" w:hAnsi="Times New Roman" w:cs="Times New Roman"/>
          <w:b/>
          <w:bCs/>
          <w:sz w:val="24"/>
          <w:szCs w:val="24"/>
        </w:rPr>
      </w:pPr>
      <w:r w:rsidRPr="00315677">
        <w:rPr>
          <w:rFonts w:ascii="Times New Roman" w:eastAsiaTheme="minorHAnsi" w:hAnsi="Times New Roman" w:cs="Times New Roman"/>
          <w:b/>
          <w:sz w:val="24"/>
          <w:szCs w:val="24"/>
          <w:u w:val="single"/>
        </w:rPr>
        <w:t>MSHA</w:t>
      </w:r>
      <w:r w:rsidR="007C00F4" w:rsidRPr="00315677">
        <w:rPr>
          <w:rFonts w:ascii="Times New Roman" w:eastAsiaTheme="minorHAnsi" w:hAnsi="Times New Roman" w:cs="Times New Roman"/>
          <w:b/>
          <w:sz w:val="24"/>
          <w:szCs w:val="24"/>
          <w:u w:val="single"/>
        </w:rPr>
        <w:t xml:space="preserve">: </w:t>
      </w:r>
      <w:r w:rsidR="006E4B83" w:rsidRPr="00315677">
        <w:rPr>
          <w:rFonts w:ascii="Times New Roman" w:eastAsiaTheme="minorHAnsi" w:hAnsi="Times New Roman" w:cs="Times New Roman"/>
          <w:sz w:val="24"/>
          <w:szCs w:val="24"/>
        </w:rPr>
        <w:t xml:space="preserve">Lauren started today’s </w:t>
      </w:r>
      <w:r w:rsidR="0085517E" w:rsidRPr="00315677">
        <w:rPr>
          <w:rFonts w:ascii="Times New Roman" w:eastAsiaTheme="minorHAnsi" w:hAnsi="Times New Roman" w:cs="Times New Roman"/>
          <w:sz w:val="24"/>
          <w:szCs w:val="24"/>
        </w:rPr>
        <w:t>up</w:t>
      </w:r>
      <w:r w:rsidR="00626EA0" w:rsidRPr="00315677">
        <w:rPr>
          <w:rFonts w:ascii="Times New Roman" w:eastAsiaTheme="minorHAnsi" w:hAnsi="Times New Roman" w:cs="Times New Roman"/>
          <w:sz w:val="24"/>
          <w:szCs w:val="24"/>
        </w:rPr>
        <w:t>date</w:t>
      </w:r>
      <w:r w:rsidR="006E4B83" w:rsidRPr="00315677">
        <w:rPr>
          <w:rFonts w:ascii="Times New Roman" w:eastAsiaTheme="minorHAnsi" w:hAnsi="Times New Roman" w:cs="Times New Roman"/>
          <w:sz w:val="24"/>
          <w:szCs w:val="24"/>
        </w:rPr>
        <w:t xml:space="preserve"> by </w:t>
      </w:r>
      <w:r w:rsidR="00A857BC" w:rsidRPr="00315677">
        <w:rPr>
          <w:rFonts w:ascii="Times New Roman" w:eastAsiaTheme="minorHAnsi" w:hAnsi="Times New Roman" w:cs="Times New Roman"/>
          <w:sz w:val="24"/>
          <w:szCs w:val="24"/>
        </w:rPr>
        <w:t>announc</w:t>
      </w:r>
      <w:r w:rsidR="007C00F4" w:rsidRPr="00315677">
        <w:rPr>
          <w:rFonts w:ascii="Times New Roman" w:eastAsiaTheme="minorHAnsi" w:hAnsi="Times New Roman" w:cs="Times New Roman"/>
          <w:sz w:val="24"/>
          <w:szCs w:val="24"/>
        </w:rPr>
        <w:t>ing all</w:t>
      </w:r>
      <w:r w:rsidR="00037B80" w:rsidRPr="00315677">
        <w:rPr>
          <w:rFonts w:ascii="Times New Roman" w:eastAsiaTheme="minorHAnsi" w:hAnsi="Times New Roman" w:cs="Times New Roman"/>
          <w:sz w:val="24"/>
          <w:szCs w:val="24"/>
        </w:rPr>
        <w:t xml:space="preserve"> FEMA </w:t>
      </w:r>
      <w:r w:rsidR="007C00F4" w:rsidRPr="00315677">
        <w:rPr>
          <w:rFonts w:ascii="Times New Roman" w:eastAsiaTheme="minorHAnsi" w:hAnsi="Times New Roman" w:cs="Times New Roman"/>
          <w:sz w:val="24"/>
          <w:szCs w:val="24"/>
        </w:rPr>
        <w:t>quarantine/isolation hotels</w:t>
      </w:r>
      <w:r w:rsidR="00AD7BDA" w:rsidRPr="00315677">
        <w:rPr>
          <w:rFonts w:ascii="Times New Roman" w:eastAsiaTheme="minorHAnsi" w:hAnsi="Times New Roman" w:cs="Times New Roman"/>
          <w:sz w:val="24"/>
          <w:szCs w:val="24"/>
        </w:rPr>
        <w:t>, except for Lewiston will</w:t>
      </w:r>
      <w:r w:rsidR="007C00F4" w:rsidRPr="00315677">
        <w:rPr>
          <w:rFonts w:ascii="Times New Roman" w:eastAsiaTheme="minorHAnsi" w:hAnsi="Times New Roman" w:cs="Times New Roman"/>
          <w:sz w:val="24"/>
          <w:szCs w:val="24"/>
        </w:rPr>
        <w:t xml:space="preserve"> be closing</w:t>
      </w:r>
      <w:r w:rsidR="00AD7BDA" w:rsidRPr="00315677">
        <w:rPr>
          <w:rFonts w:ascii="Times New Roman" w:eastAsiaTheme="minorHAnsi" w:hAnsi="Times New Roman" w:cs="Times New Roman"/>
          <w:sz w:val="24"/>
          <w:szCs w:val="24"/>
        </w:rPr>
        <w:t xml:space="preserve"> by April 1rst unless a new COVID variant emerges. </w:t>
      </w:r>
      <w:r w:rsidR="007C00F4" w:rsidRPr="00315677">
        <w:rPr>
          <w:rFonts w:ascii="Times New Roman" w:eastAsiaTheme="minorHAnsi" w:hAnsi="Times New Roman" w:cs="Times New Roman"/>
          <w:sz w:val="24"/>
          <w:szCs w:val="24"/>
        </w:rPr>
        <w:t xml:space="preserve"> </w:t>
      </w:r>
      <w:r w:rsidR="00037B80" w:rsidRPr="00315677">
        <w:rPr>
          <w:rFonts w:ascii="Times New Roman" w:eastAsiaTheme="minorHAnsi" w:hAnsi="Times New Roman" w:cs="Times New Roman"/>
          <w:sz w:val="24"/>
          <w:szCs w:val="24"/>
        </w:rPr>
        <w:t xml:space="preserve">The 16 million in Home ARP funding </w:t>
      </w:r>
      <w:r w:rsidR="00AD7BDA" w:rsidRPr="00315677">
        <w:rPr>
          <w:rFonts w:ascii="Times New Roman" w:eastAsiaTheme="minorHAnsi" w:hAnsi="Times New Roman" w:cs="Times New Roman"/>
          <w:sz w:val="24"/>
          <w:szCs w:val="24"/>
        </w:rPr>
        <w:t>will out by March 15</w:t>
      </w:r>
      <w:r w:rsidR="00AD7BDA" w:rsidRPr="00315677">
        <w:rPr>
          <w:rFonts w:ascii="Times New Roman" w:eastAsiaTheme="minorHAnsi" w:hAnsi="Times New Roman" w:cs="Times New Roman"/>
          <w:sz w:val="24"/>
          <w:szCs w:val="24"/>
          <w:vertAlign w:val="superscript"/>
        </w:rPr>
        <w:t>th</w:t>
      </w:r>
      <w:r w:rsidR="00AD7BDA" w:rsidRPr="00315677">
        <w:rPr>
          <w:rFonts w:ascii="Times New Roman" w:eastAsiaTheme="minorHAnsi" w:hAnsi="Times New Roman" w:cs="Times New Roman"/>
          <w:sz w:val="24"/>
          <w:szCs w:val="24"/>
        </w:rPr>
        <w:t>. An email to interested parties will be sent and notice will be posted on th</w:t>
      </w:r>
      <w:r w:rsidR="00A857BC" w:rsidRPr="00315677">
        <w:rPr>
          <w:rFonts w:ascii="Times New Roman" w:eastAsiaTheme="minorHAnsi" w:hAnsi="Times New Roman" w:cs="Times New Roman"/>
          <w:sz w:val="24"/>
          <w:szCs w:val="24"/>
        </w:rPr>
        <w:t xml:space="preserve">e MSHA website. As soon as the </w:t>
      </w:r>
      <w:r w:rsidR="00AD7BDA" w:rsidRPr="00315677">
        <w:rPr>
          <w:rFonts w:ascii="Times New Roman" w:eastAsiaTheme="minorHAnsi" w:hAnsi="Times New Roman" w:cs="Times New Roman"/>
          <w:sz w:val="24"/>
          <w:szCs w:val="24"/>
        </w:rPr>
        <w:t>state releases the 10 million in shelter funding payment</w:t>
      </w:r>
      <w:r w:rsidR="00315677">
        <w:rPr>
          <w:rFonts w:ascii="Times New Roman" w:eastAsiaTheme="minorHAnsi" w:hAnsi="Times New Roman" w:cs="Times New Roman"/>
          <w:sz w:val="24"/>
          <w:szCs w:val="24"/>
        </w:rPr>
        <w:t>s will be sent to the shelters.</w:t>
      </w:r>
    </w:p>
    <w:p w:rsidR="00EA0856" w:rsidRPr="00315677" w:rsidRDefault="00EA0856" w:rsidP="00315677">
      <w:pPr>
        <w:pStyle w:val="ListParagraph"/>
        <w:numPr>
          <w:ilvl w:val="0"/>
          <w:numId w:val="1"/>
        </w:numPr>
        <w:spacing w:after="120"/>
        <w:rPr>
          <w:rFonts w:ascii="Times New Roman" w:hAnsi="Times New Roman" w:cs="Times New Roman"/>
          <w:b/>
          <w:bCs/>
          <w:sz w:val="24"/>
          <w:szCs w:val="24"/>
        </w:rPr>
      </w:pPr>
      <w:r w:rsidRPr="00315677">
        <w:rPr>
          <w:rFonts w:ascii="Times New Roman" w:eastAsiaTheme="minorHAnsi" w:hAnsi="Times New Roman" w:cs="Times New Roman"/>
          <w:b/>
          <w:sz w:val="24"/>
          <w:szCs w:val="24"/>
          <w:u w:val="single"/>
        </w:rPr>
        <w:t>MSN</w:t>
      </w:r>
      <w:r w:rsidR="007D3EF8" w:rsidRPr="00315677">
        <w:rPr>
          <w:rFonts w:ascii="Times New Roman" w:eastAsiaTheme="minorHAnsi" w:hAnsi="Times New Roman" w:cs="Times New Roman"/>
          <w:b/>
          <w:sz w:val="24"/>
          <w:szCs w:val="24"/>
        </w:rPr>
        <w:t>:</w:t>
      </w:r>
      <w:r w:rsidR="00BC1ECE" w:rsidRPr="00315677">
        <w:rPr>
          <w:rFonts w:ascii="Times New Roman" w:eastAsiaTheme="minorHAnsi" w:hAnsi="Times New Roman" w:cs="Times New Roman"/>
          <w:b/>
          <w:sz w:val="24"/>
          <w:szCs w:val="24"/>
        </w:rPr>
        <w:t xml:space="preserve"> </w:t>
      </w:r>
      <w:r w:rsidR="00BC1ECE" w:rsidRPr="00315677">
        <w:rPr>
          <w:rFonts w:ascii="Times New Roman" w:eastAsiaTheme="minorHAnsi" w:hAnsi="Times New Roman" w:cs="Times New Roman"/>
          <w:sz w:val="24"/>
          <w:szCs w:val="24"/>
        </w:rPr>
        <w:t>During t</w:t>
      </w:r>
      <w:r w:rsidR="00312393" w:rsidRPr="00315677">
        <w:rPr>
          <w:rFonts w:ascii="Times New Roman" w:eastAsiaTheme="minorHAnsi" w:hAnsi="Times New Roman" w:cs="Times New Roman"/>
          <w:sz w:val="24"/>
          <w:szCs w:val="24"/>
        </w:rPr>
        <w:t xml:space="preserve">he </w:t>
      </w:r>
      <w:r w:rsidR="00573882" w:rsidRPr="00315677">
        <w:rPr>
          <w:rFonts w:ascii="Times New Roman" w:eastAsiaTheme="minorHAnsi" w:hAnsi="Times New Roman" w:cs="Times New Roman"/>
          <w:sz w:val="24"/>
          <w:szCs w:val="24"/>
        </w:rPr>
        <w:t xml:space="preserve"> February </w:t>
      </w:r>
      <w:r w:rsidR="00BC1ECE" w:rsidRPr="00315677">
        <w:rPr>
          <w:rFonts w:ascii="Times New Roman" w:eastAsiaTheme="minorHAnsi" w:hAnsi="Times New Roman" w:cs="Times New Roman"/>
          <w:sz w:val="24"/>
          <w:szCs w:val="24"/>
        </w:rPr>
        <w:t>meeting,</w:t>
      </w:r>
      <w:r w:rsidR="006C7CED" w:rsidRPr="00315677">
        <w:rPr>
          <w:rFonts w:ascii="Times New Roman" w:eastAsiaTheme="minorHAnsi" w:hAnsi="Times New Roman" w:cs="Times New Roman"/>
          <w:sz w:val="24"/>
          <w:szCs w:val="24"/>
        </w:rPr>
        <w:t xml:space="preserve"> the network discussed: the onboarding of the Hub Coordinators, how best to handle the increasing numbers of unsheltered folks being discharged from hospitals, how to coordinates the new state navigator services with shelter navigation and what the SHC leadership should look like.</w:t>
      </w:r>
    </w:p>
    <w:p w:rsidR="00EA41CF" w:rsidRPr="00315677" w:rsidRDefault="00EA41CF" w:rsidP="00B50742">
      <w:pPr>
        <w:pStyle w:val="Default"/>
        <w:rPr>
          <w:rFonts w:ascii="Times New Roman" w:eastAsiaTheme="minorEastAsia" w:hAnsi="Times New Roman" w:cs="Times New Roman"/>
          <w:b/>
          <w:color w:val="auto"/>
          <w:kern w:val="24"/>
        </w:rPr>
      </w:pPr>
      <w:bookmarkStart w:id="1" w:name="_GoBack"/>
      <w:bookmarkEnd w:id="1"/>
      <w:r w:rsidRPr="00315677">
        <w:rPr>
          <w:rFonts w:ascii="Times New Roman" w:eastAsiaTheme="minorEastAsia" w:hAnsi="Times New Roman" w:cs="Times New Roman"/>
          <w:b/>
          <w:color w:val="auto"/>
          <w:kern w:val="24"/>
        </w:rPr>
        <w:t>CDC Update</w:t>
      </w:r>
      <w:r w:rsidR="005152B1" w:rsidRPr="00315677">
        <w:rPr>
          <w:rFonts w:ascii="Times New Roman" w:eastAsiaTheme="minorEastAsia" w:hAnsi="Times New Roman" w:cs="Times New Roman"/>
          <w:b/>
          <w:color w:val="auto"/>
          <w:kern w:val="24"/>
        </w:rPr>
        <w:t>:</w:t>
      </w:r>
    </w:p>
    <w:p w:rsidR="00BD47FF" w:rsidRPr="00315677" w:rsidRDefault="00BD47FF" w:rsidP="0096101C">
      <w:pPr>
        <w:pStyle w:val="Default"/>
        <w:rPr>
          <w:rFonts w:ascii="Times New Roman" w:eastAsiaTheme="minorEastAsia" w:hAnsi="Times New Roman" w:cs="Times New Roman"/>
          <w:b/>
          <w:color w:val="000000" w:themeColor="dark1"/>
          <w:kern w:val="24"/>
        </w:rPr>
      </w:pPr>
      <w:r w:rsidRPr="00315677">
        <w:rPr>
          <w:rFonts w:ascii="Times New Roman" w:eastAsia="Times New Roman" w:hAnsi="Times New Roman" w:cs="Times New Roman"/>
        </w:rPr>
        <w:t>With the national and international numbers in positive cases and hospitalizations decreasing Lisa</w:t>
      </w:r>
      <w:r w:rsidR="005152B1" w:rsidRPr="00315677">
        <w:rPr>
          <w:rFonts w:ascii="Times New Roman" w:eastAsia="Times New Roman" w:hAnsi="Times New Roman" w:cs="Times New Roman"/>
        </w:rPr>
        <w:t xml:space="preserve"> Letou</w:t>
      </w:r>
      <w:r w:rsidR="00B50742" w:rsidRPr="00315677">
        <w:rPr>
          <w:rFonts w:ascii="Times New Roman" w:eastAsia="Times New Roman" w:hAnsi="Times New Roman" w:cs="Times New Roman"/>
        </w:rPr>
        <w:t xml:space="preserve">rneau from </w:t>
      </w:r>
      <w:r w:rsidRPr="00315677">
        <w:rPr>
          <w:rFonts w:ascii="Times New Roman" w:eastAsia="Times New Roman" w:hAnsi="Times New Roman" w:cs="Times New Roman"/>
        </w:rPr>
        <w:t>the Maine CDC is cautiously optimistic.  Even though all counties in Main</w:t>
      </w:r>
      <w:r w:rsidR="00B50742" w:rsidRPr="00315677">
        <w:rPr>
          <w:rFonts w:ascii="Times New Roman" w:eastAsia="Times New Roman" w:hAnsi="Times New Roman" w:cs="Times New Roman"/>
        </w:rPr>
        <w:t>e</w:t>
      </w:r>
      <w:r w:rsidRPr="00315677">
        <w:rPr>
          <w:rFonts w:ascii="Times New Roman" w:eastAsia="Times New Roman" w:hAnsi="Times New Roman" w:cs="Times New Roman"/>
        </w:rPr>
        <w:t xml:space="preserve"> have been categorized as yellow, Lisa e</w:t>
      </w:r>
      <w:r w:rsidR="00B50742" w:rsidRPr="00315677">
        <w:rPr>
          <w:rFonts w:ascii="Times New Roman" w:eastAsia="Times New Roman" w:hAnsi="Times New Roman" w:cs="Times New Roman"/>
        </w:rPr>
        <w:t>mphasized the importa</w:t>
      </w:r>
      <w:r w:rsidR="003B12A3" w:rsidRPr="00315677">
        <w:rPr>
          <w:rFonts w:ascii="Times New Roman" w:eastAsia="Times New Roman" w:hAnsi="Times New Roman" w:cs="Times New Roman"/>
        </w:rPr>
        <w:t>nce of masking</w:t>
      </w:r>
      <w:r w:rsidR="001F2352" w:rsidRPr="00315677">
        <w:rPr>
          <w:rFonts w:ascii="Times New Roman" w:eastAsia="Times New Roman" w:hAnsi="Times New Roman" w:cs="Times New Roman"/>
        </w:rPr>
        <w:t xml:space="preserve"> indoors</w:t>
      </w:r>
      <w:r w:rsidR="003B12A3" w:rsidRPr="00315677">
        <w:rPr>
          <w:rFonts w:ascii="Times New Roman" w:eastAsia="Times New Roman" w:hAnsi="Times New Roman" w:cs="Times New Roman"/>
        </w:rPr>
        <w:t>, getting</w:t>
      </w:r>
      <w:r w:rsidR="00C74312" w:rsidRPr="00315677">
        <w:rPr>
          <w:rFonts w:ascii="Times New Roman" w:eastAsia="Times New Roman" w:hAnsi="Times New Roman" w:cs="Times New Roman"/>
        </w:rPr>
        <w:t xml:space="preserve"> vaccinated/</w:t>
      </w:r>
      <w:r w:rsidR="003B12A3" w:rsidRPr="00315677">
        <w:rPr>
          <w:rFonts w:ascii="Times New Roman" w:eastAsia="Times New Roman" w:hAnsi="Times New Roman" w:cs="Times New Roman"/>
        </w:rPr>
        <w:t>boosted and social distancing as the best proactive measures</w:t>
      </w:r>
      <w:r w:rsidRPr="00315677">
        <w:rPr>
          <w:rFonts w:ascii="Times New Roman" w:eastAsia="Times New Roman" w:hAnsi="Times New Roman" w:cs="Times New Roman"/>
        </w:rPr>
        <w:t xml:space="preserve"> in congregant setting amongst high risk populations </w:t>
      </w:r>
      <w:r w:rsidR="003B12A3" w:rsidRPr="00315677">
        <w:rPr>
          <w:rFonts w:ascii="Times New Roman" w:eastAsia="Times New Roman" w:hAnsi="Times New Roman" w:cs="Times New Roman"/>
        </w:rPr>
        <w:t>to prevent severe illnes</w:t>
      </w:r>
      <w:r w:rsidR="001F2352" w:rsidRPr="00315677">
        <w:rPr>
          <w:rFonts w:ascii="Times New Roman" w:eastAsia="Times New Roman" w:hAnsi="Times New Roman" w:cs="Times New Roman"/>
        </w:rPr>
        <w:t xml:space="preserve">s, hospitalizations and death. </w:t>
      </w:r>
      <w:r w:rsidR="0072547F" w:rsidRPr="00315677">
        <w:rPr>
          <w:rFonts w:ascii="Times New Roman" w:eastAsiaTheme="minorEastAsia" w:hAnsi="Times New Roman" w:cs="Times New Roman"/>
          <w:color w:val="000000" w:themeColor="dark1"/>
          <w:kern w:val="24"/>
        </w:rPr>
        <w:t>Lisa will send follow up information on COVID</w:t>
      </w:r>
      <w:r w:rsidRPr="00315677">
        <w:rPr>
          <w:rFonts w:ascii="Times New Roman" w:eastAsiaTheme="minorEastAsia" w:hAnsi="Times New Roman" w:cs="Times New Roman"/>
          <w:color w:val="000000" w:themeColor="dark1"/>
          <w:kern w:val="24"/>
        </w:rPr>
        <w:t xml:space="preserve"> regulations for youth residential settings.</w:t>
      </w:r>
      <w:r w:rsidR="0072547F" w:rsidRPr="00315677">
        <w:rPr>
          <w:rFonts w:ascii="Times New Roman" w:eastAsiaTheme="minorEastAsia" w:hAnsi="Times New Roman" w:cs="Times New Roman"/>
          <w:color w:val="000000" w:themeColor="dark1"/>
          <w:kern w:val="24"/>
        </w:rPr>
        <w:t xml:space="preserve"> </w:t>
      </w:r>
    </w:p>
    <w:p w:rsidR="00E72A0F" w:rsidRPr="00315677" w:rsidRDefault="00921176" w:rsidP="0096101C">
      <w:pPr>
        <w:pStyle w:val="Default"/>
        <w:rPr>
          <w:rFonts w:ascii="Times New Roman" w:eastAsiaTheme="minorEastAsia" w:hAnsi="Times New Roman" w:cs="Times New Roman"/>
          <w:b/>
          <w:color w:val="000000" w:themeColor="dark1"/>
          <w:kern w:val="24"/>
        </w:rPr>
      </w:pPr>
      <w:r w:rsidRPr="00315677">
        <w:rPr>
          <w:rFonts w:ascii="Times New Roman" w:eastAsiaTheme="minorEastAsia" w:hAnsi="Times New Roman" w:cs="Times New Roman"/>
          <w:b/>
          <w:color w:val="000000" w:themeColor="dark1"/>
          <w:kern w:val="24"/>
        </w:rPr>
        <w:t>Meeting Format</w:t>
      </w:r>
      <w:r w:rsidR="000E6AEC" w:rsidRPr="00315677">
        <w:rPr>
          <w:rFonts w:ascii="Times New Roman" w:eastAsiaTheme="minorEastAsia" w:hAnsi="Times New Roman" w:cs="Times New Roman"/>
          <w:b/>
          <w:color w:val="000000" w:themeColor="dark1"/>
          <w:kern w:val="24"/>
        </w:rPr>
        <w:t xml:space="preserve"> and Leadership Structure</w:t>
      </w:r>
      <w:r w:rsidR="003B12A3" w:rsidRPr="00315677">
        <w:rPr>
          <w:rFonts w:ascii="Times New Roman" w:eastAsiaTheme="minorEastAsia" w:hAnsi="Times New Roman" w:cs="Times New Roman"/>
          <w:b/>
          <w:color w:val="000000" w:themeColor="dark1"/>
          <w:kern w:val="24"/>
        </w:rPr>
        <w:t>:</w:t>
      </w:r>
    </w:p>
    <w:p w:rsidR="00335DAC" w:rsidRDefault="00CD1C74"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A sub-committee of 16 volunteers met on March 4</w:t>
      </w:r>
      <w:r w:rsidRPr="00CD1C74">
        <w:rPr>
          <w:rFonts w:ascii="Times New Roman" w:eastAsiaTheme="minorEastAsia" w:hAnsi="Times New Roman" w:cs="Times New Roman"/>
          <w:color w:val="000000" w:themeColor="dark1"/>
          <w:kern w:val="24"/>
          <w:vertAlign w:val="superscript"/>
        </w:rPr>
        <w:t>th</w:t>
      </w:r>
      <w:r>
        <w:rPr>
          <w:rFonts w:ascii="Times New Roman" w:eastAsiaTheme="minorEastAsia" w:hAnsi="Times New Roman" w:cs="Times New Roman"/>
          <w:color w:val="000000" w:themeColor="dark1"/>
          <w:kern w:val="24"/>
        </w:rPr>
        <w:t xml:space="preserve"> to review and update the Council’s</w:t>
      </w:r>
      <w:r w:rsidR="00A004A7" w:rsidRPr="00143FD4">
        <w:rPr>
          <w:rFonts w:ascii="Times New Roman" w:eastAsiaTheme="minorEastAsia" w:hAnsi="Times New Roman" w:cs="Times New Roman"/>
          <w:color w:val="000000" w:themeColor="dark1"/>
          <w:kern w:val="24"/>
        </w:rPr>
        <w:t xml:space="preserve"> governances and </w:t>
      </w:r>
      <w:r>
        <w:rPr>
          <w:rFonts w:ascii="Times New Roman" w:eastAsiaTheme="minorEastAsia" w:hAnsi="Times New Roman" w:cs="Times New Roman"/>
          <w:color w:val="000000" w:themeColor="dark1"/>
          <w:kern w:val="24"/>
        </w:rPr>
        <w:t xml:space="preserve">leadership </w:t>
      </w:r>
      <w:r w:rsidRPr="00143FD4">
        <w:rPr>
          <w:rFonts w:ascii="Times New Roman" w:eastAsiaTheme="minorEastAsia" w:hAnsi="Times New Roman" w:cs="Times New Roman"/>
          <w:color w:val="000000" w:themeColor="dark1"/>
          <w:kern w:val="24"/>
        </w:rPr>
        <w:t>configuration</w:t>
      </w:r>
      <w:r>
        <w:rPr>
          <w:rFonts w:ascii="Times New Roman" w:eastAsiaTheme="minorEastAsia" w:hAnsi="Times New Roman" w:cs="Times New Roman"/>
          <w:color w:val="000000" w:themeColor="dark1"/>
          <w:kern w:val="24"/>
        </w:rPr>
        <w:t xml:space="preserve">.  By looking at both historical and contemporary views of the leadership structure, the sub-committee were all in agreement, </w:t>
      </w:r>
      <w:r w:rsidR="004E444A">
        <w:rPr>
          <w:rFonts w:ascii="Times New Roman" w:eastAsiaTheme="minorEastAsia" w:hAnsi="Times New Roman" w:cs="Times New Roman"/>
          <w:color w:val="000000" w:themeColor="dark1"/>
          <w:kern w:val="24"/>
        </w:rPr>
        <w:t xml:space="preserve">the burden of requirements </w:t>
      </w:r>
      <w:r w:rsidR="004E444A">
        <w:rPr>
          <w:rFonts w:ascii="Times New Roman" w:eastAsiaTheme="minorEastAsia" w:hAnsi="Times New Roman" w:cs="Times New Roman"/>
          <w:color w:val="000000" w:themeColor="dark1"/>
          <w:kern w:val="24"/>
        </w:rPr>
        <w:lastRenderedPageBreak/>
        <w:t xml:space="preserve">for one chair person is too abundant for one person </w:t>
      </w:r>
      <w:r w:rsidR="007C00F4">
        <w:rPr>
          <w:rFonts w:ascii="Times New Roman" w:eastAsiaTheme="minorEastAsia" w:hAnsi="Times New Roman" w:cs="Times New Roman"/>
          <w:color w:val="000000" w:themeColor="dark1"/>
          <w:kern w:val="24"/>
        </w:rPr>
        <w:t xml:space="preserve">and </w:t>
      </w:r>
      <w:r w:rsidR="004E444A">
        <w:rPr>
          <w:rFonts w:ascii="Times New Roman" w:eastAsiaTheme="minorEastAsia" w:hAnsi="Times New Roman" w:cs="Times New Roman"/>
          <w:color w:val="000000" w:themeColor="dark1"/>
          <w:kern w:val="24"/>
        </w:rPr>
        <w:t xml:space="preserve">therefore, an equal co-chair model should be adopted.  The sub-committee will met before the April SHC committee to draft the process of electing co-chairs. The following questions will need to be answered before process can be </w:t>
      </w:r>
      <w:r w:rsidR="007C00F4">
        <w:rPr>
          <w:rFonts w:ascii="Times New Roman" w:eastAsiaTheme="minorEastAsia" w:hAnsi="Times New Roman" w:cs="Times New Roman"/>
          <w:color w:val="000000" w:themeColor="dark1"/>
          <w:kern w:val="24"/>
        </w:rPr>
        <w:t>present</w:t>
      </w:r>
      <w:r w:rsidR="004E444A">
        <w:rPr>
          <w:rFonts w:ascii="Times New Roman" w:eastAsiaTheme="minorEastAsia" w:hAnsi="Times New Roman" w:cs="Times New Roman"/>
          <w:color w:val="000000" w:themeColor="dark1"/>
          <w:kern w:val="24"/>
        </w:rPr>
        <w:t xml:space="preserve">ed: </w:t>
      </w:r>
      <w:r w:rsidR="00335DAC">
        <w:rPr>
          <w:rFonts w:ascii="Times New Roman" w:eastAsiaTheme="minorEastAsia" w:hAnsi="Times New Roman" w:cs="Times New Roman"/>
          <w:color w:val="000000" w:themeColor="dark1"/>
          <w:kern w:val="24"/>
        </w:rPr>
        <w:t>How is the job description of a co-chair defined?</w:t>
      </w:r>
    </w:p>
    <w:p w:rsidR="00143FD4" w:rsidRDefault="00335DAC"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 xml:space="preserve">             </w:t>
      </w:r>
      <w:r w:rsidR="007C00F4">
        <w:rPr>
          <w:rFonts w:ascii="Times New Roman" w:eastAsiaTheme="minorEastAsia" w:hAnsi="Times New Roman" w:cs="Times New Roman"/>
          <w:color w:val="000000" w:themeColor="dark1"/>
          <w:kern w:val="24"/>
        </w:rPr>
        <w:t xml:space="preserve">   </w:t>
      </w:r>
      <w:r>
        <w:rPr>
          <w:rFonts w:ascii="Times New Roman" w:eastAsiaTheme="minorEastAsia" w:hAnsi="Times New Roman" w:cs="Times New Roman"/>
          <w:color w:val="000000" w:themeColor="dark1"/>
          <w:kern w:val="24"/>
        </w:rPr>
        <w:t xml:space="preserve"> </w:t>
      </w:r>
      <w:r w:rsidR="004E444A">
        <w:rPr>
          <w:rFonts w:ascii="Times New Roman" w:eastAsiaTheme="minorEastAsia" w:hAnsi="Times New Roman" w:cs="Times New Roman"/>
          <w:color w:val="000000" w:themeColor="dark1"/>
          <w:kern w:val="24"/>
        </w:rPr>
        <w:t>What is the role of regional councils?</w:t>
      </w:r>
    </w:p>
    <w:p w:rsidR="004E444A" w:rsidRDefault="004E444A"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ab/>
        <w:t xml:space="preserve"> </w:t>
      </w:r>
      <w:r w:rsidR="007C00F4">
        <w:rPr>
          <w:rFonts w:ascii="Times New Roman" w:eastAsiaTheme="minorEastAsia" w:hAnsi="Times New Roman" w:cs="Times New Roman"/>
          <w:color w:val="000000" w:themeColor="dark1"/>
          <w:kern w:val="24"/>
        </w:rPr>
        <w:t xml:space="preserve">   </w:t>
      </w:r>
      <w:r>
        <w:rPr>
          <w:rFonts w:ascii="Times New Roman" w:eastAsiaTheme="minorEastAsia" w:hAnsi="Times New Roman" w:cs="Times New Roman"/>
          <w:color w:val="000000" w:themeColor="dark1"/>
          <w:kern w:val="24"/>
        </w:rPr>
        <w:t xml:space="preserve"> How can the nomination process be equitable?</w:t>
      </w:r>
    </w:p>
    <w:p w:rsidR="004E444A" w:rsidRDefault="004E444A"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ab/>
        <w:t xml:space="preserve"> </w:t>
      </w:r>
      <w:r w:rsidR="007C00F4">
        <w:rPr>
          <w:rFonts w:ascii="Times New Roman" w:eastAsiaTheme="minorEastAsia" w:hAnsi="Times New Roman" w:cs="Times New Roman"/>
          <w:color w:val="000000" w:themeColor="dark1"/>
          <w:kern w:val="24"/>
        </w:rPr>
        <w:t xml:space="preserve">   </w:t>
      </w:r>
      <w:r>
        <w:rPr>
          <w:rFonts w:ascii="Times New Roman" w:eastAsiaTheme="minorEastAsia" w:hAnsi="Times New Roman" w:cs="Times New Roman"/>
          <w:color w:val="000000" w:themeColor="dark1"/>
          <w:kern w:val="24"/>
        </w:rPr>
        <w:t xml:space="preserve"> Can two chairs run together on one ticket?</w:t>
      </w:r>
    </w:p>
    <w:p w:rsidR="004E444A" w:rsidRDefault="004E444A"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ab/>
        <w:t xml:space="preserve">  </w:t>
      </w:r>
      <w:r w:rsidR="007C00F4">
        <w:rPr>
          <w:rFonts w:ascii="Times New Roman" w:eastAsiaTheme="minorEastAsia" w:hAnsi="Times New Roman" w:cs="Times New Roman"/>
          <w:color w:val="000000" w:themeColor="dark1"/>
          <w:kern w:val="24"/>
        </w:rPr>
        <w:t xml:space="preserve">   </w:t>
      </w:r>
      <w:r>
        <w:rPr>
          <w:rFonts w:ascii="Times New Roman" w:eastAsiaTheme="minorEastAsia" w:hAnsi="Times New Roman" w:cs="Times New Roman"/>
          <w:color w:val="000000" w:themeColor="dark1"/>
          <w:kern w:val="24"/>
        </w:rPr>
        <w:t xml:space="preserve">Are the two </w:t>
      </w:r>
      <w:r w:rsidR="00335DAC">
        <w:rPr>
          <w:rFonts w:ascii="Times New Roman" w:eastAsiaTheme="minorEastAsia" w:hAnsi="Times New Roman" w:cs="Times New Roman"/>
          <w:color w:val="000000" w:themeColor="dark1"/>
          <w:kern w:val="24"/>
        </w:rPr>
        <w:t>highest vote getters elected?</w:t>
      </w:r>
    </w:p>
    <w:p w:rsidR="00335DAC" w:rsidRDefault="00335DAC"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 xml:space="preserve">             </w:t>
      </w:r>
      <w:r w:rsidR="007C00F4">
        <w:rPr>
          <w:rFonts w:ascii="Times New Roman" w:eastAsiaTheme="minorEastAsia" w:hAnsi="Times New Roman" w:cs="Times New Roman"/>
          <w:color w:val="000000" w:themeColor="dark1"/>
          <w:kern w:val="24"/>
        </w:rPr>
        <w:t xml:space="preserve">   </w:t>
      </w:r>
      <w:r>
        <w:rPr>
          <w:rFonts w:ascii="Times New Roman" w:eastAsiaTheme="minorEastAsia" w:hAnsi="Times New Roman" w:cs="Times New Roman"/>
          <w:color w:val="000000" w:themeColor="dark1"/>
          <w:kern w:val="24"/>
        </w:rPr>
        <w:t xml:space="preserve"> Who nominates and who votes for the positions?</w:t>
      </w:r>
    </w:p>
    <w:p w:rsidR="00335DAC" w:rsidRDefault="00335DAC"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 xml:space="preserve">             </w:t>
      </w:r>
      <w:r w:rsidR="007C00F4">
        <w:rPr>
          <w:rFonts w:ascii="Times New Roman" w:eastAsiaTheme="minorEastAsia" w:hAnsi="Times New Roman" w:cs="Times New Roman"/>
          <w:color w:val="000000" w:themeColor="dark1"/>
          <w:kern w:val="24"/>
        </w:rPr>
        <w:t xml:space="preserve">   </w:t>
      </w:r>
      <w:r>
        <w:rPr>
          <w:rFonts w:ascii="Times New Roman" w:eastAsiaTheme="minorEastAsia" w:hAnsi="Times New Roman" w:cs="Times New Roman"/>
          <w:color w:val="000000" w:themeColor="dark1"/>
          <w:kern w:val="24"/>
        </w:rPr>
        <w:t xml:space="preserve"> Does one person vote per agency or is it one agency one vote?</w:t>
      </w:r>
    </w:p>
    <w:p w:rsidR="00335DAC" w:rsidRDefault="00335DAC" w:rsidP="00CC046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The sub-committee will bring back a proposal for the process in April, followed by a report on a deep dive into the governances at a future date.</w:t>
      </w:r>
    </w:p>
    <w:p w:rsidR="00A857BC" w:rsidRDefault="00A857BC" w:rsidP="0096101C">
      <w:pPr>
        <w:pStyle w:val="Default"/>
        <w:rPr>
          <w:rFonts w:ascii="Times New Roman" w:eastAsiaTheme="minorEastAsia" w:hAnsi="Times New Roman" w:cs="Times New Roman"/>
          <w:color w:val="000000" w:themeColor="dark1"/>
          <w:kern w:val="24"/>
        </w:rPr>
      </w:pPr>
    </w:p>
    <w:p w:rsidR="00947D03" w:rsidRPr="00143FD4" w:rsidRDefault="00947D03" w:rsidP="0096101C">
      <w:pPr>
        <w:pStyle w:val="Default"/>
        <w:rPr>
          <w:rFonts w:ascii="Times New Roman" w:eastAsiaTheme="minorEastAsia" w:hAnsi="Times New Roman" w:cs="Times New Roman"/>
          <w:b/>
          <w:color w:val="000000" w:themeColor="dark1"/>
          <w:kern w:val="24"/>
        </w:rPr>
      </w:pPr>
      <w:r w:rsidRPr="00143FD4">
        <w:rPr>
          <w:rFonts w:ascii="Times New Roman" w:eastAsiaTheme="minorEastAsia" w:hAnsi="Times New Roman" w:cs="Times New Roman"/>
          <w:b/>
          <w:color w:val="000000" w:themeColor="dark1"/>
          <w:kern w:val="24"/>
        </w:rPr>
        <w:t xml:space="preserve">New </w:t>
      </w:r>
      <w:r w:rsidRPr="00A857BC">
        <w:rPr>
          <w:rFonts w:ascii="Times New Roman" w:eastAsiaTheme="minorEastAsia" w:hAnsi="Times New Roman" w:cs="Times New Roman"/>
          <w:b/>
          <w:color w:val="000000" w:themeColor="dark1"/>
          <w:kern w:val="24"/>
        </w:rPr>
        <w:t>Business:</w:t>
      </w:r>
    </w:p>
    <w:p w:rsidR="00947D03" w:rsidRPr="00556EFB" w:rsidRDefault="00322C60" w:rsidP="0096101C">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b/>
          <w:color w:val="000000" w:themeColor="dark1"/>
          <w:kern w:val="24"/>
        </w:rPr>
        <w:t>M</w:t>
      </w:r>
      <w:r w:rsidR="00556EFB" w:rsidRPr="00556EFB">
        <w:rPr>
          <w:rFonts w:ascii="Times New Roman" w:eastAsiaTheme="minorEastAsia" w:hAnsi="Times New Roman" w:cs="Times New Roman"/>
          <w:b/>
          <w:color w:val="000000" w:themeColor="dark1"/>
          <w:kern w:val="24"/>
        </w:rPr>
        <w:t>CoC Update:</w:t>
      </w:r>
      <w:r w:rsidR="00556EFB">
        <w:rPr>
          <w:rFonts w:ascii="Times New Roman" w:eastAsiaTheme="minorEastAsia" w:hAnsi="Times New Roman" w:cs="Times New Roman"/>
          <w:b/>
          <w:color w:val="000000" w:themeColor="dark1"/>
          <w:kern w:val="24"/>
        </w:rPr>
        <w:t xml:space="preserve"> </w:t>
      </w:r>
      <w:r w:rsidR="00556EFB" w:rsidRPr="00556EFB">
        <w:rPr>
          <w:rFonts w:ascii="Times New Roman" w:eastAsiaTheme="minorEastAsia" w:hAnsi="Times New Roman" w:cs="Times New Roman"/>
          <w:color w:val="000000" w:themeColor="dark1"/>
          <w:kern w:val="24"/>
        </w:rPr>
        <w:t xml:space="preserve">A timeslot for </w:t>
      </w:r>
      <w:r>
        <w:rPr>
          <w:rFonts w:ascii="Times New Roman" w:eastAsiaTheme="minorEastAsia" w:hAnsi="Times New Roman" w:cs="Times New Roman"/>
          <w:color w:val="000000" w:themeColor="dark1"/>
          <w:kern w:val="24"/>
        </w:rPr>
        <w:t>M</w:t>
      </w:r>
      <w:r w:rsidR="00556EFB" w:rsidRPr="00556EFB">
        <w:rPr>
          <w:rFonts w:ascii="Times New Roman" w:eastAsiaTheme="minorEastAsia" w:hAnsi="Times New Roman" w:cs="Times New Roman"/>
          <w:color w:val="000000" w:themeColor="dark1"/>
          <w:kern w:val="24"/>
        </w:rPr>
        <w:t xml:space="preserve">CoC updates will be scheduled into future agendas.  </w:t>
      </w:r>
      <w:r>
        <w:rPr>
          <w:rFonts w:ascii="Times New Roman" w:eastAsiaTheme="minorEastAsia" w:hAnsi="Times New Roman" w:cs="Times New Roman"/>
          <w:color w:val="000000" w:themeColor="dark1"/>
          <w:kern w:val="24"/>
        </w:rPr>
        <w:t xml:space="preserve">Cullen gave today’s update by mentioning the MCoC is addressing the following topics: How to best capture everyone’s information into HMIS, the low exits to permanent housing, the format of the PIT count report and the support of tribal </w:t>
      </w:r>
      <w:r w:rsidR="00371EDB">
        <w:rPr>
          <w:rFonts w:ascii="Times New Roman" w:eastAsiaTheme="minorEastAsia" w:hAnsi="Times New Roman" w:cs="Times New Roman"/>
          <w:color w:val="000000" w:themeColor="dark1"/>
          <w:kern w:val="24"/>
        </w:rPr>
        <w:t>communities’</w:t>
      </w:r>
      <w:r>
        <w:rPr>
          <w:rFonts w:ascii="Times New Roman" w:eastAsiaTheme="minorEastAsia" w:hAnsi="Times New Roman" w:cs="Times New Roman"/>
          <w:color w:val="000000" w:themeColor="dark1"/>
          <w:kern w:val="24"/>
        </w:rPr>
        <w:t xml:space="preserve"> decision over joining the MCOC or forming their own CoC. </w:t>
      </w:r>
    </w:p>
    <w:p w:rsidR="00556EFB" w:rsidRDefault="00556EFB" w:rsidP="002851BA">
      <w:pPr>
        <w:pStyle w:val="BodyText"/>
        <w:kinsoku w:val="0"/>
        <w:overflowPunct w:val="0"/>
        <w:spacing w:line="313" w:lineRule="exact"/>
        <w:jc w:val="center"/>
        <w:rPr>
          <w:rFonts w:ascii="Times New Roman" w:eastAsiaTheme="minorHAnsi" w:hAnsi="Times New Roman" w:cs="Times New Roman"/>
        </w:rPr>
      </w:pPr>
    </w:p>
    <w:p w:rsidR="00C1671E" w:rsidRDefault="00B85BB1" w:rsidP="007C00F4">
      <w:pPr>
        <w:pStyle w:val="BodyText"/>
        <w:kinsoku w:val="0"/>
        <w:overflowPunct w:val="0"/>
        <w:spacing w:line="313" w:lineRule="exact"/>
        <w:jc w:val="center"/>
        <w:rPr>
          <w:rFonts w:ascii="Times New Roman" w:eastAsiaTheme="minorHAnsi" w:hAnsi="Times New Roman" w:cs="Times New Roman"/>
        </w:rPr>
      </w:pPr>
      <w:r w:rsidRPr="00143FD4">
        <w:rPr>
          <w:rFonts w:ascii="Times New Roman" w:eastAsiaTheme="minorHAnsi" w:hAnsi="Times New Roman" w:cs="Times New Roman"/>
        </w:rPr>
        <w:t>The next</w:t>
      </w:r>
      <w:r w:rsidRPr="00D935C7">
        <w:rPr>
          <w:rFonts w:ascii="Times New Roman" w:eastAsiaTheme="minorHAnsi" w:hAnsi="Times New Roman" w:cs="Times New Roman"/>
        </w:rPr>
        <w:t xml:space="preserve"> meeting will be</w:t>
      </w:r>
      <w:r w:rsidR="00C03125" w:rsidRPr="00D935C7">
        <w:rPr>
          <w:rFonts w:ascii="Times New Roman" w:eastAsiaTheme="minorHAnsi" w:hAnsi="Times New Roman" w:cs="Times New Roman"/>
        </w:rPr>
        <w:t xml:space="preserve"> </w:t>
      </w:r>
      <w:r w:rsidRPr="00D935C7">
        <w:rPr>
          <w:rFonts w:ascii="Times New Roman" w:eastAsiaTheme="minorHAnsi" w:hAnsi="Times New Roman" w:cs="Times New Roman"/>
        </w:rPr>
        <w:t xml:space="preserve">held on Tuesday, </w:t>
      </w:r>
      <w:r w:rsidR="007C00F4">
        <w:rPr>
          <w:rFonts w:ascii="Times New Roman" w:eastAsiaTheme="minorHAnsi" w:hAnsi="Times New Roman" w:cs="Times New Roman"/>
        </w:rPr>
        <w:t>April 12</w:t>
      </w:r>
      <w:r w:rsidR="00C03125" w:rsidRPr="00D935C7">
        <w:rPr>
          <w:rFonts w:ascii="Times New Roman" w:eastAsiaTheme="minorHAnsi" w:hAnsi="Times New Roman" w:cs="Times New Roman"/>
        </w:rPr>
        <w:t xml:space="preserve">, </w:t>
      </w:r>
      <w:r w:rsidR="007030A2" w:rsidRPr="00D935C7">
        <w:rPr>
          <w:rFonts w:ascii="Times New Roman" w:eastAsiaTheme="minorHAnsi" w:hAnsi="Times New Roman" w:cs="Times New Roman"/>
        </w:rPr>
        <w:t>2022</w:t>
      </w:r>
      <w:r w:rsidR="004878D0" w:rsidRPr="00D935C7">
        <w:rPr>
          <w:rFonts w:ascii="Times New Roman" w:eastAsiaTheme="minorHAnsi" w:hAnsi="Times New Roman" w:cs="Times New Roman"/>
        </w:rPr>
        <w:t>.</w:t>
      </w: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Pr="00D8550E" w:rsidRDefault="00631580" w:rsidP="00D8550E">
      <w:pPr>
        <w:pStyle w:val="BodyText"/>
        <w:kinsoku w:val="0"/>
        <w:overflowPunct w:val="0"/>
        <w:spacing w:line="313" w:lineRule="exact"/>
        <w:jc w:val="center"/>
        <w:rPr>
          <w:rFonts w:ascii="Calibri" w:hAnsi="Calibri" w:cs="Calibri"/>
          <w:color w:val="FF0000"/>
        </w:rPr>
      </w:pPr>
    </w:p>
    <w:sectPr w:rsidR="00631580" w:rsidRPr="00D8550E"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4B" w:rsidRDefault="0068414B" w:rsidP="00D51C3B">
      <w:r>
        <w:separator/>
      </w:r>
    </w:p>
  </w:endnote>
  <w:endnote w:type="continuationSeparator" w:id="0">
    <w:p w:rsidR="0068414B" w:rsidRDefault="0068414B"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4B" w:rsidRDefault="0068414B" w:rsidP="00D51C3B">
      <w:r>
        <w:separator/>
      </w:r>
    </w:p>
  </w:footnote>
  <w:footnote w:type="continuationSeparator" w:id="0">
    <w:p w:rsidR="0068414B" w:rsidRDefault="0068414B"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63"/>
    <w:multiLevelType w:val="hybridMultilevel"/>
    <w:tmpl w:val="02BA1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D45E6"/>
    <w:multiLevelType w:val="hybridMultilevel"/>
    <w:tmpl w:val="C2C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56E79"/>
    <w:multiLevelType w:val="hybridMultilevel"/>
    <w:tmpl w:val="C17A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209EF"/>
    <w:multiLevelType w:val="hybridMultilevel"/>
    <w:tmpl w:val="933872E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DE36930"/>
    <w:multiLevelType w:val="hybridMultilevel"/>
    <w:tmpl w:val="90B271F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E5045C5"/>
    <w:multiLevelType w:val="hybridMultilevel"/>
    <w:tmpl w:val="67B0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F83"/>
    <w:rsid w:val="0001240F"/>
    <w:rsid w:val="00015C4B"/>
    <w:rsid w:val="000212FC"/>
    <w:rsid w:val="000234FA"/>
    <w:rsid w:val="00023571"/>
    <w:rsid w:val="00023869"/>
    <w:rsid w:val="00025B29"/>
    <w:rsid w:val="000309D1"/>
    <w:rsid w:val="00032B63"/>
    <w:rsid w:val="00037B80"/>
    <w:rsid w:val="00054495"/>
    <w:rsid w:val="0005488B"/>
    <w:rsid w:val="00054AB0"/>
    <w:rsid w:val="00060207"/>
    <w:rsid w:val="00074A4E"/>
    <w:rsid w:val="00074DA1"/>
    <w:rsid w:val="000751E3"/>
    <w:rsid w:val="000851C5"/>
    <w:rsid w:val="00091544"/>
    <w:rsid w:val="000B6C03"/>
    <w:rsid w:val="000D09E6"/>
    <w:rsid w:val="000E0AAE"/>
    <w:rsid w:val="000E1D19"/>
    <w:rsid w:val="000E572E"/>
    <w:rsid w:val="000E6418"/>
    <w:rsid w:val="000E6AEC"/>
    <w:rsid w:val="000E6D30"/>
    <w:rsid w:val="000E6E02"/>
    <w:rsid w:val="000E7FF6"/>
    <w:rsid w:val="000F5380"/>
    <w:rsid w:val="000F7E4F"/>
    <w:rsid w:val="00100C78"/>
    <w:rsid w:val="00103DEF"/>
    <w:rsid w:val="0011291F"/>
    <w:rsid w:val="001141B3"/>
    <w:rsid w:val="00114B9E"/>
    <w:rsid w:val="00117026"/>
    <w:rsid w:val="0011776B"/>
    <w:rsid w:val="00117B7E"/>
    <w:rsid w:val="0012052E"/>
    <w:rsid w:val="0012510C"/>
    <w:rsid w:val="001266CE"/>
    <w:rsid w:val="001310A2"/>
    <w:rsid w:val="00136BCE"/>
    <w:rsid w:val="00143FD4"/>
    <w:rsid w:val="0014745B"/>
    <w:rsid w:val="00155DFE"/>
    <w:rsid w:val="001622DF"/>
    <w:rsid w:val="001643D7"/>
    <w:rsid w:val="001736D7"/>
    <w:rsid w:val="00176BD8"/>
    <w:rsid w:val="00176EFE"/>
    <w:rsid w:val="00185BAF"/>
    <w:rsid w:val="001861C8"/>
    <w:rsid w:val="00190907"/>
    <w:rsid w:val="001A5072"/>
    <w:rsid w:val="001A70EA"/>
    <w:rsid w:val="001B3174"/>
    <w:rsid w:val="001C0E60"/>
    <w:rsid w:val="001C4143"/>
    <w:rsid w:val="001D22D5"/>
    <w:rsid w:val="001D525F"/>
    <w:rsid w:val="001D6671"/>
    <w:rsid w:val="001E283C"/>
    <w:rsid w:val="001E65F7"/>
    <w:rsid w:val="001F0934"/>
    <w:rsid w:val="001F1EC1"/>
    <w:rsid w:val="001F2352"/>
    <w:rsid w:val="001F66C2"/>
    <w:rsid w:val="00200A3F"/>
    <w:rsid w:val="00203BB1"/>
    <w:rsid w:val="00204261"/>
    <w:rsid w:val="002042B0"/>
    <w:rsid w:val="00210224"/>
    <w:rsid w:val="00213C62"/>
    <w:rsid w:val="00220E68"/>
    <w:rsid w:val="00220EFD"/>
    <w:rsid w:val="00222029"/>
    <w:rsid w:val="00223E8E"/>
    <w:rsid w:val="00231EAF"/>
    <w:rsid w:val="00232B9E"/>
    <w:rsid w:val="002467B2"/>
    <w:rsid w:val="002548E4"/>
    <w:rsid w:val="002552F7"/>
    <w:rsid w:val="00260943"/>
    <w:rsid w:val="002637E5"/>
    <w:rsid w:val="00270606"/>
    <w:rsid w:val="00273E05"/>
    <w:rsid w:val="002746AF"/>
    <w:rsid w:val="002753FC"/>
    <w:rsid w:val="00282D76"/>
    <w:rsid w:val="00284409"/>
    <w:rsid w:val="002851BA"/>
    <w:rsid w:val="00287254"/>
    <w:rsid w:val="0029339D"/>
    <w:rsid w:val="002A3CD5"/>
    <w:rsid w:val="002A5BCF"/>
    <w:rsid w:val="002B07A9"/>
    <w:rsid w:val="002B2D1F"/>
    <w:rsid w:val="002B398B"/>
    <w:rsid w:val="002B68AE"/>
    <w:rsid w:val="002C1064"/>
    <w:rsid w:val="002C1B2F"/>
    <w:rsid w:val="002C1C24"/>
    <w:rsid w:val="002C3F16"/>
    <w:rsid w:val="002C5153"/>
    <w:rsid w:val="002D3043"/>
    <w:rsid w:val="002D413E"/>
    <w:rsid w:val="002D51E8"/>
    <w:rsid w:val="002D7978"/>
    <w:rsid w:val="002E0D16"/>
    <w:rsid w:val="002E62D7"/>
    <w:rsid w:val="002F46B6"/>
    <w:rsid w:val="002F5009"/>
    <w:rsid w:val="002F6D88"/>
    <w:rsid w:val="00304048"/>
    <w:rsid w:val="00312393"/>
    <w:rsid w:val="00315677"/>
    <w:rsid w:val="00317261"/>
    <w:rsid w:val="0032059D"/>
    <w:rsid w:val="00320706"/>
    <w:rsid w:val="00321063"/>
    <w:rsid w:val="003216B4"/>
    <w:rsid w:val="00322C60"/>
    <w:rsid w:val="00335055"/>
    <w:rsid w:val="00335DAC"/>
    <w:rsid w:val="00336FDF"/>
    <w:rsid w:val="003419FB"/>
    <w:rsid w:val="00342602"/>
    <w:rsid w:val="00347A63"/>
    <w:rsid w:val="003515E4"/>
    <w:rsid w:val="0035466B"/>
    <w:rsid w:val="00362C91"/>
    <w:rsid w:val="0037161D"/>
    <w:rsid w:val="00371EDB"/>
    <w:rsid w:val="0037275A"/>
    <w:rsid w:val="003737F6"/>
    <w:rsid w:val="00374435"/>
    <w:rsid w:val="00385350"/>
    <w:rsid w:val="00386957"/>
    <w:rsid w:val="00387ECD"/>
    <w:rsid w:val="003A53BB"/>
    <w:rsid w:val="003A5701"/>
    <w:rsid w:val="003B0932"/>
    <w:rsid w:val="003B12A3"/>
    <w:rsid w:val="003B2128"/>
    <w:rsid w:val="003B6F10"/>
    <w:rsid w:val="003C3454"/>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65A9"/>
    <w:rsid w:val="0042126A"/>
    <w:rsid w:val="004240A0"/>
    <w:rsid w:val="004256B1"/>
    <w:rsid w:val="00436D27"/>
    <w:rsid w:val="00437074"/>
    <w:rsid w:val="004410FB"/>
    <w:rsid w:val="00445E5C"/>
    <w:rsid w:val="0045102D"/>
    <w:rsid w:val="0046181D"/>
    <w:rsid w:val="004671F3"/>
    <w:rsid w:val="00474188"/>
    <w:rsid w:val="00481B8E"/>
    <w:rsid w:val="00482E46"/>
    <w:rsid w:val="004878D0"/>
    <w:rsid w:val="0049193D"/>
    <w:rsid w:val="00491F11"/>
    <w:rsid w:val="00495956"/>
    <w:rsid w:val="00496E5F"/>
    <w:rsid w:val="004A5098"/>
    <w:rsid w:val="004B02F5"/>
    <w:rsid w:val="004B14D6"/>
    <w:rsid w:val="004D2430"/>
    <w:rsid w:val="004D45E2"/>
    <w:rsid w:val="004D606B"/>
    <w:rsid w:val="004E182F"/>
    <w:rsid w:val="004E2862"/>
    <w:rsid w:val="004E2D01"/>
    <w:rsid w:val="004E444A"/>
    <w:rsid w:val="00501F89"/>
    <w:rsid w:val="005056F0"/>
    <w:rsid w:val="0051183A"/>
    <w:rsid w:val="005152B1"/>
    <w:rsid w:val="00520B08"/>
    <w:rsid w:val="00520EE4"/>
    <w:rsid w:val="005241DA"/>
    <w:rsid w:val="00524723"/>
    <w:rsid w:val="00524BC7"/>
    <w:rsid w:val="0052663D"/>
    <w:rsid w:val="005325C6"/>
    <w:rsid w:val="0053415A"/>
    <w:rsid w:val="00554C9C"/>
    <w:rsid w:val="00556EFB"/>
    <w:rsid w:val="005659C2"/>
    <w:rsid w:val="00571211"/>
    <w:rsid w:val="00571C69"/>
    <w:rsid w:val="00573882"/>
    <w:rsid w:val="0057534F"/>
    <w:rsid w:val="005814F9"/>
    <w:rsid w:val="00581EB9"/>
    <w:rsid w:val="00587733"/>
    <w:rsid w:val="00587B12"/>
    <w:rsid w:val="005A56C6"/>
    <w:rsid w:val="005A5B25"/>
    <w:rsid w:val="005A6DED"/>
    <w:rsid w:val="005A7A17"/>
    <w:rsid w:val="005B6460"/>
    <w:rsid w:val="005C2F07"/>
    <w:rsid w:val="005C756D"/>
    <w:rsid w:val="005D12C2"/>
    <w:rsid w:val="005F0A40"/>
    <w:rsid w:val="005F5F3A"/>
    <w:rsid w:val="005F6519"/>
    <w:rsid w:val="005F6C7F"/>
    <w:rsid w:val="00602582"/>
    <w:rsid w:val="00604BFC"/>
    <w:rsid w:val="00605051"/>
    <w:rsid w:val="00607DE3"/>
    <w:rsid w:val="00614314"/>
    <w:rsid w:val="0061582A"/>
    <w:rsid w:val="00617446"/>
    <w:rsid w:val="00626EA0"/>
    <w:rsid w:val="00631580"/>
    <w:rsid w:val="00632175"/>
    <w:rsid w:val="00634AAA"/>
    <w:rsid w:val="00637F75"/>
    <w:rsid w:val="00640254"/>
    <w:rsid w:val="00640A48"/>
    <w:rsid w:val="00644CC7"/>
    <w:rsid w:val="00647B90"/>
    <w:rsid w:val="006523FD"/>
    <w:rsid w:val="00654977"/>
    <w:rsid w:val="00656107"/>
    <w:rsid w:val="00657EE7"/>
    <w:rsid w:val="00660A9C"/>
    <w:rsid w:val="006652BF"/>
    <w:rsid w:val="00665AAF"/>
    <w:rsid w:val="00671F26"/>
    <w:rsid w:val="00675625"/>
    <w:rsid w:val="0068414B"/>
    <w:rsid w:val="00686929"/>
    <w:rsid w:val="006915E9"/>
    <w:rsid w:val="00691A20"/>
    <w:rsid w:val="00694FB8"/>
    <w:rsid w:val="006A1791"/>
    <w:rsid w:val="006A2760"/>
    <w:rsid w:val="006A4A13"/>
    <w:rsid w:val="006A67C3"/>
    <w:rsid w:val="006B2B65"/>
    <w:rsid w:val="006C1D0F"/>
    <w:rsid w:val="006C7CED"/>
    <w:rsid w:val="006D62ED"/>
    <w:rsid w:val="006E254D"/>
    <w:rsid w:val="006E2AE8"/>
    <w:rsid w:val="006E313B"/>
    <w:rsid w:val="006E4B83"/>
    <w:rsid w:val="006E5067"/>
    <w:rsid w:val="006E6703"/>
    <w:rsid w:val="006F03B9"/>
    <w:rsid w:val="006F1A18"/>
    <w:rsid w:val="006F2590"/>
    <w:rsid w:val="007030A2"/>
    <w:rsid w:val="00703FFB"/>
    <w:rsid w:val="00713264"/>
    <w:rsid w:val="00713EA5"/>
    <w:rsid w:val="00723E01"/>
    <w:rsid w:val="0072547F"/>
    <w:rsid w:val="00730DC1"/>
    <w:rsid w:val="0073250B"/>
    <w:rsid w:val="007354A7"/>
    <w:rsid w:val="00740372"/>
    <w:rsid w:val="00741E97"/>
    <w:rsid w:val="00743AD9"/>
    <w:rsid w:val="007446D5"/>
    <w:rsid w:val="007519AD"/>
    <w:rsid w:val="00757B46"/>
    <w:rsid w:val="00761197"/>
    <w:rsid w:val="007619F0"/>
    <w:rsid w:val="00766B01"/>
    <w:rsid w:val="00766F50"/>
    <w:rsid w:val="007721FB"/>
    <w:rsid w:val="00772CB9"/>
    <w:rsid w:val="00774F32"/>
    <w:rsid w:val="0077523B"/>
    <w:rsid w:val="0078514D"/>
    <w:rsid w:val="0078556B"/>
    <w:rsid w:val="007A2755"/>
    <w:rsid w:val="007A4736"/>
    <w:rsid w:val="007A4D95"/>
    <w:rsid w:val="007A6488"/>
    <w:rsid w:val="007B184E"/>
    <w:rsid w:val="007B789E"/>
    <w:rsid w:val="007C00F4"/>
    <w:rsid w:val="007C155E"/>
    <w:rsid w:val="007D0474"/>
    <w:rsid w:val="007D2C67"/>
    <w:rsid w:val="007D3EF8"/>
    <w:rsid w:val="007E1A67"/>
    <w:rsid w:val="007E3E15"/>
    <w:rsid w:val="00804651"/>
    <w:rsid w:val="00805DEA"/>
    <w:rsid w:val="008120BD"/>
    <w:rsid w:val="00812683"/>
    <w:rsid w:val="00816A07"/>
    <w:rsid w:val="00821D9B"/>
    <w:rsid w:val="008357C4"/>
    <w:rsid w:val="00841C5F"/>
    <w:rsid w:val="00842C5E"/>
    <w:rsid w:val="00845172"/>
    <w:rsid w:val="0084588F"/>
    <w:rsid w:val="00845A96"/>
    <w:rsid w:val="00852DEC"/>
    <w:rsid w:val="0085517E"/>
    <w:rsid w:val="008558B7"/>
    <w:rsid w:val="008644E4"/>
    <w:rsid w:val="00864C6C"/>
    <w:rsid w:val="00867B81"/>
    <w:rsid w:val="00874934"/>
    <w:rsid w:val="0088713F"/>
    <w:rsid w:val="008905CC"/>
    <w:rsid w:val="00890DD0"/>
    <w:rsid w:val="00893DFC"/>
    <w:rsid w:val="0089648C"/>
    <w:rsid w:val="008970F5"/>
    <w:rsid w:val="008973EA"/>
    <w:rsid w:val="008B198B"/>
    <w:rsid w:val="008B3450"/>
    <w:rsid w:val="008B3844"/>
    <w:rsid w:val="008B6282"/>
    <w:rsid w:val="008B7097"/>
    <w:rsid w:val="008B77B1"/>
    <w:rsid w:val="008C126B"/>
    <w:rsid w:val="008C3554"/>
    <w:rsid w:val="008C5156"/>
    <w:rsid w:val="008D524D"/>
    <w:rsid w:val="008D685A"/>
    <w:rsid w:val="008E2167"/>
    <w:rsid w:val="008E6CF7"/>
    <w:rsid w:val="00906564"/>
    <w:rsid w:val="00907CE8"/>
    <w:rsid w:val="00911B06"/>
    <w:rsid w:val="0091778B"/>
    <w:rsid w:val="009206BF"/>
    <w:rsid w:val="00921176"/>
    <w:rsid w:val="0092292F"/>
    <w:rsid w:val="00925D11"/>
    <w:rsid w:val="009323F5"/>
    <w:rsid w:val="00932E5E"/>
    <w:rsid w:val="009442F0"/>
    <w:rsid w:val="00947D03"/>
    <w:rsid w:val="00952015"/>
    <w:rsid w:val="00960E08"/>
    <w:rsid w:val="0096101C"/>
    <w:rsid w:val="009625FC"/>
    <w:rsid w:val="00972C4C"/>
    <w:rsid w:val="009746D4"/>
    <w:rsid w:val="00981900"/>
    <w:rsid w:val="00983139"/>
    <w:rsid w:val="009876A3"/>
    <w:rsid w:val="00987D1B"/>
    <w:rsid w:val="00994633"/>
    <w:rsid w:val="00996F49"/>
    <w:rsid w:val="00997DE3"/>
    <w:rsid w:val="009A1EC2"/>
    <w:rsid w:val="009A3590"/>
    <w:rsid w:val="009A4B20"/>
    <w:rsid w:val="009A7301"/>
    <w:rsid w:val="009B46E7"/>
    <w:rsid w:val="009B64E9"/>
    <w:rsid w:val="009C07C9"/>
    <w:rsid w:val="009C17A9"/>
    <w:rsid w:val="009C1D59"/>
    <w:rsid w:val="009C39E7"/>
    <w:rsid w:val="009D745F"/>
    <w:rsid w:val="009E7CAE"/>
    <w:rsid w:val="009F54C5"/>
    <w:rsid w:val="00A004A7"/>
    <w:rsid w:val="00A10028"/>
    <w:rsid w:val="00A101D8"/>
    <w:rsid w:val="00A11C18"/>
    <w:rsid w:val="00A1641C"/>
    <w:rsid w:val="00A20B78"/>
    <w:rsid w:val="00A23F94"/>
    <w:rsid w:val="00A260BC"/>
    <w:rsid w:val="00A26DC9"/>
    <w:rsid w:val="00A31CEE"/>
    <w:rsid w:val="00A330E0"/>
    <w:rsid w:val="00A34640"/>
    <w:rsid w:val="00A3630D"/>
    <w:rsid w:val="00A36C7D"/>
    <w:rsid w:val="00A42C0A"/>
    <w:rsid w:val="00A610AD"/>
    <w:rsid w:val="00A61B2B"/>
    <w:rsid w:val="00A701FF"/>
    <w:rsid w:val="00A72F4A"/>
    <w:rsid w:val="00A81362"/>
    <w:rsid w:val="00A8417D"/>
    <w:rsid w:val="00A857BC"/>
    <w:rsid w:val="00A91E70"/>
    <w:rsid w:val="00A94C3B"/>
    <w:rsid w:val="00A953B3"/>
    <w:rsid w:val="00AA569F"/>
    <w:rsid w:val="00AA7136"/>
    <w:rsid w:val="00AA7F80"/>
    <w:rsid w:val="00AB55DC"/>
    <w:rsid w:val="00AC4574"/>
    <w:rsid w:val="00AC4DA6"/>
    <w:rsid w:val="00AC5A7E"/>
    <w:rsid w:val="00AC75F3"/>
    <w:rsid w:val="00AD3E10"/>
    <w:rsid w:val="00AD6560"/>
    <w:rsid w:val="00AD7BDA"/>
    <w:rsid w:val="00AE163E"/>
    <w:rsid w:val="00AE1BC9"/>
    <w:rsid w:val="00AE31F4"/>
    <w:rsid w:val="00AF3F98"/>
    <w:rsid w:val="00AF4038"/>
    <w:rsid w:val="00AF6A17"/>
    <w:rsid w:val="00AF6B7E"/>
    <w:rsid w:val="00B0274A"/>
    <w:rsid w:val="00B0632D"/>
    <w:rsid w:val="00B20C51"/>
    <w:rsid w:val="00B212E9"/>
    <w:rsid w:val="00B2656F"/>
    <w:rsid w:val="00B430EE"/>
    <w:rsid w:val="00B46081"/>
    <w:rsid w:val="00B46BB4"/>
    <w:rsid w:val="00B47A83"/>
    <w:rsid w:val="00B50742"/>
    <w:rsid w:val="00B610B1"/>
    <w:rsid w:val="00B631FC"/>
    <w:rsid w:val="00B64520"/>
    <w:rsid w:val="00B64716"/>
    <w:rsid w:val="00B67F07"/>
    <w:rsid w:val="00B70C3B"/>
    <w:rsid w:val="00B71A19"/>
    <w:rsid w:val="00B776C6"/>
    <w:rsid w:val="00B8094A"/>
    <w:rsid w:val="00B821A0"/>
    <w:rsid w:val="00B85BB1"/>
    <w:rsid w:val="00B87173"/>
    <w:rsid w:val="00B9618A"/>
    <w:rsid w:val="00BA0944"/>
    <w:rsid w:val="00BA3BF4"/>
    <w:rsid w:val="00BA624D"/>
    <w:rsid w:val="00BA7121"/>
    <w:rsid w:val="00BA7ABB"/>
    <w:rsid w:val="00BB608B"/>
    <w:rsid w:val="00BC18D6"/>
    <w:rsid w:val="00BC1ECE"/>
    <w:rsid w:val="00BD290C"/>
    <w:rsid w:val="00BD3E54"/>
    <w:rsid w:val="00BD47FF"/>
    <w:rsid w:val="00BD5868"/>
    <w:rsid w:val="00BD7624"/>
    <w:rsid w:val="00BD777A"/>
    <w:rsid w:val="00BF2A28"/>
    <w:rsid w:val="00BF5DBE"/>
    <w:rsid w:val="00C03125"/>
    <w:rsid w:val="00C155B6"/>
    <w:rsid w:val="00C1671E"/>
    <w:rsid w:val="00C40CE2"/>
    <w:rsid w:val="00C41734"/>
    <w:rsid w:val="00C41952"/>
    <w:rsid w:val="00C42F26"/>
    <w:rsid w:val="00C47539"/>
    <w:rsid w:val="00C56925"/>
    <w:rsid w:val="00C61B6D"/>
    <w:rsid w:val="00C62BD1"/>
    <w:rsid w:val="00C67BA7"/>
    <w:rsid w:val="00C74312"/>
    <w:rsid w:val="00C77A42"/>
    <w:rsid w:val="00C81D92"/>
    <w:rsid w:val="00C8200C"/>
    <w:rsid w:val="00C84B57"/>
    <w:rsid w:val="00CA1E54"/>
    <w:rsid w:val="00CA21E6"/>
    <w:rsid w:val="00CA4474"/>
    <w:rsid w:val="00CA46AE"/>
    <w:rsid w:val="00CB04DB"/>
    <w:rsid w:val="00CC046A"/>
    <w:rsid w:val="00CC2609"/>
    <w:rsid w:val="00CD1C74"/>
    <w:rsid w:val="00CD661C"/>
    <w:rsid w:val="00CD711D"/>
    <w:rsid w:val="00CE1509"/>
    <w:rsid w:val="00CE5CB0"/>
    <w:rsid w:val="00D07771"/>
    <w:rsid w:val="00D13F2C"/>
    <w:rsid w:val="00D147B2"/>
    <w:rsid w:val="00D33E9E"/>
    <w:rsid w:val="00D40D12"/>
    <w:rsid w:val="00D426FB"/>
    <w:rsid w:val="00D47348"/>
    <w:rsid w:val="00D51C3B"/>
    <w:rsid w:val="00D62A72"/>
    <w:rsid w:val="00D658E5"/>
    <w:rsid w:val="00D72CE3"/>
    <w:rsid w:val="00D772D9"/>
    <w:rsid w:val="00D8479C"/>
    <w:rsid w:val="00D84A19"/>
    <w:rsid w:val="00D8550E"/>
    <w:rsid w:val="00D87475"/>
    <w:rsid w:val="00D935C7"/>
    <w:rsid w:val="00D9514E"/>
    <w:rsid w:val="00D96A6B"/>
    <w:rsid w:val="00DA40FF"/>
    <w:rsid w:val="00DA7C71"/>
    <w:rsid w:val="00DB12E6"/>
    <w:rsid w:val="00DB2449"/>
    <w:rsid w:val="00DB3885"/>
    <w:rsid w:val="00DB55CF"/>
    <w:rsid w:val="00DC2A73"/>
    <w:rsid w:val="00DC6EF6"/>
    <w:rsid w:val="00DD01F1"/>
    <w:rsid w:val="00DD4B62"/>
    <w:rsid w:val="00DE2FA0"/>
    <w:rsid w:val="00DE6B95"/>
    <w:rsid w:val="00DF2EE3"/>
    <w:rsid w:val="00E002FB"/>
    <w:rsid w:val="00E078C6"/>
    <w:rsid w:val="00E07E6A"/>
    <w:rsid w:val="00E10A78"/>
    <w:rsid w:val="00E1144A"/>
    <w:rsid w:val="00E171CB"/>
    <w:rsid w:val="00E24D64"/>
    <w:rsid w:val="00E300A1"/>
    <w:rsid w:val="00E33D07"/>
    <w:rsid w:val="00E3410B"/>
    <w:rsid w:val="00E35CD6"/>
    <w:rsid w:val="00E35DE2"/>
    <w:rsid w:val="00E404A4"/>
    <w:rsid w:val="00E44F47"/>
    <w:rsid w:val="00E45526"/>
    <w:rsid w:val="00E47FFE"/>
    <w:rsid w:val="00E60D69"/>
    <w:rsid w:val="00E618BB"/>
    <w:rsid w:val="00E72A0F"/>
    <w:rsid w:val="00E7607A"/>
    <w:rsid w:val="00E7644C"/>
    <w:rsid w:val="00E80DC1"/>
    <w:rsid w:val="00E82AD9"/>
    <w:rsid w:val="00E836AD"/>
    <w:rsid w:val="00E83BA5"/>
    <w:rsid w:val="00E90750"/>
    <w:rsid w:val="00E96162"/>
    <w:rsid w:val="00E97545"/>
    <w:rsid w:val="00EA0856"/>
    <w:rsid w:val="00EA26B1"/>
    <w:rsid w:val="00EA41CF"/>
    <w:rsid w:val="00EA475D"/>
    <w:rsid w:val="00EB515E"/>
    <w:rsid w:val="00EB6A48"/>
    <w:rsid w:val="00ED0A4C"/>
    <w:rsid w:val="00ED577F"/>
    <w:rsid w:val="00ED7CB7"/>
    <w:rsid w:val="00EE3FA9"/>
    <w:rsid w:val="00EE60F4"/>
    <w:rsid w:val="00EE6F65"/>
    <w:rsid w:val="00EF0E4D"/>
    <w:rsid w:val="00EF1931"/>
    <w:rsid w:val="00EF560F"/>
    <w:rsid w:val="00EF7E3A"/>
    <w:rsid w:val="00F060F5"/>
    <w:rsid w:val="00F06B1E"/>
    <w:rsid w:val="00F0785C"/>
    <w:rsid w:val="00F10C51"/>
    <w:rsid w:val="00F11EEE"/>
    <w:rsid w:val="00F12F09"/>
    <w:rsid w:val="00F13209"/>
    <w:rsid w:val="00F222D9"/>
    <w:rsid w:val="00F245D3"/>
    <w:rsid w:val="00F340B2"/>
    <w:rsid w:val="00F45DAE"/>
    <w:rsid w:val="00F52B08"/>
    <w:rsid w:val="00F55484"/>
    <w:rsid w:val="00F635A4"/>
    <w:rsid w:val="00F6426E"/>
    <w:rsid w:val="00F679AB"/>
    <w:rsid w:val="00F73D04"/>
    <w:rsid w:val="00F76E73"/>
    <w:rsid w:val="00F76F6B"/>
    <w:rsid w:val="00F77B16"/>
    <w:rsid w:val="00F8355A"/>
    <w:rsid w:val="00F83D0B"/>
    <w:rsid w:val="00F92A27"/>
    <w:rsid w:val="00F934BA"/>
    <w:rsid w:val="00F958D8"/>
    <w:rsid w:val="00FB350F"/>
    <w:rsid w:val="00FC0C35"/>
    <w:rsid w:val="00FC2EE9"/>
    <w:rsid w:val="00FC6E5C"/>
    <w:rsid w:val="00FD2BE5"/>
    <w:rsid w:val="00FD412E"/>
    <w:rsid w:val="00FD52A8"/>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29DE"/>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ringcentral.com/j/1494236342?pwd=MHE2NW9vMnV6WWhrNjEzZjlodzZ6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5F6C-845B-43E8-901C-D31A405F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15</cp:revision>
  <cp:lastPrinted>2021-09-24T19:10:00Z</cp:lastPrinted>
  <dcterms:created xsi:type="dcterms:W3CDTF">2022-03-09T15:18:00Z</dcterms:created>
  <dcterms:modified xsi:type="dcterms:W3CDTF">2022-03-21T18:33:00Z</dcterms:modified>
</cp:coreProperties>
</file>