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B8094A" w:rsidRDefault="00E002FB" w:rsidP="00E002FB">
      <w:pPr>
        <w:pBdr>
          <w:top w:val="nil"/>
          <w:left w:val="nil"/>
          <w:bottom w:val="nil"/>
          <w:right w:val="nil"/>
          <w:between w:val="nil"/>
        </w:pBdr>
        <w:ind w:left="3600" w:firstLine="720"/>
        <w:rPr>
          <w:rFonts w:ascii="Times New Roman" w:eastAsia="Times New Roman" w:hAnsi="Times New Roman" w:cs="Times New Roman"/>
        </w:rPr>
      </w:pPr>
      <w:r w:rsidRPr="00B8094A">
        <w:rPr>
          <w:rFonts w:ascii="Times New Roman" w:eastAsia="Times New Roman" w:hAnsi="Times New Roman" w:cs="Times New Roman"/>
          <w:noProof/>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002FB" w:rsidRDefault="00E002FB"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E002FB" w:rsidRDefault="00E002FB"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E002FB" w:rsidRDefault="00E002FB"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B8094A" w:rsidRDefault="00E002FB" w:rsidP="00E002FB">
      <w:pPr>
        <w:spacing w:before="30"/>
        <w:ind w:left="1440" w:firstLine="720"/>
        <w:rPr>
          <w:rFonts w:ascii="Times New Roman" w:eastAsia="Arial" w:hAnsi="Times New Roman" w:cs="Times New Roman"/>
          <w:b/>
        </w:rPr>
      </w:pPr>
      <w:r w:rsidRPr="00B8094A">
        <w:rPr>
          <w:rFonts w:ascii="Times New Roman" w:eastAsia="Arial" w:hAnsi="Times New Roman" w:cs="Times New Roman"/>
          <w:b/>
        </w:rPr>
        <w:t>MAINE STATEWIDE HOMELESS COUNCIL</w:t>
      </w:r>
    </w:p>
    <w:p w:rsidR="00E002FB" w:rsidRPr="00B8094A" w:rsidRDefault="00EB515E" w:rsidP="00E002FB">
      <w:pPr>
        <w:jc w:val="center"/>
        <w:rPr>
          <w:rFonts w:ascii="Times New Roman" w:eastAsia="Times New Roman" w:hAnsi="Times New Roman" w:cs="Times New Roman"/>
          <w:b/>
        </w:rPr>
      </w:pPr>
      <w:r w:rsidRPr="00B8094A">
        <w:rPr>
          <w:rFonts w:ascii="Times New Roman" w:eastAsia="Times New Roman" w:hAnsi="Times New Roman" w:cs="Times New Roman"/>
          <w:b/>
        </w:rPr>
        <w:t>September 14</w:t>
      </w:r>
      <w:r w:rsidR="00E002FB" w:rsidRPr="00B8094A">
        <w:rPr>
          <w:rFonts w:ascii="Times New Roman" w:eastAsia="Times New Roman" w:hAnsi="Times New Roman" w:cs="Times New Roman"/>
          <w:b/>
        </w:rPr>
        <w:t>, 2021</w:t>
      </w:r>
    </w:p>
    <w:p w:rsidR="00E002FB" w:rsidRPr="00B8094A" w:rsidRDefault="00E002FB" w:rsidP="00E002FB">
      <w:pPr>
        <w:jc w:val="center"/>
        <w:rPr>
          <w:rFonts w:ascii="Times New Roman" w:eastAsia="Times New Roman" w:hAnsi="Times New Roman" w:cs="Times New Roman"/>
          <w:b/>
        </w:rPr>
      </w:pPr>
      <w:r w:rsidRPr="00B8094A">
        <w:rPr>
          <w:rFonts w:ascii="Times New Roman" w:eastAsia="Times New Roman" w:hAnsi="Times New Roman" w:cs="Times New Roman"/>
          <w:b/>
        </w:rPr>
        <w:t xml:space="preserve">9:30-12:30                                                                                                                                                              </w:t>
      </w:r>
    </w:p>
    <w:p w:rsidR="00E002FB" w:rsidRPr="00B8094A" w:rsidRDefault="00E002FB" w:rsidP="00E002FB">
      <w:pPr>
        <w:jc w:val="center"/>
        <w:rPr>
          <w:rFonts w:ascii="Times New Roman" w:eastAsia="Times New Roman" w:hAnsi="Times New Roman" w:cs="Times New Roman"/>
          <w:b/>
        </w:rPr>
      </w:pPr>
      <w:r w:rsidRPr="00B8094A">
        <w:rPr>
          <w:rFonts w:ascii="Times New Roman" w:eastAsia="Times New Roman" w:hAnsi="Times New Roman" w:cs="Times New Roman"/>
          <w:b/>
        </w:rPr>
        <w:t>Minutes</w:t>
      </w:r>
    </w:p>
    <w:p w:rsidR="00E002FB" w:rsidRPr="00B8094A" w:rsidRDefault="00E002FB" w:rsidP="00E002FB">
      <w:pPr>
        <w:jc w:val="center"/>
        <w:rPr>
          <w:rFonts w:ascii="Times New Roman" w:eastAsia="Times New Roman" w:hAnsi="Times New Roman" w:cs="Times New Roman"/>
          <w:b/>
        </w:rPr>
      </w:pPr>
      <w:r w:rsidRPr="00B8094A">
        <w:rPr>
          <w:rFonts w:ascii="Times New Roman" w:hAnsi="Times New Roman" w:cs="Times New Roman"/>
          <w:b/>
        </w:rPr>
        <w:t xml:space="preserve">Virtual Location </w:t>
      </w:r>
      <w:hyperlink r:id="rId6" w:history="1">
        <w:r w:rsidRPr="00B8094A">
          <w:rPr>
            <w:rStyle w:val="Hyperlink"/>
            <w:rFonts w:ascii="Times New Roman" w:hAnsi="Times New Roman" w:cs="Times New Roman"/>
            <w:b/>
            <w:color w:val="auto"/>
          </w:rPr>
          <w:t>https://meetings.ringcentral.com/j/1494236342?pwd=MHE2NW9vMnV6WWhrNjEzZjlodzZ6dz09</w:t>
        </w:r>
      </w:hyperlink>
      <w:r w:rsidRPr="00B8094A">
        <w:rPr>
          <w:rFonts w:ascii="Times New Roman" w:eastAsia="Times New Roman" w:hAnsi="Times New Roman" w:cs="Times New Roman"/>
          <w:b/>
        </w:rPr>
        <w:t xml:space="preserve"> </w:t>
      </w:r>
      <w:r w:rsidRPr="00B8094A">
        <w:rPr>
          <w:rFonts w:ascii="Times New Roman" w:hAnsi="Times New Roman" w:cs="Times New Roman"/>
          <w:b/>
        </w:rPr>
        <w:t>Or Telephone: 1(646)3573664</w:t>
      </w:r>
    </w:p>
    <w:p w:rsidR="00E002FB" w:rsidRPr="00B8094A" w:rsidRDefault="00E002FB" w:rsidP="00E002FB">
      <w:pPr>
        <w:jc w:val="center"/>
        <w:rPr>
          <w:rFonts w:ascii="Times New Roman" w:eastAsia="Times New Roman" w:hAnsi="Times New Roman" w:cs="Times New Roman"/>
        </w:rPr>
      </w:pPr>
    </w:p>
    <w:p w:rsidR="00E002FB" w:rsidRPr="00B8094A" w:rsidRDefault="00E002FB" w:rsidP="00E002FB">
      <w:pPr>
        <w:tabs>
          <w:tab w:val="left" w:pos="1980"/>
        </w:tabs>
        <w:rPr>
          <w:rFonts w:ascii="Times New Roman" w:eastAsia="Times New Roman" w:hAnsi="Times New Roman" w:cs="Times New Roman"/>
        </w:rPr>
      </w:pPr>
      <w:bookmarkStart w:id="0" w:name="_gjdgxs" w:colFirst="0" w:colLast="0"/>
      <w:bookmarkEnd w:id="0"/>
      <w:r w:rsidRPr="00B8094A">
        <w:rPr>
          <w:rFonts w:ascii="Times New Roman" w:eastAsia="Times New Roman" w:hAnsi="Times New Roman" w:cs="Times New Roman"/>
          <w:b/>
        </w:rPr>
        <w:t>Members:</w:t>
      </w:r>
      <w:r w:rsidRPr="00B8094A">
        <w:rPr>
          <w:rFonts w:ascii="Times New Roman" w:eastAsia="Times New Roman" w:hAnsi="Times New Roman" w:cs="Times New Roman"/>
        </w:rPr>
        <w:t xml:space="preserve"> Cullen Ryan (CHOM, RII), Cheryl Harkins (HVJ, R</w:t>
      </w:r>
      <w:r w:rsidR="00E1144A" w:rsidRPr="00B8094A">
        <w:rPr>
          <w:rFonts w:ascii="Times New Roman" w:eastAsia="Times New Roman" w:hAnsi="Times New Roman" w:cs="Times New Roman"/>
        </w:rPr>
        <w:t xml:space="preserve">I), </w:t>
      </w:r>
      <w:r w:rsidRPr="00B8094A">
        <w:rPr>
          <w:rFonts w:ascii="Times New Roman" w:eastAsia="Times New Roman" w:hAnsi="Times New Roman" w:cs="Times New Roman"/>
        </w:rPr>
        <w:t>Lauren Bustard (</w:t>
      </w:r>
      <w:proofErr w:type="spellStart"/>
      <w:r w:rsidRPr="00B8094A">
        <w:rPr>
          <w:rFonts w:ascii="Times New Roman" w:eastAsia="Times New Roman" w:hAnsi="Times New Roman" w:cs="Times New Roman"/>
        </w:rPr>
        <w:t>MaineHousing</w:t>
      </w:r>
      <w:proofErr w:type="spellEnd"/>
      <w:r w:rsidRPr="00B8094A">
        <w:rPr>
          <w:rFonts w:ascii="Times New Roman" w:eastAsia="Times New Roman" w:hAnsi="Times New Roman" w:cs="Times New Roman"/>
        </w:rPr>
        <w:t>)</w:t>
      </w:r>
      <w:r w:rsidR="00B430EE" w:rsidRPr="00B8094A">
        <w:rPr>
          <w:rFonts w:ascii="Times New Roman" w:eastAsia="Times New Roman" w:hAnsi="Times New Roman" w:cs="Times New Roman"/>
        </w:rPr>
        <w:t>, Alice Preble, (DHHS/OCFS),</w:t>
      </w:r>
      <w:r w:rsidR="00E35DE2" w:rsidRPr="00B8094A">
        <w:rPr>
          <w:rFonts w:ascii="Times New Roman" w:eastAsia="Times New Roman" w:hAnsi="Times New Roman" w:cs="Times New Roman"/>
        </w:rPr>
        <w:t xml:space="preserve"> Emily </w:t>
      </w:r>
      <w:proofErr w:type="spellStart"/>
      <w:r w:rsidR="00E35DE2" w:rsidRPr="00B8094A">
        <w:rPr>
          <w:rFonts w:ascii="Times New Roman" w:eastAsia="Times New Roman" w:hAnsi="Times New Roman" w:cs="Times New Roman"/>
        </w:rPr>
        <w:t>Flinkstrom</w:t>
      </w:r>
      <w:proofErr w:type="spellEnd"/>
      <w:r w:rsidR="00E35DE2" w:rsidRPr="00B8094A">
        <w:rPr>
          <w:rFonts w:ascii="Times New Roman" w:eastAsia="Times New Roman" w:hAnsi="Times New Roman" w:cs="Times New Roman"/>
        </w:rPr>
        <w:t xml:space="preserve"> (Fair Tide, RI),</w:t>
      </w:r>
      <w:r w:rsidR="004E182F" w:rsidRPr="00B8094A">
        <w:rPr>
          <w:rFonts w:ascii="Times New Roman" w:eastAsia="Times New Roman" w:hAnsi="Times New Roman" w:cs="Times New Roman"/>
        </w:rPr>
        <w:t xml:space="preserve"> Tracey Hair, (HOME Inc. RIII), </w:t>
      </w:r>
      <w:r w:rsidR="001622DF" w:rsidRPr="00B8094A">
        <w:rPr>
          <w:rFonts w:ascii="Times New Roman" w:eastAsia="Times New Roman" w:hAnsi="Times New Roman" w:cs="Times New Roman"/>
        </w:rPr>
        <w:t>Josh D’Alessio (PCHC, RIII),</w:t>
      </w:r>
      <w:r w:rsidR="007619F0" w:rsidRPr="00B8094A">
        <w:rPr>
          <w:rFonts w:ascii="Times New Roman" w:eastAsia="Times New Roman" w:hAnsi="Times New Roman" w:cs="Times New Roman"/>
        </w:rPr>
        <w:t xml:space="preserve"> </w:t>
      </w:r>
      <w:r w:rsidR="007619F0" w:rsidRPr="00B8094A">
        <w:rPr>
          <w:rFonts w:ascii="Times New Roman" w:eastAsia="Times New Roman" w:hAnsi="Times New Roman" w:cs="Times New Roman"/>
          <w:color w:val="000000"/>
        </w:rPr>
        <w:t>Donna Kelley (Waldo CAP</w:t>
      </w:r>
      <w:r w:rsidR="00114B9E" w:rsidRPr="00B8094A">
        <w:rPr>
          <w:rFonts w:ascii="Times New Roman" w:eastAsia="Times New Roman" w:hAnsi="Times New Roman" w:cs="Times New Roman"/>
          <w:color w:val="000000"/>
        </w:rPr>
        <w:t>,</w:t>
      </w:r>
      <w:r w:rsidR="007619F0" w:rsidRPr="00B8094A">
        <w:rPr>
          <w:rFonts w:ascii="Times New Roman" w:eastAsia="Times New Roman" w:hAnsi="Times New Roman" w:cs="Times New Roman"/>
          <w:color w:val="000000"/>
        </w:rPr>
        <w:t xml:space="preserve"> RIII), David </w:t>
      </w:r>
      <w:proofErr w:type="spellStart"/>
      <w:r w:rsidR="007619F0" w:rsidRPr="00B8094A">
        <w:rPr>
          <w:rFonts w:ascii="Times New Roman" w:eastAsia="Times New Roman" w:hAnsi="Times New Roman" w:cs="Times New Roman"/>
          <w:color w:val="000000"/>
        </w:rPr>
        <w:t>McCluskey</w:t>
      </w:r>
      <w:proofErr w:type="spellEnd"/>
      <w:r w:rsidR="007619F0" w:rsidRPr="00B8094A">
        <w:rPr>
          <w:rFonts w:ascii="Times New Roman" w:eastAsia="Times New Roman" w:hAnsi="Times New Roman" w:cs="Times New Roman"/>
          <w:color w:val="000000"/>
        </w:rPr>
        <w:t xml:space="preserve"> (Community Care</w:t>
      </w:r>
      <w:r w:rsidR="00114B9E" w:rsidRPr="00B8094A">
        <w:rPr>
          <w:rFonts w:ascii="Times New Roman" w:eastAsia="Times New Roman" w:hAnsi="Times New Roman" w:cs="Times New Roman"/>
          <w:color w:val="000000"/>
        </w:rPr>
        <w:t>,</w:t>
      </w:r>
      <w:r w:rsidR="007619F0" w:rsidRPr="00B8094A">
        <w:rPr>
          <w:rFonts w:ascii="Times New Roman" w:eastAsia="Times New Roman" w:hAnsi="Times New Roman" w:cs="Times New Roman"/>
          <w:color w:val="000000"/>
        </w:rPr>
        <w:t xml:space="preserve"> RIII)</w:t>
      </w:r>
      <w:r w:rsidR="00FC2EE9" w:rsidRPr="00B8094A">
        <w:rPr>
          <w:rFonts w:ascii="Times New Roman" w:eastAsia="Times New Roman" w:hAnsi="Times New Roman" w:cs="Times New Roman"/>
          <w:color w:val="000000"/>
        </w:rPr>
        <w:t xml:space="preserve"> and </w:t>
      </w:r>
      <w:r w:rsidR="00114B9E" w:rsidRPr="00B8094A">
        <w:rPr>
          <w:rFonts w:ascii="Times New Roman" w:eastAsia="Times New Roman" w:hAnsi="Times New Roman" w:cs="Times New Roman"/>
        </w:rPr>
        <w:t>Donna Yellen (Preble Street, RI)</w:t>
      </w:r>
    </w:p>
    <w:p w:rsidR="002D51E8" w:rsidRPr="00B8094A" w:rsidRDefault="002D51E8" w:rsidP="00E002FB">
      <w:pPr>
        <w:tabs>
          <w:tab w:val="left" w:pos="1980"/>
        </w:tabs>
        <w:rPr>
          <w:rFonts w:ascii="Times New Roman" w:eastAsia="Times New Roman" w:hAnsi="Times New Roman" w:cs="Times New Roman"/>
          <w:color w:val="FF0000"/>
        </w:rPr>
      </w:pPr>
    </w:p>
    <w:p w:rsidR="00DC2A73" w:rsidRPr="00B8094A" w:rsidRDefault="00E002FB" w:rsidP="00DC2A73">
      <w:pPr>
        <w:widowControl/>
        <w:rPr>
          <w:rFonts w:ascii="Times New Roman" w:eastAsia="Times New Roman" w:hAnsi="Times New Roman" w:cs="Times New Roman"/>
          <w:color w:val="000000"/>
        </w:rPr>
      </w:pPr>
      <w:r w:rsidRPr="00B8094A">
        <w:rPr>
          <w:rFonts w:ascii="Times New Roman" w:eastAsia="Times New Roman" w:hAnsi="Times New Roman" w:cs="Times New Roman"/>
          <w:b/>
        </w:rPr>
        <w:t xml:space="preserve">Guests: </w:t>
      </w:r>
      <w:r w:rsidRPr="00B8094A">
        <w:rPr>
          <w:rFonts w:ascii="Times New Roman" w:eastAsia="Times New Roman" w:hAnsi="Times New Roman" w:cs="Times New Roman"/>
        </w:rPr>
        <w:t>Betty LaBua (</w:t>
      </w:r>
      <w:proofErr w:type="spellStart"/>
      <w:r w:rsidR="0073250B" w:rsidRPr="00B8094A">
        <w:rPr>
          <w:rFonts w:ascii="Times New Roman" w:eastAsia="Times New Roman" w:hAnsi="Times New Roman" w:cs="Times New Roman"/>
        </w:rPr>
        <w:t>MaineHousing</w:t>
      </w:r>
      <w:proofErr w:type="spellEnd"/>
      <w:r w:rsidR="0073250B" w:rsidRPr="00B8094A">
        <w:rPr>
          <w:rFonts w:ascii="Times New Roman" w:eastAsia="Times New Roman" w:hAnsi="Times New Roman" w:cs="Times New Roman"/>
        </w:rPr>
        <w:t>)</w:t>
      </w:r>
      <w:r w:rsidRPr="00B8094A">
        <w:rPr>
          <w:rFonts w:ascii="Times New Roman" w:eastAsia="Times New Roman" w:hAnsi="Times New Roman" w:cs="Times New Roman"/>
        </w:rPr>
        <w:t>,</w:t>
      </w:r>
      <w:r w:rsidR="00B430EE" w:rsidRPr="00B8094A">
        <w:rPr>
          <w:rFonts w:ascii="Times New Roman" w:eastAsia="Times New Roman" w:hAnsi="Times New Roman" w:cs="Times New Roman"/>
        </w:rPr>
        <w:t xml:space="preserve"> </w:t>
      </w:r>
      <w:r w:rsidRPr="00B8094A">
        <w:rPr>
          <w:rFonts w:ascii="Times New Roman" w:eastAsia="Times New Roman" w:hAnsi="Times New Roman" w:cs="Times New Roman"/>
        </w:rPr>
        <w:t>Scott Ti</w:t>
      </w:r>
      <w:r w:rsidR="001A70EA" w:rsidRPr="00B8094A">
        <w:rPr>
          <w:rFonts w:ascii="Times New Roman" w:eastAsia="Times New Roman" w:hAnsi="Times New Roman" w:cs="Times New Roman"/>
        </w:rPr>
        <w:t>bbitts (</w:t>
      </w:r>
      <w:proofErr w:type="spellStart"/>
      <w:r w:rsidR="001A70EA" w:rsidRPr="00B8094A">
        <w:rPr>
          <w:rFonts w:ascii="Times New Roman" w:eastAsia="Times New Roman" w:hAnsi="Times New Roman" w:cs="Times New Roman"/>
        </w:rPr>
        <w:t>MaineHousing</w:t>
      </w:r>
      <w:proofErr w:type="spellEnd"/>
      <w:r w:rsidR="001A70EA" w:rsidRPr="00B8094A">
        <w:rPr>
          <w:rFonts w:ascii="Times New Roman" w:eastAsia="Times New Roman" w:hAnsi="Times New Roman" w:cs="Times New Roman"/>
        </w:rPr>
        <w:t xml:space="preserve">), </w:t>
      </w:r>
      <w:r w:rsidRPr="00B8094A">
        <w:rPr>
          <w:rFonts w:ascii="Times New Roman" w:eastAsia="Times New Roman" w:hAnsi="Times New Roman" w:cs="Times New Roman"/>
        </w:rPr>
        <w:t xml:space="preserve"> Rota Knott</w:t>
      </w:r>
      <w:r w:rsidR="00656107" w:rsidRPr="00B8094A">
        <w:rPr>
          <w:rFonts w:ascii="Times New Roman" w:eastAsia="Times New Roman" w:hAnsi="Times New Roman" w:cs="Times New Roman"/>
        </w:rPr>
        <w:t xml:space="preserve"> (</w:t>
      </w:r>
      <w:proofErr w:type="spellStart"/>
      <w:r w:rsidR="00B430EE" w:rsidRPr="00B8094A">
        <w:rPr>
          <w:rFonts w:ascii="Times New Roman" w:eastAsia="Times New Roman" w:hAnsi="Times New Roman" w:cs="Times New Roman"/>
        </w:rPr>
        <w:t>Tedford</w:t>
      </w:r>
      <w:proofErr w:type="spellEnd"/>
      <w:r w:rsidR="00B430EE" w:rsidRPr="00B8094A">
        <w:rPr>
          <w:rFonts w:ascii="Times New Roman" w:eastAsia="Times New Roman" w:hAnsi="Times New Roman" w:cs="Times New Roman"/>
        </w:rPr>
        <w:t>),</w:t>
      </w:r>
      <w:r w:rsidR="00BC18D6" w:rsidRPr="00B8094A">
        <w:rPr>
          <w:rFonts w:ascii="Times New Roman" w:eastAsia="Times New Roman" w:hAnsi="Times New Roman" w:cs="Times New Roman"/>
        </w:rPr>
        <w:t xml:space="preserve"> </w:t>
      </w:r>
      <w:r w:rsidRPr="00B8094A">
        <w:rPr>
          <w:rFonts w:ascii="Times New Roman" w:eastAsia="Times New Roman" w:hAnsi="Times New Roman" w:cs="Times New Roman"/>
        </w:rPr>
        <w:t xml:space="preserve"> Bill Higgins (Homeless Advocacy for All), </w:t>
      </w:r>
      <w:r w:rsidR="001A70EA" w:rsidRPr="00B8094A">
        <w:rPr>
          <w:rFonts w:ascii="Times New Roman" w:eastAsia="Times New Roman" w:hAnsi="Times New Roman" w:cs="Times New Roman"/>
        </w:rPr>
        <w:t>Sara Wade (OBH</w:t>
      </w:r>
      <w:r w:rsidR="001622DF" w:rsidRPr="00B8094A">
        <w:rPr>
          <w:rFonts w:ascii="Times New Roman" w:eastAsia="Times New Roman" w:hAnsi="Times New Roman" w:cs="Times New Roman"/>
        </w:rPr>
        <w:t>/</w:t>
      </w:r>
      <w:r w:rsidRPr="00B8094A">
        <w:rPr>
          <w:rFonts w:ascii="Times New Roman" w:eastAsia="Times New Roman" w:hAnsi="Times New Roman" w:cs="Times New Roman"/>
        </w:rPr>
        <w:t>DHHS), Vickey</w:t>
      </w:r>
      <w:r w:rsidR="00B430EE" w:rsidRPr="00B8094A">
        <w:rPr>
          <w:rFonts w:ascii="Times New Roman" w:eastAsia="Times New Roman" w:hAnsi="Times New Roman" w:cs="Times New Roman"/>
        </w:rPr>
        <w:t xml:space="preserve"> Rand (CHOM), </w:t>
      </w:r>
      <w:r w:rsidRPr="00B8094A">
        <w:rPr>
          <w:rFonts w:ascii="Times New Roman" w:eastAsia="Times New Roman" w:hAnsi="Times New Roman" w:cs="Times New Roman"/>
        </w:rPr>
        <w:t xml:space="preserve">Erin Kelly (Preble Street), </w:t>
      </w:r>
      <w:r w:rsidR="00E1144A" w:rsidRPr="00B8094A">
        <w:rPr>
          <w:rFonts w:ascii="Times New Roman" w:eastAsia="Times New Roman" w:hAnsi="Times New Roman" w:cs="Times New Roman"/>
        </w:rPr>
        <w:t xml:space="preserve"> </w:t>
      </w:r>
      <w:r w:rsidRPr="00B8094A">
        <w:rPr>
          <w:rFonts w:ascii="Times New Roman" w:eastAsia="Times New Roman" w:hAnsi="Times New Roman" w:cs="Times New Roman"/>
        </w:rPr>
        <w:t>Norm Maze (Shalom House), Boyd Kronho</w:t>
      </w:r>
      <w:r w:rsidR="00B430EE" w:rsidRPr="00B8094A">
        <w:rPr>
          <w:rFonts w:ascii="Times New Roman" w:eastAsia="Times New Roman" w:hAnsi="Times New Roman" w:cs="Times New Roman"/>
        </w:rPr>
        <w:t>lm (BAHS),</w:t>
      </w:r>
      <w:r w:rsidRPr="00B8094A">
        <w:rPr>
          <w:rFonts w:ascii="Times New Roman" w:eastAsia="Times New Roman" w:hAnsi="Times New Roman" w:cs="Times New Roman"/>
        </w:rPr>
        <w:t xml:space="preserve"> Noelle Coyne (Safe Voices), R</w:t>
      </w:r>
      <w:r w:rsidR="005F0A40" w:rsidRPr="00B8094A">
        <w:rPr>
          <w:rFonts w:ascii="Times New Roman" w:eastAsia="Times New Roman" w:hAnsi="Times New Roman" w:cs="Times New Roman"/>
        </w:rPr>
        <w:t xml:space="preserve">ichard Hooks </w:t>
      </w:r>
      <w:proofErr w:type="spellStart"/>
      <w:r w:rsidR="005F0A40" w:rsidRPr="00B8094A">
        <w:rPr>
          <w:rFonts w:ascii="Times New Roman" w:eastAsia="Times New Roman" w:hAnsi="Times New Roman" w:cs="Times New Roman"/>
        </w:rPr>
        <w:t>Wayman</w:t>
      </w:r>
      <w:proofErr w:type="spellEnd"/>
      <w:r w:rsidR="005F0A40" w:rsidRPr="00B8094A">
        <w:rPr>
          <w:rFonts w:ascii="Times New Roman" w:eastAsia="Times New Roman" w:hAnsi="Times New Roman" w:cs="Times New Roman"/>
        </w:rPr>
        <w:t xml:space="preserve"> (VOA),  </w:t>
      </w:r>
      <w:r w:rsidR="00F55484" w:rsidRPr="00B8094A">
        <w:rPr>
          <w:rFonts w:ascii="Times New Roman" w:eastAsia="Times New Roman" w:hAnsi="Times New Roman" w:cs="Times New Roman"/>
        </w:rPr>
        <w:t>Kate Easter (MCEDV)</w:t>
      </w:r>
      <w:r w:rsidR="005F0A40" w:rsidRPr="00B8094A">
        <w:rPr>
          <w:rFonts w:ascii="Times New Roman" w:eastAsia="Times New Roman" w:hAnsi="Times New Roman" w:cs="Times New Roman"/>
        </w:rPr>
        <w:t xml:space="preserve">, </w:t>
      </w:r>
      <w:r w:rsidR="00656107" w:rsidRPr="00B8094A">
        <w:rPr>
          <w:rFonts w:ascii="Times New Roman" w:eastAsia="Times New Roman" w:hAnsi="Times New Roman" w:cs="Times New Roman"/>
        </w:rPr>
        <w:t xml:space="preserve"> </w:t>
      </w:r>
      <w:r w:rsidR="00385350" w:rsidRPr="00B8094A">
        <w:rPr>
          <w:rFonts w:ascii="Times New Roman" w:hAnsi="Times New Roman" w:cs="Times New Roman"/>
          <w:color w:val="000000"/>
        </w:rPr>
        <w:t>K</w:t>
      </w:r>
      <w:r w:rsidR="0073250B" w:rsidRPr="00B8094A">
        <w:rPr>
          <w:rFonts w:ascii="Times New Roman" w:hAnsi="Times New Roman" w:cs="Times New Roman"/>
          <w:color w:val="000000"/>
        </w:rPr>
        <w:t>elly Watson (</w:t>
      </w:r>
      <w:proofErr w:type="spellStart"/>
      <w:r w:rsidR="0073250B" w:rsidRPr="00B8094A">
        <w:rPr>
          <w:rFonts w:ascii="Times New Roman" w:hAnsi="Times New Roman" w:cs="Times New Roman"/>
          <w:color w:val="000000"/>
        </w:rPr>
        <w:t>MaineHousing</w:t>
      </w:r>
      <w:proofErr w:type="spellEnd"/>
      <w:r w:rsidR="0073250B" w:rsidRPr="00B8094A">
        <w:rPr>
          <w:rFonts w:ascii="Times New Roman" w:hAnsi="Times New Roman" w:cs="Times New Roman"/>
          <w:color w:val="000000"/>
        </w:rPr>
        <w:t>)</w:t>
      </w:r>
      <w:r w:rsidR="005F0A40" w:rsidRPr="00B8094A">
        <w:rPr>
          <w:rFonts w:ascii="Times New Roman" w:hAnsi="Times New Roman" w:cs="Times New Roman"/>
        </w:rPr>
        <w:t xml:space="preserve">, </w:t>
      </w:r>
      <w:r w:rsidR="009A3590" w:rsidRPr="00B8094A">
        <w:rPr>
          <w:rFonts w:ascii="Times New Roman" w:hAnsi="Times New Roman" w:cs="Times New Roman"/>
        </w:rPr>
        <w:t xml:space="preserve"> Ginny Dill</w:t>
      </w:r>
      <w:r w:rsidR="00852DEC" w:rsidRPr="00B8094A">
        <w:rPr>
          <w:rFonts w:ascii="Times New Roman" w:hAnsi="Times New Roman" w:cs="Times New Roman"/>
        </w:rPr>
        <w:t xml:space="preserve"> (</w:t>
      </w:r>
      <w:r w:rsidR="001622DF" w:rsidRPr="00B8094A">
        <w:rPr>
          <w:rFonts w:ascii="Times New Roman" w:hAnsi="Times New Roman" w:cs="Times New Roman"/>
        </w:rPr>
        <w:t xml:space="preserve"> OBH/</w:t>
      </w:r>
      <w:r w:rsidR="00852DEC" w:rsidRPr="00B8094A">
        <w:rPr>
          <w:rFonts w:ascii="Times New Roman" w:hAnsi="Times New Roman" w:cs="Times New Roman"/>
        </w:rPr>
        <w:t>DHHS)</w:t>
      </w:r>
      <w:r w:rsidR="009A3590" w:rsidRPr="00B8094A">
        <w:rPr>
          <w:rFonts w:ascii="Times New Roman" w:hAnsi="Times New Roman" w:cs="Times New Roman"/>
        </w:rPr>
        <w:t>,</w:t>
      </w:r>
      <w:r w:rsidR="00C61B6D" w:rsidRPr="00B8094A">
        <w:rPr>
          <w:rFonts w:ascii="Times New Roman" w:hAnsi="Times New Roman" w:cs="Times New Roman"/>
        </w:rPr>
        <w:t xml:space="preserve"> </w:t>
      </w:r>
      <w:r w:rsidR="00362C91" w:rsidRPr="00B8094A">
        <w:rPr>
          <w:rFonts w:ascii="Times New Roman" w:hAnsi="Times New Roman" w:cs="Times New Roman"/>
        </w:rPr>
        <w:t>Mike Shaughnessy (</w:t>
      </w:r>
      <w:proofErr w:type="spellStart"/>
      <w:r w:rsidR="00362C91" w:rsidRPr="00B8094A">
        <w:rPr>
          <w:rFonts w:ascii="Times New Roman" w:hAnsi="Times New Roman" w:cs="Times New Roman"/>
        </w:rPr>
        <w:t>MaineHousing</w:t>
      </w:r>
      <w:proofErr w:type="spellEnd"/>
      <w:r w:rsidR="00DC2A73" w:rsidRPr="00B8094A">
        <w:rPr>
          <w:rFonts w:ascii="Times New Roman" w:hAnsi="Times New Roman" w:cs="Times New Roman"/>
        </w:rPr>
        <w:t xml:space="preserve">), </w:t>
      </w:r>
      <w:proofErr w:type="spellStart"/>
      <w:r w:rsidR="00691A20" w:rsidRPr="00B8094A">
        <w:rPr>
          <w:rFonts w:ascii="Times New Roman" w:eastAsia="Times New Roman" w:hAnsi="Times New Roman" w:cs="Times New Roman"/>
        </w:rPr>
        <w:t>Ri</w:t>
      </w:r>
      <w:r w:rsidR="00DC2A73" w:rsidRPr="00B8094A">
        <w:rPr>
          <w:rFonts w:ascii="Times New Roman" w:eastAsia="Times New Roman" w:hAnsi="Times New Roman" w:cs="Times New Roman"/>
        </w:rPr>
        <w:t>ndy</w:t>
      </w:r>
      <w:proofErr w:type="spellEnd"/>
      <w:r w:rsidR="00DC2A73" w:rsidRPr="00B8094A">
        <w:rPr>
          <w:rFonts w:ascii="Times New Roman" w:eastAsia="Times New Roman" w:hAnsi="Times New Roman" w:cs="Times New Roman"/>
        </w:rPr>
        <w:t xml:space="preserve"> </w:t>
      </w:r>
      <w:proofErr w:type="spellStart"/>
      <w:r w:rsidR="00DC2A73" w:rsidRPr="00B8094A">
        <w:rPr>
          <w:rFonts w:ascii="Times New Roman" w:eastAsia="Times New Roman" w:hAnsi="Times New Roman" w:cs="Times New Roman"/>
        </w:rPr>
        <w:t>Fogler</w:t>
      </w:r>
      <w:proofErr w:type="spellEnd"/>
      <w:r w:rsidR="00DC2A73" w:rsidRPr="00B8094A">
        <w:rPr>
          <w:rFonts w:ascii="Times New Roman" w:eastAsia="Times New Roman" w:hAnsi="Times New Roman" w:cs="Times New Roman"/>
        </w:rPr>
        <w:t xml:space="preserve"> (City of Bangor),</w:t>
      </w:r>
      <w:r w:rsidR="00DC2A73" w:rsidRPr="00B8094A">
        <w:rPr>
          <w:rFonts w:ascii="Times New Roman" w:hAnsi="Times New Roman" w:cs="Times New Roman"/>
          <w:color w:val="000000"/>
        </w:rPr>
        <w:t xml:space="preserve"> </w:t>
      </w:r>
      <w:r w:rsidR="0073250B" w:rsidRPr="00B8094A">
        <w:rPr>
          <w:rFonts w:ascii="Times New Roman" w:eastAsia="Times New Roman" w:hAnsi="Times New Roman" w:cs="Times New Roman"/>
          <w:color w:val="000000"/>
        </w:rPr>
        <w:t>Aaron Geyer (COP)</w:t>
      </w:r>
      <w:r w:rsidR="00D8479C" w:rsidRPr="00B8094A">
        <w:rPr>
          <w:rFonts w:ascii="Times New Roman" w:eastAsia="Times New Roman" w:hAnsi="Times New Roman" w:cs="Times New Roman"/>
          <w:color w:val="000000"/>
        </w:rPr>
        <w:t xml:space="preserve">, </w:t>
      </w:r>
      <w:r w:rsidR="00874934" w:rsidRPr="00B8094A">
        <w:rPr>
          <w:rFonts w:ascii="Times New Roman" w:eastAsia="Times New Roman" w:hAnsi="Times New Roman" w:cs="Times New Roman"/>
          <w:color w:val="000000"/>
        </w:rPr>
        <w:t xml:space="preserve">Tara </w:t>
      </w:r>
      <w:r w:rsidR="00B9618A" w:rsidRPr="00B8094A">
        <w:rPr>
          <w:rFonts w:ascii="Times New Roman" w:eastAsia="Times New Roman" w:hAnsi="Times New Roman" w:cs="Times New Roman"/>
          <w:color w:val="000000"/>
        </w:rPr>
        <w:t>Hembree (</w:t>
      </w:r>
      <w:proofErr w:type="spellStart"/>
      <w:r w:rsidR="00B9618A" w:rsidRPr="00B8094A">
        <w:rPr>
          <w:rFonts w:ascii="Times New Roman" w:eastAsia="Times New Roman" w:hAnsi="Times New Roman" w:cs="Times New Roman"/>
          <w:color w:val="000000"/>
        </w:rPr>
        <w:t>MaineHousing</w:t>
      </w:r>
      <w:proofErr w:type="spellEnd"/>
      <w:r w:rsidR="00B9618A" w:rsidRPr="00B8094A">
        <w:rPr>
          <w:rFonts w:ascii="Times New Roman" w:eastAsia="Times New Roman" w:hAnsi="Times New Roman" w:cs="Times New Roman"/>
          <w:color w:val="000000"/>
        </w:rPr>
        <w:t>)</w:t>
      </w:r>
      <w:r w:rsidR="00874934" w:rsidRPr="00B8094A">
        <w:rPr>
          <w:rFonts w:ascii="Times New Roman" w:eastAsia="Times New Roman" w:hAnsi="Times New Roman" w:cs="Times New Roman"/>
          <w:color w:val="000000"/>
        </w:rPr>
        <w:t>,</w:t>
      </w:r>
      <w:r w:rsidR="00D8479C" w:rsidRPr="00B8094A">
        <w:rPr>
          <w:rFonts w:ascii="Times New Roman" w:eastAsia="Times New Roman" w:hAnsi="Times New Roman" w:cs="Times New Roman"/>
          <w:color w:val="000000"/>
        </w:rPr>
        <w:t xml:space="preserve"> Awa Conteh</w:t>
      </w:r>
      <w:r w:rsidR="005F6519" w:rsidRPr="00B8094A">
        <w:rPr>
          <w:rFonts w:ascii="Times New Roman" w:eastAsia="Times New Roman" w:hAnsi="Times New Roman" w:cs="Times New Roman"/>
          <w:color w:val="000000"/>
        </w:rPr>
        <w:t xml:space="preserve"> (City of </w:t>
      </w:r>
      <w:r w:rsidR="0073250B" w:rsidRPr="00B8094A">
        <w:rPr>
          <w:rFonts w:ascii="Times New Roman" w:eastAsia="Times New Roman" w:hAnsi="Times New Roman" w:cs="Times New Roman"/>
          <w:color w:val="000000"/>
        </w:rPr>
        <w:t>Bangor)</w:t>
      </w:r>
      <w:r w:rsidR="00874934" w:rsidRPr="00B8094A">
        <w:rPr>
          <w:rFonts w:ascii="Times New Roman" w:eastAsia="Times New Roman" w:hAnsi="Times New Roman" w:cs="Times New Roman"/>
          <w:color w:val="000000"/>
        </w:rPr>
        <w:t xml:space="preserve">, </w:t>
      </w:r>
      <w:r w:rsidR="004E182F" w:rsidRPr="00B8094A">
        <w:rPr>
          <w:rFonts w:ascii="Times New Roman" w:eastAsia="Times New Roman" w:hAnsi="Times New Roman" w:cs="Times New Roman"/>
          <w:color w:val="000000"/>
        </w:rPr>
        <w:t xml:space="preserve">Erin Healy (Community Solutions), </w:t>
      </w:r>
      <w:r w:rsidR="00025B29" w:rsidRPr="00B8094A">
        <w:rPr>
          <w:rFonts w:ascii="Times New Roman" w:eastAsia="Times New Roman" w:hAnsi="Times New Roman" w:cs="Times New Roman"/>
          <w:color w:val="000000"/>
        </w:rPr>
        <w:t xml:space="preserve">Meredith </w:t>
      </w:r>
      <w:proofErr w:type="spellStart"/>
      <w:r w:rsidR="00025B29" w:rsidRPr="00B8094A">
        <w:rPr>
          <w:rFonts w:ascii="Times New Roman" w:eastAsia="Times New Roman" w:hAnsi="Times New Roman" w:cs="Times New Roman"/>
          <w:color w:val="000000"/>
        </w:rPr>
        <w:t>Pesce</w:t>
      </w:r>
      <w:proofErr w:type="spellEnd"/>
      <w:r w:rsidR="00025B29" w:rsidRPr="00B8094A">
        <w:rPr>
          <w:rFonts w:ascii="Times New Roman" w:eastAsia="Times New Roman" w:hAnsi="Times New Roman" w:cs="Times New Roman"/>
          <w:color w:val="000000"/>
        </w:rPr>
        <w:t xml:space="preserve"> (Amistad)</w:t>
      </w:r>
      <w:r w:rsidR="00C8200C" w:rsidRPr="00B8094A">
        <w:rPr>
          <w:rFonts w:ascii="Times New Roman" w:eastAsia="Times New Roman" w:hAnsi="Times New Roman" w:cs="Times New Roman"/>
          <w:color w:val="000000"/>
        </w:rPr>
        <w:t>,</w:t>
      </w:r>
      <w:r w:rsidR="007619F0" w:rsidRPr="00B8094A">
        <w:rPr>
          <w:rFonts w:ascii="Times New Roman" w:eastAsia="Times New Roman" w:hAnsi="Times New Roman" w:cs="Times New Roman"/>
          <w:color w:val="000000"/>
        </w:rPr>
        <w:t xml:space="preserve"> Christina Dingus (</w:t>
      </w:r>
      <w:proofErr w:type="spellStart"/>
      <w:r w:rsidR="007619F0" w:rsidRPr="00B8094A">
        <w:rPr>
          <w:rFonts w:ascii="Times New Roman" w:eastAsia="Times New Roman" w:hAnsi="Times New Roman" w:cs="Times New Roman"/>
          <w:color w:val="000000"/>
        </w:rPr>
        <w:t>MaineHousing</w:t>
      </w:r>
      <w:proofErr w:type="spellEnd"/>
      <w:r w:rsidR="007619F0" w:rsidRPr="00B8094A">
        <w:rPr>
          <w:rFonts w:ascii="Times New Roman" w:eastAsia="Times New Roman" w:hAnsi="Times New Roman" w:cs="Times New Roman"/>
          <w:color w:val="000000"/>
        </w:rPr>
        <w:t xml:space="preserve">), Emily Meade (WMCA), </w:t>
      </w:r>
      <w:r w:rsidR="004165A9" w:rsidRPr="00B8094A">
        <w:rPr>
          <w:rFonts w:ascii="Times New Roman" w:eastAsia="Times New Roman" w:hAnsi="Times New Roman" w:cs="Times New Roman"/>
          <w:color w:val="000000"/>
        </w:rPr>
        <w:t xml:space="preserve">Wes </w:t>
      </w:r>
      <w:proofErr w:type="spellStart"/>
      <w:r w:rsidR="004165A9" w:rsidRPr="00B8094A">
        <w:rPr>
          <w:rFonts w:ascii="Times New Roman" w:eastAsia="Times New Roman" w:hAnsi="Times New Roman" w:cs="Times New Roman"/>
          <w:color w:val="000000"/>
        </w:rPr>
        <w:t>Phinney</w:t>
      </w:r>
      <w:proofErr w:type="spellEnd"/>
      <w:r w:rsidR="004165A9" w:rsidRPr="00B8094A">
        <w:rPr>
          <w:rFonts w:ascii="Times New Roman" w:eastAsia="Times New Roman" w:hAnsi="Times New Roman" w:cs="Times New Roman"/>
          <w:color w:val="000000"/>
        </w:rPr>
        <w:t xml:space="preserve"> (YCSPI), </w:t>
      </w:r>
      <w:r w:rsidR="002753FC" w:rsidRPr="00B8094A">
        <w:rPr>
          <w:rFonts w:ascii="Times New Roman" w:eastAsia="Times New Roman" w:hAnsi="Times New Roman" w:cs="Times New Roman"/>
          <w:color w:val="000000"/>
        </w:rPr>
        <w:t xml:space="preserve">Jennifer Edwards </w:t>
      </w:r>
      <w:r w:rsidR="009C39E7" w:rsidRPr="00B8094A">
        <w:rPr>
          <w:rFonts w:ascii="Times New Roman" w:eastAsia="Times New Roman" w:hAnsi="Times New Roman" w:cs="Times New Roman"/>
          <w:color w:val="000000"/>
        </w:rPr>
        <w:t>(City of</w:t>
      </w:r>
      <w:r w:rsidR="002753FC" w:rsidRPr="00B8094A">
        <w:rPr>
          <w:rFonts w:ascii="Times New Roman" w:eastAsia="Times New Roman" w:hAnsi="Times New Roman" w:cs="Times New Roman"/>
          <w:color w:val="000000"/>
        </w:rPr>
        <w:t xml:space="preserve"> </w:t>
      </w:r>
      <w:proofErr w:type="spellStart"/>
      <w:r w:rsidR="002753FC" w:rsidRPr="00B8094A">
        <w:rPr>
          <w:rFonts w:ascii="Times New Roman" w:eastAsia="Times New Roman" w:hAnsi="Times New Roman" w:cs="Times New Roman"/>
          <w:color w:val="000000"/>
        </w:rPr>
        <w:t>Auborn</w:t>
      </w:r>
      <w:proofErr w:type="spellEnd"/>
      <w:r w:rsidR="009C39E7" w:rsidRPr="00B8094A">
        <w:rPr>
          <w:rFonts w:ascii="Times New Roman" w:eastAsia="Times New Roman" w:hAnsi="Times New Roman" w:cs="Times New Roman"/>
          <w:color w:val="000000"/>
        </w:rPr>
        <w:t>)</w:t>
      </w:r>
      <w:r w:rsidR="002753FC" w:rsidRPr="00B8094A">
        <w:rPr>
          <w:rFonts w:ascii="Times New Roman" w:eastAsia="Times New Roman" w:hAnsi="Times New Roman" w:cs="Times New Roman"/>
          <w:color w:val="000000"/>
        </w:rPr>
        <w:t>,</w:t>
      </w:r>
      <w:r w:rsidR="00114B9E" w:rsidRPr="00B8094A">
        <w:rPr>
          <w:rFonts w:ascii="Times New Roman" w:eastAsia="Times New Roman" w:hAnsi="Times New Roman" w:cs="Times New Roman"/>
          <w:color w:val="000000"/>
        </w:rPr>
        <w:t xml:space="preserve"> Lisa McLaughlin</w:t>
      </w:r>
      <w:r w:rsidR="00D13F2C" w:rsidRPr="00B8094A">
        <w:rPr>
          <w:rFonts w:ascii="Times New Roman" w:eastAsia="Times New Roman" w:hAnsi="Times New Roman" w:cs="Times New Roman"/>
          <w:color w:val="000000"/>
        </w:rPr>
        <w:t xml:space="preserve"> (HSA)</w:t>
      </w:r>
      <w:r w:rsidR="002753FC" w:rsidRPr="00B8094A">
        <w:rPr>
          <w:rFonts w:ascii="Times New Roman" w:eastAsia="Times New Roman" w:hAnsi="Times New Roman" w:cs="Times New Roman"/>
          <w:color w:val="000000"/>
        </w:rPr>
        <w:t>, Kelly Watson (</w:t>
      </w:r>
      <w:proofErr w:type="spellStart"/>
      <w:r w:rsidR="002753FC" w:rsidRPr="00B8094A">
        <w:rPr>
          <w:rFonts w:ascii="Times New Roman" w:eastAsia="Times New Roman" w:hAnsi="Times New Roman" w:cs="Times New Roman"/>
          <w:color w:val="000000"/>
        </w:rPr>
        <w:t>MaineHousing</w:t>
      </w:r>
      <w:proofErr w:type="spellEnd"/>
      <w:r w:rsidR="002753FC" w:rsidRPr="00B8094A">
        <w:rPr>
          <w:rFonts w:ascii="Times New Roman" w:eastAsia="Times New Roman" w:hAnsi="Times New Roman" w:cs="Times New Roman"/>
          <w:color w:val="000000"/>
        </w:rPr>
        <w:t xml:space="preserve">), Amelia Lyons (Dept. of Ed.), Tracy Allen (KBH), </w:t>
      </w:r>
      <w:r w:rsidR="00FC2EE9" w:rsidRPr="00B8094A">
        <w:rPr>
          <w:rFonts w:ascii="Times New Roman" w:eastAsia="Times New Roman" w:hAnsi="Times New Roman" w:cs="Times New Roman"/>
          <w:color w:val="000000"/>
        </w:rPr>
        <w:t>Katie Spencer-White (MMHS), Mike Shaughnessy (</w:t>
      </w:r>
      <w:proofErr w:type="spellStart"/>
      <w:r w:rsidR="00FC2EE9" w:rsidRPr="00B8094A">
        <w:rPr>
          <w:rFonts w:ascii="Times New Roman" w:eastAsia="Times New Roman" w:hAnsi="Times New Roman" w:cs="Times New Roman"/>
          <w:color w:val="000000"/>
        </w:rPr>
        <w:t>MaineHousing</w:t>
      </w:r>
      <w:proofErr w:type="spellEnd"/>
      <w:r w:rsidR="00FC2EE9" w:rsidRPr="00B8094A">
        <w:rPr>
          <w:rFonts w:ascii="Times New Roman" w:eastAsia="Times New Roman" w:hAnsi="Times New Roman" w:cs="Times New Roman"/>
          <w:color w:val="000000"/>
        </w:rPr>
        <w:t>), Theresa Dow-</w:t>
      </w:r>
      <w:r w:rsidR="004165A9" w:rsidRPr="00B8094A">
        <w:rPr>
          <w:rFonts w:ascii="Times New Roman" w:eastAsia="Times New Roman" w:hAnsi="Times New Roman" w:cs="Times New Roman"/>
          <w:color w:val="000000"/>
        </w:rPr>
        <w:t>O’</w:t>
      </w:r>
      <w:r w:rsidR="00FC2EE9" w:rsidRPr="00B8094A">
        <w:rPr>
          <w:rFonts w:ascii="Times New Roman" w:eastAsia="Times New Roman" w:hAnsi="Times New Roman" w:cs="Times New Roman"/>
          <w:color w:val="000000"/>
        </w:rPr>
        <w:t xml:space="preserve">Leary (ACAP), Beverly </w:t>
      </w:r>
      <w:proofErr w:type="spellStart"/>
      <w:r w:rsidR="00FC2EE9" w:rsidRPr="00B8094A">
        <w:rPr>
          <w:rFonts w:ascii="Times New Roman" w:eastAsia="Times New Roman" w:hAnsi="Times New Roman" w:cs="Times New Roman"/>
          <w:color w:val="000000"/>
        </w:rPr>
        <w:t>Ebersold</w:t>
      </w:r>
      <w:proofErr w:type="spellEnd"/>
      <w:r w:rsidR="00FC2EE9" w:rsidRPr="00B8094A">
        <w:rPr>
          <w:rFonts w:ascii="Times New Roman" w:eastAsia="Times New Roman" w:hAnsi="Times New Roman" w:cs="Times New Roman"/>
          <w:color w:val="000000"/>
        </w:rPr>
        <w:t xml:space="preserve"> (USICH), Juanita Carbone (WMCA), Lisa Letourneau (Maine CDC), Joe McNally (Milestone), </w:t>
      </w:r>
      <w:r w:rsidR="004165A9" w:rsidRPr="00B8094A">
        <w:rPr>
          <w:rFonts w:ascii="Times New Roman" w:eastAsia="Times New Roman" w:hAnsi="Times New Roman" w:cs="Times New Roman"/>
          <w:color w:val="000000"/>
        </w:rPr>
        <w:t xml:space="preserve">Jenny </w:t>
      </w:r>
      <w:proofErr w:type="spellStart"/>
      <w:r w:rsidR="004165A9" w:rsidRPr="00B8094A">
        <w:rPr>
          <w:rFonts w:ascii="Times New Roman" w:eastAsia="Times New Roman" w:hAnsi="Times New Roman" w:cs="Times New Roman"/>
          <w:color w:val="000000"/>
        </w:rPr>
        <w:t>Stasio</w:t>
      </w:r>
      <w:proofErr w:type="spellEnd"/>
      <w:r w:rsidR="004165A9" w:rsidRPr="00B8094A">
        <w:rPr>
          <w:rFonts w:ascii="Times New Roman" w:eastAsia="Times New Roman" w:hAnsi="Times New Roman" w:cs="Times New Roman"/>
          <w:color w:val="000000"/>
        </w:rPr>
        <w:t xml:space="preserve"> (TTD),</w:t>
      </w:r>
      <w:r w:rsidR="009D745F" w:rsidRPr="00B8094A">
        <w:rPr>
          <w:rFonts w:ascii="Times New Roman" w:eastAsia="Times New Roman" w:hAnsi="Times New Roman" w:cs="Times New Roman"/>
          <w:color w:val="000000"/>
        </w:rPr>
        <w:t xml:space="preserve"> </w:t>
      </w:r>
      <w:proofErr w:type="spellStart"/>
      <w:r w:rsidR="009D745F" w:rsidRPr="00B8094A">
        <w:rPr>
          <w:rFonts w:ascii="Times New Roman" w:eastAsia="Times New Roman" w:hAnsi="Times New Roman" w:cs="Times New Roman"/>
          <w:color w:val="000000"/>
        </w:rPr>
        <w:t>Kobi</w:t>
      </w:r>
      <w:proofErr w:type="spellEnd"/>
      <w:r w:rsidR="009D745F" w:rsidRPr="00B8094A">
        <w:rPr>
          <w:rFonts w:ascii="Times New Roman" w:eastAsia="Times New Roman" w:hAnsi="Times New Roman" w:cs="Times New Roman"/>
          <w:color w:val="000000"/>
        </w:rPr>
        <w:t xml:space="preserve"> Perry (WMCA) and Bob Wright (</w:t>
      </w:r>
      <w:proofErr w:type="spellStart"/>
      <w:r w:rsidR="009D745F" w:rsidRPr="00B8094A">
        <w:rPr>
          <w:rFonts w:ascii="Times New Roman" w:eastAsia="Times New Roman" w:hAnsi="Times New Roman" w:cs="Times New Roman"/>
          <w:color w:val="000000"/>
        </w:rPr>
        <w:t>Pant</w:t>
      </w:r>
      <w:r w:rsidR="004165A9" w:rsidRPr="00B8094A">
        <w:rPr>
          <w:rFonts w:ascii="Times New Roman" w:eastAsia="Times New Roman" w:hAnsi="Times New Roman" w:cs="Times New Roman"/>
          <w:color w:val="000000"/>
        </w:rPr>
        <w:t>a</w:t>
      </w:r>
      <w:r w:rsidR="009D745F" w:rsidRPr="00B8094A">
        <w:rPr>
          <w:rFonts w:ascii="Times New Roman" w:eastAsia="Times New Roman" w:hAnsi="Times New Roman" w:cs="Times New Roman"/>
          <w:color w:val="000000"/>
        </w:rPr>
        <w:t>r</w:t>
      </w:r>
      <w:r w:rsidR="004165A9" w:rsidRPr="00B8094A">
        <w:rPr>
          <w:rFonts w:ascii="Times New Roman" w:eastAsia="Times New Roman" w:hAnsi="Times New Roman" w:cs="Times New Roman"/>
          <w:color w:val="000000"/>
        </w:rPr>
        <w:t>eiglobal</w:t>
      </w:r>
      <w:proofErr w:type="spellEnd"/>
      <w:r w:rsidR="009D745F" w:rsidRPr="00B8094A">
        <w:rPr>
          <w:rFonts w:ascii="Times New Roman" w:eastAsia="Times New Roman" w:hAnsi="Times New Roman" w:cs="Times New Roman"/>
          <w:color w:val="000000"/>
        </w:rPr>
        <w:t>)</w:t>
      </w:r>
      <w:r w:rsidR="004165A9" w:rsidRPr="00B8094A">
        <w:rPr>
          <w:rFonts w:ascii="Times New Roman" w:eastAsia="Times New Roman" w:hAnsi="Times New Roman" w:cs="Times New Roman"/>
          <w:color w:val="000000"/>
        </w:rPr>
        <w:t xml:space="preserve"> </w:t>
      </w:r>
    </w:p>
    <w:p w:rsidR="00E60D69" w:rsidRPr="00B8094A" w:rsidRDefault="00E60D69" w:rsidP="00E002FB">
      <w:pPr>
        <w:tabs>
          <w:tab w:val="left" w:pos="1980"/>
        </w:tabs>
        <w:rPr>
          <w:rFonts w:ascii="Times New Roman" w:eastAsia="Times New Roman" w:hAnsi="Times New Roman" w:cs="Times New Roman"/>
          <w:color w:val="000000"/>
        </w:rPr>
      </w:pPr>
    </w:p>
    <w:p w:rsidR="00E002FB" w:rsidRPr="00B8094A" w:rsidRDefault="00E002FB" w:rsidP="00E002FB">
      <w:pPr>
        <w:tabs>
          <w:tab w:val="left" w:pos="1980"/>
        </w:tabs>
        <w:rPr>
          <w:rFonts w:ascii="Times New Roman" w:eastAsia="Times New Roman" w:hAnsi="Times New Roman" w:cs="Times New Roman"/>
        </w:rPr>
      </w:pPr>
      <w:r w:rsidRPr="00B8094A">
        <w:rPr>
          <w:rFonts w:ascii="Times New Roman" w:eastAsia="Times New Roman" w:hAnsi="Times New Roman" w:cs="Times New Roman"/>
          <w:b/>
        </w:rPr>
        <w:t>Minute</w:t>
      </w:r>
      <w:r w:rsidR="005A5B25" w:rsidRPr="00B8094A">
        <w:rPr>
          <w:rFonts w:ascii="Times New Roman" w:eastAsia="Times New Roman" w:hAnsi="Times New Roman" w:cs="Times New Roman"/>
          <w:b/>
        </w:rPr>
        <w:t>s:</w:t>
      </w:r>
      <w:r w:rsidR="001266CE" w:rsidRPr="00B8094A">
        <w:rPr>
          <w:rFonts w:ascii="Times New Roman" w:eastAsia="Times New Roman" w:hAnsi="Times New Roman" w:cs="Times New Roman"/>
          <w:b/>
        </w:rPr>
        <w:t xml:space="preserve"> </w:t>
      </w:r>
      <w:r w:rsidRPr="00B8094A">
        <w:rPr>
          <w:rFonts w:ascii="Times New Roman" w:eastAsia="Times New Roman" w:hAnsi="Times New Roman" w:cs="Times New Roman"/>
        </w:rPr>
        <w:t>Betty LaBua (</w:t>
      </w:r>
      <w:proofErr w:type="spellStart"/>
      <w:r w:rsidRPr="00B8094A">
        <w:rPr>
          <w:rFonts w:ascii="Times New Roman" w:eastAsia="Times New Roman" w:hAnsi="Times New Roman" w:cs="Times New Roman"/>
        </w:rPr>
        <w:t>MaineHousing</w:t>
      </w:r>
      <w:proofErr w:type="spellEnd"/>
      <w:r w:rsidRPr="00B8094A">
        <w:rPr>
          <w:rFonts w:ascii="Times New Roman" w:eastAsia="Times New Roman" w:hAnsi="Times New Roman" w:cs="Times New Roman"/>
        </w:rPr>
        <w:t>) and Scott Tibbitts (MaineHousing)</w:t>
      </w:r>
    </w:p>
    <w:p w:rsidR="00E002FB" w:rsidRPr="00B8094A" w:rsidRDefault="00E002FB" w:rsidP="00E002FB">
      <w:pPr>
        <w:rPr>
          <w:rFonts w:ascii="Times New Roman" w:eastAsia="Times New Roman" w:hAnsi="Times New Roman" w:cs="Times New Roman"/>
          <w:b/>
        </w:rPr>
      </w:pPr>
    </w:p>
    <w:p w:rsidR="00E002FB" w:rsidRPr="00B8094A" w:rsidRDefault="00E002FB" w:rsidP="00E002FB">
      <w:pPr>
        <w:rPr>
          <w:rFonts w:ascii="Times New Roman" w:eastAsia="Times New Roman" w:hAnsi="Times New Roman" w:cs="Times New Roman"/>
        </w:rPr>
      </w:pPr>
      <w:r w:rsidRPr="00B8094A">
        <w:rPr>
          <w:rFonts w:ascii="Times New Roman" w:eastAsia="Times New Roman" w:hAnsi="Times New Roman" w:cs="Times New Roman"/>
          <w:b/>
        </w:rPr>
        <w:t xml:space="preserve">Welcome: </w:t>
      </w:r>
      <w:r w:rsidR="00E35DE2" w:rsidRPr="00B8094A">
        <w:rPr>
          <w:rFonts w:ascii="Times New Roman" w:eastAsia="Times New Roman" w:hAnsi="Times New Roman" w:cs="Times New Roman"/>
        </w:rPr>
        <w:t>S</w:t>
      </w:r>
      <w:r w:rsidR="00602582" w:rsidRPr="00B8094A">
        <w:rPr>
          <w:rFonts w:ascii="Times New Roman" w:eastAsia="Times New Roman" w:hAnsi="Times New Roman" w:cs="Times New Roman"/>
        </w:rPr>
        <w:t>cott</w:t>
      </w:r>
      <w:r w:rsidR="00E35DE2" w:rsidRPr="00B8094A">
        <w:rPr>
          <w:rFonts w:ascii="Times New Roman" w:eastAsia="Times New Roman" w:hAnsi="Times New Roman" w:cs="Times New Roman"/>
        </w:rPr>
        <w:t xml:space="preserve"> opened today’s meeting by welco</w:t>
      </w:r>
      <w:r w:rsidR="001266CE" w:rsidRPr="00B8094A">
        <w:rPr>
          <w:rFonts w:ascii="Times New Roman" w:eastAsia="Times New Roman" w:hAnsi="Times New Roman" w:cs="Times New Roman"/>
        </w:rPr>
        <w:t>ming everyone in attendance</w:t>
      </w:r>
      <w:r w:rsidR="00FC0C35" w:rsidRPr="00B8094A">
        <w:rPr>
          <w:rFonts w:ascii="Times New Roman" w:eastAsia="Times New Roman" w:hAnsi="Times New Roman" w:cs="Times New Roman"/>
        </w:rPr>
        <w:t>.</w:t>
      </w:r>
      <w:r w:rsidR="00FD7677" w:rsidRPr="00B8094A">
        <w:rPr>
          <w:rFonts w:ascii="Times New Roman" w:eastAsia="Times New Roman" w:hAnsi="Times New Roman" w:cs="Times New Roman"/>
        </w:rPr>
        <w:t xml:space="preserve"> </w:t>
      </w:r>
      <w:r w:rsidR="001A70EA" w:rsidRPr="00B8094A">
        <w:rPr>
          <w:rFonts w:ascii="Times New Roman" w:eastAsia="Times New Roman" w:hAnsi="Times New Roman" w:cs="Times New Roman"/>
        </w:rPr>
        <w:t>Cullen mot</w:t>
      </w:r>
      <w:r w:rsidRPr="00B8094A">
        <w:rPr>
          <w:rFonts w:ascii="Times New Roman" w:eastAsia="Times New Roman" w:hAnsi="Times New Roman" w:cs="Times New Roman"/>
        </w:rPr>
        <w:t>ioned to app</w:t>
      </w:r>
      <w:r w:rsidR="00FC0C35" w:rsidRPr="00B8094A">
        <w:rPr>
          <w:rFonts w:ascii="Times New Roman" w:eastAsia="Times New Roman" w:hAnsi="Times New Roman" w:cs="Times New Roman"/>
        </w:rPr>
        <w:t xml:space="preserve">rove </w:t>
      </w:r>
      <w:r w:rsidR="00602582" w:rsidRPr="00B8094A">
        <w:rPr>
          <w:rFonts w:ascii="Times New Roman" w:eastAsia="Times New Roman" w:hAnsi="Times New Roman" w:cs="Times New Roman"/>
        </w:rPr>
        <w:t>July</w:t>
      </w:r>
      <w:r w:rsidR="006E5067" w:rsidRPr="00B8094A">
        <w:rPr>
          <w:rFonts w:ascii="Times New Roman" w:eastAsia="Times New Roman" w:hAnsi="Times New Roman" w:cs="Times New Roman"/>
        </w:rPr>
        <w:t>’s minutes.</w:t>
      </w:r>
      <w:r w:rsidR="00602582" w:rsidRPr="00B8094A">
        <w:rPr>
          <w:rFonts w:ascii="Times New Roman" w:eastAsia="Times New Roman" w:hAnsi="Times New Roman" w:cs="Times New Roman"/>
        </w:rPr>
        <w:t xml:space="preserve"> Tracy H.</w:t>
      </w:r>
      <w:r w:rsidR="00B0274A" w:rsidRPr="00B8094A">
        <w:rPr>
          <w:rFonts w:ascii="Times New Roman" w:eastAsia="Times New Roman" w:hAnsi="Times New Roman" w:cs="Times New Roman"/>
        </w:rPr>
        <w:t xml:space="preserve"> </w:t>
      </w:r>
      <w:r w:rsidR="00FD7677" w:rsidRPr="00B8094A">
        <w:rPr>
          <w:rFonts w:ascii="Times New Roman" w:eastAsia="Times New Roman" w:hAnsi="Times New Roman" w:cs="Times New Roman"/>
        </w:rPr>
        <w:t>seconded the motion.</w:t>
      </w:r>
      <w:r w:rsidR="00D84A19" w:rsidRPr="00B8094A">
        <w:rPr>
          <w:rFonts w:ascii="Times New Roman" w:eastAsia="Times New Roman" w:hAnsi="Times New Roman" w:cs="Times New Roman"/>
        </w:rPr>
        <w:t xml:space="preserve"> </w:t>
      </w:r>
      <w:r w:rsidR="00602582" w:rsidRPr="00B8094A">
        <w:rPr>
          <w:rFonts w:ascii="Times New Roman" w:eastAsia="Times New Roman" w:hAnsi="Times New Roman" w:cs="Times New Roman"/>
        </w:rPr>
        <w:t>No Discussion. July</w:t>
      </w:r>
      <w:r w:rsidR="002F46B6" w:rsidRPr="00B8094A">
        <w:rPr>
          <w:rFonts w:ascii="Times New Roman" w:eastAsia="Times New Roman" w:hAnsi="Times New Roman" w:cs="Times New Roman"/>
        </w:rPr>
        <w:t xml:space="preserve">’s </w:t>
      </w:r>
      <w:r w:rsidR="00D84A19" w:rsidRPr="00B8094A">
        <w:rPr>
          <w:rFonts w:ascii="Times New Roman" w:eastAsia="Times New Roman" w:hAnsi="Times New Roman" w:cs="Times New Roman"/>
        </w:rPr>
        <w:t xml:space="preserve">minutes were </w:t>
      </w:r>
      <w:r w:rsidR="00602582" w:rsidRPr="00B8094A">
        <w:rPr>
          <w:rFonts w:ascii="Times New Roman" w:eastAsia="Times New Roman" w:hAnsi="Times New Roman" w:cs="Times New Roman"/>
        </w:rPr>
        <w:t xml:space="preserve">unanimously </w:t>
      </w:r>
      <w:r w:rsidR="00D84A19" w:rsidRPr="00B8094A">
        <w:rPr>
          <w:rFonts w:ascii="Times New Roman" w:eastAsia="Times New Roman" w:hAnsi="Times New Roman" w:cs="Times New Roman"/>
        </w:rPr>
        <w:t xml:space="preserve">approved. </w:t>
      </w:r>
      <w:r w:rsidR="006A4A13" w:rsidRPr="00B8094A">
        <w:rPr>
          <w:rFonts w:ascii="Times New Roman" w:eastAsia="Times New Roman" w:hAnsi="Times New Roman" w:cs="Times New Roman"/>
        </w:rPr>
        <w:t xml:space="preserve">A moment of silence was observed in honor of those who have passed away while experiencing homelessness. </w:t>
      </w:r>
    </w:p>
    <w:p w:rsidR="006E313B" w:rsidRPr="00B8094A" w:rsidRDefault="006E313B" w:rsidP="00E002FB">
      <w:pPr>
        <w:rPr>
          <w:rFonts w:ascii="Times New Roman" w:eastAsia="Times New Roman" w:hAnsi="Times New Roman" w:cs="Times New Roman"/>
          <w:b/>
        </w:rPr>
      </w:pPr>
    </w:p>
    <w:p w:rsidR="004D2430" w:rsidRPr="00B8094A" w:rsidRDefault="00602582" w:rsidP="00602582">
      <w:pPr>
        <w:rPr>
          <w:rFonts w:ascii="Times New Roman" w:hAnsi="Times New Roman" w:cs="Times New Roman"/>
          <w:szCs w:val="24"/>
        </w:rPr>
      </w:pPr>
      <w:r w:rsidRPr="00B8094A">
        <w:rPr>
          <w:rFonts w:ascii="Times New Roman" w:eastAsia="Times New Roman" w:hAnsi="Times New Roman" w:cs="Times New Roman"/>
          <w:b/>
        </w:rPr>
        <w:t>CES Update</w:t>
      </w:r>
      <w:r w:rsidR="00571C69" w:rsidRPr="00B8094A">
        <w:rPr>
          <w:rFonts w:ascii="Times New Roman" w:eastAsia="Times New Roman" w:hAnsi="Times New Roman" w:cs="Times New Roman"/>
          <w:b/>
        </w:rPr>
        <w:t>:</w:t>
      </w:r>
      <w:r w:rsidR="00D772D9" w:rsidRPr="00B8094A">
        <w:rPr>
          <w:rFonts w:ascii="Times New Roman" w:eastAsia="Times New Roman" w:hAnsi="Times New Roman" w:cs="Times New Roman"/>
          <w:b/>
        </w:rPr>
        <w:t xml:space="preserve"> </w:t>
      </w:r>
      <w:r w:rsidRPr="00B8094A">
        <w:rPr>
          <w:rFonts w:ascii="Times New Roman" w:eastAsia="Times New Roman" w:hAnsi="Times New Roman" w:cs="Times New Roman"/>
        </w:rPr>
        <w:t xml:space="preserve">Mike reported the EHV process is successfully up and running with several referrals submitted.  </w:t>
      </w:r>
      <w:r w:rsidR="00176BD8" w:rsidRPr="00B8094A">
        <w:rPr>
          <w:rFonts w:ascii="Times New Roman" w:eastAsia="Times New Roman" w:hAnsi="Times New Roman" w:cs="Times New Roman"/>
        </w:rPr>
        <w:t>The committee is now focusing on the assessment portion of coordinated entry with</w:t>
      </w:r>
      <w:r w:rsidRPr="00B8094A">
        <w:rPr>
          <w:rFonts w:ascii="Times New Roman" w:eastAsia="Times New Roman" w:hAnsi="Times New Roman" w:cs="Times New Roman"/>
        </w:rPr>
        <w:t xml:space="preserve"> a deep dive into</w:t>
      </w:r>
      <w:r w:rsidR="00176BD8" w:rsidRPr="00B8094A">
        <w:rPr>
          <w:rFonts w:ascii="Times New Roman" w:eastAsia="Times New Roman" w:hAnsi="Times New Roman" w:cs="Times New Roman"/>
        </w:rPr>
        <w:t xml:space="preserve"> reviewing assessment tool choices.  The committee has been evaluating both phased out and housing barrier based options.  A meeting will be held on September 16</w:t>
      </w:r>
      <w:r w:rsidR="00176BD8" w:rsidRPr="00B8094A">
        <w:rPr>
          <w:rFonts w:ascii="Times New Roman" w:eastAsia="Times New Roman" w:hAnsi="Times New Roman" w:cs="Times New Roman"/>
          <w:vertAlign w:val="superscript"/>
        </w:rPr>
        <w:t>th</w:t>
      </w:r>
      <w:r w:rsidR="00176BD8" w:rsidRPr="00B8094A">
        <w:rPr>
          <w:rFonts w:ascii="Times New Roman" w:eastAsia="Times New Roman" w:hAnsi="Times New Roman" w:cs="Times New Roman"/>
        </w:rPr>
        <w:t xml:space="preserve"> with the leadership of the SHC, COC, MSHA (as CES lead operator), CES committee, and Built for Zero to make sure all are on the same page and decide upon what a coherent road map </w:t>
      </w:r>
      <w:r w:rsidR="00BC18D6" w:rsidRPr="00B8094A">
        <w:rPr>
          <w:rFonts w:ascii="Times New Roman" w:eastAsia="Times New Roman" w:hAnsi="Times New Roman" w:cs="Times New Roman"/>
        </w:rPr>
        <w:t xml:space="preserve">to a unified CES </w:t>
      </w:r>
      <w:r w:rsidR="00176BD8" w:rsidRPr="00B8094A">
        <w:rPr>
          <w:rFonts w:ascii="Times New Roman" w:eastAsia="Times New Roman" w:hAnsi="Times New Roman" w:cs="Times New Roman"/>
        </w:rPr>
        <w:t>should look like.</w:t>
      </w:r>
    </w:p>
    <w:p w:rsidR="00BC18D6" w:rsidRPr="00B8094A" w:rsidRDefault="00BC18D6" w:rsidP="00BC18D6">
      <w:pPr>
        <w:tabs>
          <w:tab w:val="left" w:pos="1980"/>
        </w:tabs>
        <w:autoSpaceDE w:val="0"/>
        <w:autoSpaceDN w:val="0"/>
        <w:adjustRightInd w:val="0"/>
        <w:rPr>
          <w:rFonts w:ascii="Times New Roman" w:hAnsi="Times New Roman" w:cs="Times New Roman"/>
          <w:b/>
        </w:rPr>
      </w:pPr>
    </w:p>
    <w:p w:rsidR="00BC18D6" w:rsidRPr="00B8094A" w:rsidRDefault="00BC18D6" w:rsidP="00BC18D6">
      <w:pPr>
        <w:tabs>
          <w:tab w:val="left" w:pos="1980"/>
        </w:tabs>
        <w:autoSpaceDE w:val="0"/>
        <w:autoSpaceDN w:val="0"/>
        <w:adjustRightInd w:val="0"/>
        <w:rPr>
          <w:rFonts w:ascii="Times New Roman" w:hAnsi="Times New Roman" w:cs="Times New Roman"/>
          <w:b/>
          <w:bCs/>
          <w:color w:val="282828"/>
        </w:rPr>
      </w:pPr>
      <w:r w:rsidRPr="00B8094A">
        <w:rPr>
          <w:rFonts w:ascii="Times New Roman" w:hAnsi="Times New Roman" w:cs="Times New Roman"/>
          <w:b/>
        </w:rPr>
        <w:t xml:space="preserve">Concerns with the Redesign: </w:t>
      </w:r>
      <w:r w:rsidR="000E6E02" w:rsidRPr="00B8094A">
        <w:rPr>
          <w:rFonts w:ascii="Times New Roman" w:hAnsi="Times New Roman" w:cs="Times New Roman"/>
        </w:rPr>
        <w:t>J</w:t>
      </w:r>
      <w:r w:rsidRPr="00B8094A">
        <w:rPr>
          <w:rFonts w:ascii="Times New Roman" w:hAnsi="Times New Roman" w:cs="Times New Roman"/>
        </w:rPr>
        <w:t>osh led</w:t>
      </w:r>
      <w:r w:rsidR="009442F0" w:rsidRPr="00B8094A">
        <w:rPr>
          <w:rFonts w:ascii="Times New Roman" w:hAnsi="Times New Roman" w:cs="Times New Roman"/>
        </w:rPr>
        <w:t xml:space="preserve"> a robust conversation integrating the following </w:t>
      </w:r>
      <w:r w:rsidRPr="00B8094A">
        <w:rPr>
          <w:rFonts w:ascii="Times New Roman" w:hAnsi="Times New Roman" w:cs="Times New Roman"/>
        </w:rPr>
        <w:t xml:space="preserve">bulleted topics:  </w:t>
      </w:r>
    </w:p>
    <w:p w:rsidR="009442F0" w:rsidRPr="00B8094A" w:rsidRDefault="00BC18D6" w:rsidP="009442F0">
      <w:pPr>
        <w:numPr>
          <w:ilvl w:val="0"/>
          <w:numId w:val="28"/>
        </w:numPr>
        <w:tabs>
          <w:tab w:val="left" w:pos="1980"/>
        </w:tabs>
        <w:autoSpaceDE w:val="0"/>
        <w:autoSpaceDN w:val="0"/>
        <w:adjustRightInd w:val="0"/>
        <w:rPr>
          <w:rFonts w:ascii="Times New Roman" w:hAnsi="Times New Roman" w:cs="Times New Roman"/>
          <w:b/>
          <w:bCs/>
          <w:color w:val="282828"/>
        </w:rPr>
      </w:pPr>
      <w:r w:rsidRPr="00B8094A">
        <w:rPr>
          <w:rFonts w:ascii="Times New Roman" w:hAnsi="Times New Roman" w:cs="Times New Roman"/>
          <w:b/>
          <w:bCs/>
          <w:color w:val="282828"/>
        </w:rPr>
        <w:t>The impact of Portland’s additional shelter beds on our ecosystem</w:t>
      </w:r>
      <w:r w:rsidR="009442F0" w:rsidRPr="00B8094A">
        <w:rPr>
          <w:rFonts w:ascii="Times New Roman" w:hAnsi="Times New Roman" w:cs="Times New Roman"/>
          <w:b/>
          <w:bCs/>
          <w:color w:val="282828"/>
        </w:rPr>
        <w:t xml:space="preserve">                                                 </w:t>
      </w:r>
    </w:p>
    <w:p w:rsidR="009442F0" w:rsidRPr="00B8094A" w:rsidRDefault="00520B08" w:rsidP="00FD52A8">
      <w:pPr>
        <w:numPr>
          <w:ilvl w:val="0"/>
          <w:numId w:val="28"/>
        </w:numPr>
        <w:tabs>
          <w:tab w:val="left" w:pos="1980"/>
        </w:tabs>
        <w:autoSpaceDE w:val="0"/>
        <w:autoSpaceDN w:val="0"/>
        <w:adjustRightInd w:val="0"/>
        <w:rPr>
          <w:rFonts w:ascii="Times New Roman" w:hAnsi="Times New Roman" w:cs="Times New Roman"/>
          <w:b/>
          <w:bCs/>
          <w:color w:val="282828"/>
        </w:rPr>
      </w:pPr>
      <w:r w:rsidRPr="00B8094A">
        <w:rPr>
          <w:rFonts w:ascii="Times New Roman" w:hAnsi="Times New Roman" w:cs="Times New Roman"/>
          <w:b/>
          <w:bCs/>
          <w:color w:val="282828"/>
        </w:rPr>
        <w:t>Credentialing/</w:t>
      </w:r>
      <w:r w:rsidR="009442F0" w:rsidRPr="00B8094A">
        <w:rPr>
          <w:rFonts w:ascii="Times New Roman" w:hAnsi="Times New Roman" w:cs="Times New Roman"/>
          <w:b/>
          <w:bCs/>
          <w:color w:val="282828"/>
        </w:rPr>
        <w:t xml:space="preserve">experience </w:t>
      </w:r>
      <w:r w:rsidRPr="00B8094A">
        <w:rPr>
          <w:rFonts w:ascii="Times New Roman" w:hAnsi="Times New Roman" w:cs="Times New Roman"/>
          <w:b/>
          <w:bCs/>
          <w:color w:val="282828"/>
        </w:rPr>
        <w:t xml:space="preserve">of homeless systems experts and  </w:t>
      </w:r>
      <w:r w:rsidR="009442F0" w:rsidRPr="00B8094A">
        <w:rPr>
          <w:rFonts w:ascii="Times New Roman" w:hAnsi="Times New Roman" w:cs="Times New Roman"/>
          <w:b/>
          <w:bCs/>
          <w:color w:val="282828"/>
        </w:rPr>
        <w:t xml:space="preserve">the need </w:t>
      </w:r>
      <w:r w:rsidR="009442F0" w:rsidRPr="00B8094A">
        <w:rPr>
          <w:rFonts w:ascii="Times New Roman" w:hAnsi="Times New Roman" w:cs="Times New Roman"/>
          <w:b/>
          <w:bCs/>
          <w:color w:val="282828"/>
        </w:rPr>
        <w:t>for a “czar” at the state level</w:t>
      </w:r>
    </w:p>
    <w:p w:rsidR="009442F0" w:rsidRPr="00B8094A" w:rsidRDefault="009442F0" w:rsidP="00FD52A8">
      <w:pPr>
        <w:numPr>
          <w:ilvl w:val="0"/>
          <w:numId w:val="28"/>
        </w:numPr>
        <w:tabs>
          <w:tab w:val="left" w:pos="1980"/>
        </w:tabs>
        <w:autoSpaceDE w:val="0"/>
        <w:autoSpaceDN w:val="0"/>
        <w:adjustRightInd w:val="0"/>
        <w:rPr>
          <w:rFonts w:ascii="Times New Roman" w:hAnsi="Times New Roman" w:cs="Times New Roman"/>
          <w:b/>
          <w:bCs/>
          <w:color w:val="282828"/>
        </w:rPr>
      </w:pPr>
      <w:r w:rsidRPr="00B8094A">
        <w:rPr>
          <w:rFonts w:ascii="Times New Roman" w:hAnsi="Times New Roman" w:cs="Times New Roman"/>
          <w:b/>
          <w:bCs/>
          <w:color w:val="282828"/>
        </w:rPr>
        <w:t>The need for a municipal homeless summit.</w:t>
      </w:r>
    </w:p>
    <w:p w:rsidR="00FD52A8" w:rsidRPr="00B8094A" w:rsidRDefault="002A3CD5" w:rsidP="009442F0">
      <w:pPr>
        <w:tabs>
          <w:tab w:val="left" w:pos="1980"/>
        </w:tabs>
        <w:autoSpaceDE w:val="0"/>
        <w:autoSpaceDN w:val="0"/>
        <w:adjustRightInd w:val="0"/>
        <w:ind w:left="360"/>
        <w:rPr>
          <w:rFonts w:ascii="Times New Roman" w:hAnsi="Times New Roman" w:cs="Times New Roman"/>
          <w:b/>
          <w:bCs/>
          <w:color w:val="282828"/>
        </w:rPr>
      </w:pPr>
      <w:r w:rsidRPr="00B8094A">
        <w:rPr>
          <w:rFonts w:ascii="Times New Roman" w:hAnsi="Times New Roman" w:cs="Times New Roman"/>
          <w:bCs/>
          <w:color w:val="282828"/>
        </w:rPr>
        <w:t>After clarifying Portland’</w:t>
      </w:r>
      <w:r w:rsidR="00686929" w:rsidRPr="00B8094A">
        <w:rPr>
          <w:rFonts w:ascii="Times New Roman" w:hAnsi="Times New Roman" w:cs="Times New Roman"/>
          <w:bCs/>
          <w:color w:val="282828"/>
        </w:rPr>
        <w:t>s 100 bed shelter will have a net result of 19 additional beds to the system, t</w:t>
      </w:r>
      <w:r w:rsidRPr="00B8094A">
        <w:rPr>
          <w:rFonts w:ascii="Times New Roman" w:hAnsi="Times New Roman" w:cs="Times New Roman"/>
          <w:bCs/>
          <w:color w:val="282828"/>
        </w:rPr>
        <w:t xml:space="preserve">he </w:t>
      </w:r>
      <w:r w:rsidR="00686929" w:rsidRPr="00B8094A">
        <w:rPr>
          <w:rFonts w:ascii="Times New Roman" w:hAnsi="Times New Roman" w:cs="Times New Roman"/>
          <w:bCs/>
          <w:color w:val="282828"/>
        </w:rPr>
        <w:t xml:space="preserve">ESHAP </w:t>
      </w:r>
      <w:r w:rsidRPr="00B8094A">
        <w:rPr>
          <w:rFonts w:ascii="Times New Roman" w:hAnsi="Times New Roman" w:cs="Times New Roman"/>
          <w:bCs/>
          <w:color w:val="282828"/>
        </w:rPr>
        <w:t>funding</w:t>
      </w:r>
      <w:r w:rsidR="00686929" w:rsidRPr="00B8094A">
        <w:rPr>
          <w:rFonts w:ascii="Times New Roman" w:hAnsi="Times New Roman" w:cs="Times New Roman"/>
          <w:bCs/>
          <w:color w:val="282828"/>
        </w:rPr>
        <w:t xml:space="preserve"> formula was discussed to answer the question: </w:t>
      </w:r>
      <w:r w:rsidR="001310A2" w:rsidRPr="00B8094A">
        <w:rPr>
          <w:rFonts w:ascii="Times New Roman" w:hAnsi="Times New Roman" w:cs="Times New Roman"/>
          <w:bCs/>
          <w:color w:val="282828"/>
        </w:rPr>
        <w:t>‘</w:t>
      </w:r>
      <w:r w:rsidR="00686929" w:rsidRPr="00B8094A">
        <w:rPr>
          <w:rFonts w:ascii="Times New Roman" w:hAnsi="Times New Roman" w:cs="Times New Roman"/>
          <w:bCs/>
          <w:i/>
          <w:color w:val="282828"/>
        </w:rPr>
        <w:t>If a big shelter is built how can they be brought into the system without significantly reducing the funding of other shelters</w:t>
      </w:r>
      <w:r w:rsidR="00686929" w:rsidRPr="00B8094A">
        <w:rPr>
          <w:rFonts w:ascii="Times New Roman" w:hAnsi="Times New Roman" w:cs="Times New Roman"/>
          <w:bCs/>
          <w:color w:val="282828"/>
        </w:rPr>
        <w:t>?</w:t>
      </w:r>
      <w:r w:rsidR="001310A2" w:rsidRPr="00B8094A">
        <w:rPr>
          <w:rFonts w:ascii="Times New Roman" w:hAnsi="Times New Roman" w:cs="Times New Roman"/>
          <w:bCs/>
          <w:color w:val="282828"/>
        </w:rPr>
        <w:t>’</w:t>
      </w:r>
      <w:r w:rsidR="00686929" w:rsidRPr="00B8094A">
        <w:rPr>
          <w:rFonts w:ascii="Times New Roman" w:hAnsi="Times New Roman" w:cs="Times New Roman"/>
          <w:bCs/>
          <w:color w:val="282828"/>
        </w:rPr>
        <w:t xml:space="preserve"> </w:t>
      </w:r>
      <w:r w:rsidR="00B631FC" w:rsidRPr="00B8094A">
        <w:rPr>
          <w:rFonts w:ascii="Times New Roman" w:hAnsi="Times New Roman" w:cs="Times New Roman"/>
          <w:bCs/>
          <w:color w:val="282828"/>
        </w:rPr>
        <w:t xml:space="preserve">Mike S. noted the ESHAP funding is discussed yearly and the SHC is part of that process. </w:t>
      </w:r>
      <w:r w:rsidR="00495956" w:rsidRPr="00B8094A">
        <w:rPr>
          <w:rFonts w:ascii="Times New Roman" w:hAnsi="Times New Roman" w:cs="Times New Roman"/>
          <w:bCs/>
          <w:color w:val="282828"/>
        </w:rPr>
        <w:t xml:space="preserve">In order for the SHC to have an increased voice in the process, </w:t>
      </w:r>
      <w:r w:rsidR="00B631FC" w:rsidRPr="00B8094A">
        <w:rPr>
          <w:rFonts w:ascii="Times New Roman" w:hAnsi="Times New Roman" w:cs="Times New Roman"/>
          <w:bCs/>
          <w:i/>
          <w:color w:val="282828"/>
        </w:rPr>
        <w:t xml:space="preserve">Josh moved </w:t>
      </w:r>
      <w:r w:rsidR="00495956" w:rsidRPr="00B8094A">
        <w:rPr>
          <w:rFonts w:ascii="Times New Roman" w:hAnsi="Times New Roman" w:cs="Times New Roman"/>
          <w:bCs/>
          <w:i/>
          <w:color w:val="282828"/>
        </w:rPr>
        <w:t xml:space="preserve">for the SHC to form a sub-committee to </w:t>
      </w:r>
      <w:r w:rsidR="00495956" w:rsidRPr="00B8094A">
        <w:rPr>
          <w:rFonts w:ascii="Times New Roman" w:hAnsi="Times New Roman" w:cs="Times New Roman"/>
          <w:bCs/>
          <w:i/>
          <w:color w:val="282828"/>
        </w:rPr>
        <w:lastRenderedPageBreak/>
        <w:t xml:space="preserve">address the impact of additional shelter beds on the system, utilize  MSN as the sub-committee and have the MSN report suggestions on the process to the SHC.  Tracy H. seconded the motion. During discussion the point, that shelter directors have a </w:t>
      </w:r>
      <w:r w:rsidR="00520B08" w:rsidRPr="00B8094A">
        <w:rPr>
          <w:rFonts w:ascii="Times New Roman" w:hAnsi="Times New Roman" w:cs="Times New Roman"/>
          <w:bCs/>
          <w:i/>
          <w:color w:val="282828"/>
        </w:rPr>
        <w:t>vest</w:t>
      </w:r>
      <w:r w:rsidR="00495956" w:rsidRPr="00B8094A">
        <w:rPr>
          <w:rFonts w:ascii="Times New Roman" w:hAnsi="Times New Roman" w:cs="Times New Roman"/>
          <w:bCs/>
          <w:i/>
          <w:color w:val="282828"/>
        </w:rPr>
        <w:t>ed interest in terms of funding was</w:t>
      </w:r>
      <w:r w:rsidR="00A330E0" w:rsidRPr="00B8094A">
        <w:rPr>
          <w:rFonts w:ascii="Times New Roman" w:hAnsi="Times New Roman" w:cs="Times New Roman"/>
          <w:bCs/>
          <w:i/>
          <w:color w:val="282828"/>
        </w:rPr>
        <w:t xml:space="preserve"> addressed by the general consensus the group will be able to manage the duality of roles.  No one opposed.  No one abstained. Motion carried.</w:t>
      </w:r>
    </w:p>
    <w:p w:rsidR="00404760" w:rsidRPr="00B8094A" w:rsidRDefault="00404760" w:rsidP="00404760">
      <w:pPr>
        <w:tabs>
          <w:tab w:val="left" w:pos="1980"/>
        </w:tabs>
        <w:autoSpaceDE w:val="0"/>
        <w:autoSpaceDN w:val="0"/>
        <w:adjustRightInd w:val="0"/>
        <w:rPr>
          <w:rFonts w:ascii="Times New Roman" w:hAnsi="Times New Roman" w:cs="Times New Roman"/>
          <w:bCs/>
          <w:color w:val="282828"/>
        </w:rPr>
      </w:pPr>
      <w:r w:rsidRPr="00B8094A">
        <w:rPr>
          <w:rFonts w:ascii="Times New Roman" w:hAnsi="Times New Roman" w:cs="Times New Roman"/>
          <w:bCs/>
          <w:color w:val="282828"/>
        </w:rPr>
        <w:t xml:space="preserve">Josh </w:t>
      </w:r>
      <w:r w:rsidR="001310A2" w:rsidRPr="00B8094A">
        <w:rPr>
          <w:rFonts w:ascii="Times New Roman" w:hAnsi="Times New Roman" w:cs="Times New Roman"/>
          <w:bCs/>
          <w:color w:val="282828"/>
        </w:rPr>
        <w:t xml:space="preserve">recommended </w:t>
      </w:r>
      <w:r w:rsidRPr="00B8094A">
        <w:rPr>
          <w:rFonts w:ascii="Times New Roman" w:hAnsi="Times New Roman" w:cs="Times New Roman"/>
          <w:bCs/>
          <w:color w:val="282828"/>
        </w:rPr>
        <w:t xml:space="preserve">for all to replace the word “czar” with “expert” </w:t>
      </w:r>
      <w:r w:rsidR="001310A2" w:rsidRPr="00B8094A">
        <w:rPr>
          <w:rFonts w:ascii="Times New Roman" w:hAnsi="Times New Roman" w:cs="Times New Roman"/>
          <w:bCs/>
          <w:color w:val="282828"/>
        </w:rPr>
        <w:t>The conversati</w:t>
      </w:r>
      <w:r w:rsidR="006D62ED" w:rsidRPr="00B8094A">
        <w:rPr>
          <w:rFonts w:ascii="Times New Roman" w:hAnsi="Times New Roman" w:cs="Times New Roman"/>
          <w:bCs/>
          <w:color w:val="282828"/>
        </w:rPr>
        <w:t xml:space="preserve">on started with Josh </w:t>
      </w:r>
      <w:r w:rsidR="00640A48" w:rsidRPr="00B8094A">
        <w:rPr>
          <w:rFonts w:ascii="Times New Roman" w:hAnsi="Times New Roman" w:cs="Times New Roman"/>
          <w:bCs/>
          <w:color w:val="282828"/>
        </w:rPr>
        <w:t>stating</w:t>
      </w:r>
      <w:r w:rsidR="001310A2" w:rsidRPr="00B8094A">
        <w:rPr>
          <w:rFonts w:ascii="Times New Roman" w:hAnsi="Times New Roman" w:cs="Times New Roman"/>
          <w:bCs/>
          <w:color w:val="282828"/>
        </w:rPr>
        <w:t xml:space="preserve"> there is not a homeless expert at the table representing the needs at the state or municipal levels and by asking how will the design approach cover everyone</w:t>
      </w:r>
      <w:r w:rsidR="006D62ED" w:rsidRPr="00B8094A">
        <w:rPr>
          <w:rFonts w:ascii="Times New Roman" w:hAnsi="Times New Roman" w:cs="Times New Roman"/>
          <w:bCs/>
          <w:color w:val="282828"/>
        </w:rPr>
        <w:t>’s</w:t>
      </w:r>
      <w:r w:rsidR="001310A2" w:rsidRPr="00B8094A">
        <w:rPr>
          <w:rFonts w:ascii="Times New Roman" w:hAnsi="Times New Roman" w:cs="Times New Roman"/>
          <w:bCs/>
          <w:color w:val="282828"/>
        </w:rPr>
        <w:t xml:space="preserve"> concerns if everyone isn’t represented at the table. Erin H. </w:t>
      </w:r>
      <w:r w:rsidR="006D62ED" w:rsidRPr="00B8094A">
        <w:rPr>
          <w:rFonts w:ascii="Times New Roman" w:hAnsi="Times New Roman" w:cs="Times New Roman"/>
          <w:bCs/>
          <w:color w:val="282828"/>
        </w:rPr>
        <w:t>explained the ground for zero campaign works as a team at the local levels with stakeholders and with this team- based governing structure</w:t>
      </w:r>
      <w:r w:rsidR="00640A48" w:rsidRPr="00B8094A">
        <w:rPr>
          <w:rFonts w:ascii="Times New Roman" w:hAnsi="Times New Roman" w:cs="Times New Roman"/>
          <w:bCs/>
          <w:color w:val="282828"/>
        </w:rPr>
        <w:t xml:space="preserve"> </w:t>
      </w:r>
      <w:r w:rsidR="00640A48" w:rsidRPr="00B8094A">
        <w:rPr>
          <w:rFonts w:ascii="Times New Roman" w:hAnsi="Times New Roman" w:cs="Times New Roman"/>
          <w:bCs/>
          <w:color w:val="282828"/>
        </w:rPr>
        <w:t>the state and local teams are collective experts</w:t>
      </w:r>
      <w:r w:rsidR="006D62ED" w:rsidRPr="00B8094A">
        <w:rPr>
          <w:rFonts w:ascii="Times New Roman" w:hAnsi="Times New Roman" w:cs="Times New Roman"/>
          <w:bCs/>
          <w:color w:val="282828"/>
        </w:rPr>
        <w:t xml:space="preserve"> working with live data</w:t>
      </w:r>
      <w:r w:rsidR="00640A48" w:rsidRPr="00B8094A">
        <w:rPr>
          <w:rFonts w:ascii="Times New Roman" w:hAnsi="Times New Roman" w:cs="Times New Roman"/>
          <w:bCs/>
          <w:color w:val="282828"/>
        </w:rPr>
        <w:t xml:space="preserve"> versus hypotheticals to help clear barriers to housing.  Erin mentioned localized data in real time will assist in raising awareness statewide and locally which in turn will help everyone</w:t>
      </w:r>
      <w:r w:rsidR="009442F0" w:rsidRPr="00B8094A">
        <w:rPr>
          <w:rFonts w:ascii="Times New Roman" w:hAnsi="Times New Roman" w:cs="Times New Roman"/>
          <w:bCs/>
          <w:color w:val="282828"/>
        </w:rPr>
        <w:t xml:space="preserve"> become part of the solution.  </w:t>
      </w:r>
    </w:p>
    <w:p w:rsidR="00A330E0" w:rsidRPr="00B8094A" w:rsidRDefault="009442F0" w:rsidP="00FD52A8">
      <w:pPr>
        <w:tabs>
          <w:tab w:val="left" w:pos="1980"/>
        </w:tabs>
        <w:autoSpaceDE w:val="0"/>
        <w:autoSpaceDN w:val="0"/>
        <w:adjustRightInd w:val="0"/>
        <w:rPr>
          <w:rFonts w:ascii="Times New Roman" w:hAnsi="Times New Roman" w:cs="Times New Roman"/>
        </w:rPr>
      </w:pPr>
      <w:r w:rsidRPr="00B8094A">
        <w:rPr>
          <w:rFonts w:ascii="Times New Roman" w:hAnsi="Times New Roman" w:cs="Times New Roman"/>
          <w:bCs/>
          <w:color w:val="282828"/>
        </w:rPr>
        <w:t xml:space="preserve">Greg Payne, </w:t>
      </w:r>
      <w:r w:rsidRPr="00B8094A">
        <w:rPr>
          <w:rFonts w:ascii="Times New Roman" w:hAnsi="Times New Roman" w:cs="Times New Roman"/>
          <w:bCs/>
        </w:rPr>
        <w:t xml:space="preserve">has been </w:t>
      </w:r>
      <w:r w:rsidR="00D33E9E" w:rsidRPr="00B8094A">
        <w:rPr>
          <w:rFonts w:ascii="Times New Roman" w:hAnsi="Times New Roman" w:cs="Times New Roman"/>
          <w:bCs/>
        </w:rPr>
        <w:t>appointed</w:t>
      </w:r>
      <w:r w:rsidRPr="00B8094A">
        <w:rPr>
          <w:rFonts w:ascii="Times New Roman" w:hAnsi="Times New Roman" w:cs="Times New Roman"/>
          <w:bCs/>
        </w:rPr>
        <w:t xml:space="preserve"> by Governor </w:t>
      </w:r>
      <w:r w:rsidRPr="00B8094A">
        <w:rPr>
          <w:rFonts w:ascii="Times New Roman" w:hAnsi="Times New Roman" w:cs="Times New Roman"/>
          <w:bCs/>
          <w:color w:val="282828"/>
        </w:rPr>
        <w:t xml:space="preserve">Mills to </w:t>
      </w:r>
      <w:r w:rsidR="00D33E9E" w:rsidRPr="00B8094A">
        <w:rPr>
          <w:rFonts w:ascii="Times New Roman" w:hAnsi="Times New Roman" w:cs="Times New Roman"/>
          <w:bCs/>
          <w:color w:val="282828"/>
        </w:rPr>
        <w:t xml:space="preserve">be the first </w:t>
      </w:r>
      <w:r w:rsidRPr="00B8094A">
        <w:rPr>
          <w:rFonts w:ascii="Times New Roman" w:hAnsi="Times New Roman" w:cs="Times New Roman"/>
        </w:rPr>
        <w:t>Senior Advisor for Housing Policy inside the Governor’s Office of Policy Innovation and the Future. </w:t>
      </w:r>
      <w:r w:rsidR="00D33E9E" w:rsidRPr="00B8094A">
        <w:rPr>
          <w:rFonts w:ascii="Times New Roman" w:hAnsi="Times New Roman" w:cs="Times New Roman"/>
        </w:rPr>
        <w:t xml:space="preserve">Greg Payne will be invited to SHC and COC meetings and to participate with the implantation of Hubs and Ground for Zero teams. </w:t>
      </w:r>
    </w:p>
    <w:p w:rsidR="00D33E9E" w:rsidRPr="00B8094A" w:rsidRDefault="00D33E9E" w:rsidP="00FD52A8">
      <w:pPr>
        <w:tabs>
          <w:tab w:val="left" w:pos="1980"/>
        </w:tabs>
        <w:autoSpaceDE w:val="0"/>
        <w:autoSpaceDN w:val="0"/>
        <w:adjustRightInd w:val="0"/>
        <w:rPr>
          <w:rFonts w:ascii="Times New Roman" w:hAnsi="Times New Roman" w:cs="Times New Roman"/>
          <w:bCs/>
          <w:color w:val="282828"/>
        </w:rPr>
      </w:pPr>
      <w:r w:rsidRPr="00B8094A">
        <w:rPr>
          <w:rFonts w:ascii="Times New Roman" w:hAnsi="Times New Roman" w:cs="Times New Roman"/>
        </w:rPr>
        <w:t xml:space="preserve">The possibility of having a municipal summit be part of the MSHA conference </w:t>
      </w:r>
      <w:r w:rsidR="000E6E02" w:rsidRPr="00B8094A">
        <w:rPr>
          <w:rFonts w:ascii="Times New Roman" w:hAnsi="Times New Roman" w:cs="Times New Roman"/>
        </w:rPr>
        <w:t>was suggested as a way of educating the public on the approaches concerning ending and preventing homelessness.</w:t>
      </w:r>
    </w:p>
    <w:p w:rsidR="00F52B08" w:rsidRPr="00B8094A" w:rsidRDefault="009206BF" w:rsidP="00E72A0F">
      <w:pPr>
        <w:pStyle w:val="NormalWeb"/>
        <w:shd w:val="clear" w:color="auto" w:fill="FFFFFF"/>
        <w:rPr>
          <w:rFonts w:eastAsiaTheme="minorEastAsia"/>
          <w:color w:val="000000" w:themeColor="dark1"/>
          <w:kern w:val="24"/>
          <w:sz w:val="22"/>
          <w:szCs w:val="22"/>
        </w:rPr>
      </w:pPr>
      <w:r w:rsidRPr="00B8094A">
        <w:rPr>
          <w:rFonts w:eastAsiaTheme="minorEastAsia"/>
          <w:b/>
          <w:color w:val="000000" w:themeColor="dark1"/>
          <w:kern w:val="24"/>
          <w:sz w:val="22"/>
          <w:szCs w:val="22"/>
        </w:rPr>
        <w:t>Retreat Planning:</w:t>
      </w:r>
      <w:r w:rsidR="0005488B" w:rsidRPr="00B8094A">
        <w:rPr>
          <w:rFonts w:eastAsiaTheme="minorEastAsia"/>
          <w:b/>
          <w:color w:val="000000" w:themeColor="dark1"/>
          <w:kern w:val="24"/>
          <w:sz w:val="22"/>
          <w:szCs w:val="22"/>
        </w:rPr>
        <w:t xml:space="preserve"> </w:t>
      </w:r>
      <w:r w:rsidR="008B77B1" w:rsidRPr="00B8094A">
        <w:rPr>
          <w:rFonts w:eastAsiaTheme="minorEastAsia"/>
          <w:color w:val="000000" w:themeColor="dark1"/>
          <w:kern w:val="24"/>
          <w:sz w:val="22"/>
          <w:szCs w:val="22"/>
        </w:rPr>
        <w:t xml:space="preserve">Bob Wright </w:t>
      </w:r>
      <w:r w:rsidR="000E6E02" w:rsidRPr="00B8094A">
        <w:rPr>
          <w:rFonts w:eastAsiaTheme="minorEastAsia"/>
          <w:color w:val="000000" w:themeColor="dark1"/>
          <w:kern w:val="24"/>
          <w:sz w:val="22"/>
          <w:szCs w:val="22"/>
        </w:rPr>
        <w:t xml:space="preserve">and Katie provided </w:t>
      </w:r>
      <w:r w:rsidR="006A4A13" w:rsidRPr="00B8094A">
        <w:rPr>
          <w:rFonts w:eastAsiaTheme="minorEastAsia"/>
          <w:color w:val="000000" w:themeColor="dark1"/>
          <w:kern w:val="24"/>
          <w:sz w:val="22"/>
          <w:szCs w:val="22"/>
        </w:rPr>
        <w:t xml:space="preserve">an overview of the upcoming retreat and asked for </w:t>
      </w:r>
      <w:r w:rsidR="000E6E02" w:rsidRPr="00B8094A">
        <w:rPr>
          <w:rFonts w:eastAsiaTheme="minorEastAsia"/>
          <w:color w:val="000000" w:themeColor="dark1"/>
          <w:kern w:val="24"/>
          <w:sz w:val="22"/>
          <w:szCs w:val="22"/>
        </w:rPr>
        <w:t xml:space="preserve">feedback on the drafted agenda.  In addition to identifying what has been learned through COVID, developing an “identity statement,” </w:t>
      </w:r>
      <w:r w:rsidR="006E6703" w:rsidRPr="00B8094A">
        <w:rPr>
          <w:rFonts w:eastAsiaTheme="minorEastAsia"/>
          <w:color w:val="000000" w:themeColor="dark1"/>
          <w:kern w:val="24"/>
          <w:sz w:val="22"/>
          <w:szCs w:val="22"/>
        </w:rPr>
        <w:t xml:space="preserve">and creating a road-map for the coming year, time on the agenda will </w:t>
      </w:r>
      <w:bookmarkStart w:id="1" w:name="_GoBack"/>
      <w:r w:rsidR="00E72A0F" w:rsidRPr="00B8094A">
        <w:rPr>
          <w:rFonts w:eastAsiaTheme="minorEastAsia"/>
          <w:color w:val="000000" w:themeColor="dark1"/>
          <w:kern w:val="24"/>
          <w:sz w:val="22"/>
          <w:szCs w:val="22"/>
        </w:rPr>
        <w:t>be added for discussing hubs and their design</w:t>
      </w:r>
      <w:r w:rsidR="00E72A0F" w:rsidRPr="00B8094A">
        <w:rPr>
          <w:rFonts w:eastAsiaTheme="minorEastAsia"/>
          <w:color w:val="000000" w:themeColor="dark1"/>
          <w:kern w:val="24"/>
          <w:sz w:val="22"/>
          <w:szCs w:val="22"/>
        </w:rPr>
        <w:t>.</w:t>
      </w:r>
      <w:r w:rsidR="008120BD">
        <w:rPr>
          <w:rFonts w:eastAsiaTheme="minorEastAsia"/>
          <w:color w:val="000000" w:themeColor="dark1"/>
          <w:kern w:val="24"/>
          <w:sz w:val="22"/>
          <w:szCs w:val="22"/>
        </w:rPr>
        <w:t xml:space="preserve">  Everyone on the SHC mailing list will be invited.</w:t>
      </w:r>
    </w:p>
    <w:bookmarkEnd w:id="1"/>
    <w:p w:rsidR="002552F7" w:rsidRPr="00B8094A" w:rsidRDefault="002552F7" w:rsidP="002552F7">
      <w:pPr>
        <w:pStyle w:val="Default"/>
        <w:rPr>
          <w:rFonts w:ascii="Times New Roman" w:eastAsiaTheme="minorEastAsia" w:hAnsi="Times New Roman" w:cs="Times New Roman"/>
          <w:b/>
          <w:color w:val="000000" w:themeColor="dark1"/>
          <w:kern w:val="24"/>
          <w:sz w:val="22"/>
          <w:szCs w:val="22"/>
        </w:rPr>
      </w:pPr>
      <w:r w:rsidRPr="00B8094A">
        <w:rPr>
          <w:rFonts w:ascii="Times New Roman" w:eastAsiaTheme="minorEastAsia" w:hAnsi="Times New Roman" w:cs="Times New Roman"/>
          <w:b/>
          <w:color w:val="000000" w:themeColor="dark1"/>
          <w:kern w:val="24"/>
          <w:sz w:val="22"/>
          <w:szCs w:val="22"/>
        </w:rPr>
        <w:t>CDC UPDATE</w:t>
      </w:r>
      <w:r w:rsidR="008120BD">
        <w:rPr>
          <w:rFonts w:ascii="Times New Roman" w:eastAsiaTheme="minorEastAsia" w:hAnsi="Times New Roman" w:cs="Times New Roman"/>
          <w:b/>
          <w:color w:val="000000" w:themeColor="dark1"/>
          <w:kern w:val="24"/>
          <w:sz w:val="22"/>
          <w:szCs w:val="22"/>
        </w:rPr>
        <w:t xml:space="preserve">: </w:t>
      </w:r>
      <w:r w:rsidR="008120BD" w:rsidRPr="008120BD">
        <w:rPr>
          <w:rFonts w:ascii="Times New Roman" w:eastAsiaTheme="minorEastAsia" w:hAnsi="Times New Roman" w:cs="Times New Roman"/>
          <w:color w:val="000000" w:themeColor="dark1"/>
          <w:kern w:val="24"/>
          <w:sz w:val="22"/>
          <w:szCs w:val="22"/>
        </w:rPr>
        <w:t>Dr. Letourneau attended to give updates on the current COVID situation in Maine.</w:t>
      </w:r>
      <w:r w:rsidR="008120BD">
        <w:rPr>
          <w:rFonts w:ascii="Times New Roman" w:eastAsiaTheme="minorEastAsia" w:hAnsi="Times New Roman" w:cs="Times New Roman"/>
          <w:color w:val="000000" w:themeColor="dark1"/>
          <w:kern w:val="24"/>
          <w:sz w:val="22"/>
          <w:szCs w:val="22"/>
        </w:rPr>
        <w:t xml:space="preserve">   The CDC is recommending a third dose to all those who are medically compromised.  This third shot for those immunocompromised is different from the booster shot. The </w:t>
      </w:r>
      <w:r w:rsidR="00665AAF">
        <w:rPr>
          <w:rFonts w:ascii="Times New Roman" w:eastAsiaTheme="minorEastAsia" w:hAnsi="Times New Roman" w:cs="Times New Roman"/>
          <w:color w:val="000000" w:themeColor="dark1"/>
          <w:kern w:val="24"/>
          <w:sz w:val="22"/>
          <w:szCs w:val="22"/>
        </w:rPr>
        <w:t xml:space="preserve">flu vaccine can be co-administered with COVID vaccines.  There are currently sufficient BinaxNOW supplies, anyone interested in more information should contact Sally Weiss. PNMIs not being required to have staff vaccinated is in the rule making stage therefore Dr. Letourneau was unable to state whether or not the policy would change.  </w:t>
      </w:r>
    </w:p>
    <w:p w:rsidR="002552F7" w:rsidRPr="00B8094A" w:rsidRDefault="002552F7" w:rsidP="0096101C">
      <w:pPr>
        <w:pStyle w:val="Default"/>
        <w:rPr>
          <w:rFonts w:ascii="Times New Roman" w:eastAsiaTheme="minorEastAsia" w:hAnsi="Times New Roman" w:cs="Times New Roman"/>
          <w:color w:val="000000" w:themeColor="dark1"/>
          <w:kern w:val="24"/>
          <w:sz w:val="22"/>
          <w:szCs w:val="22"/>
        </w:rPr>
      </w:pPr>
    </w:p>
    <w:p w:rsidR="00E72A0F" w:rsidRPr="00B8094A" w:rsidRDefault="0005488B" w:rsidP="0096101C">
      <w:pPr>
        <w:pStyle w:val="Default"/>
        <w:rPr>
          <w:rFonts w:ascii="Times New Roman" w:eastAsiaTheme="minorEastAsia" w:hAnsi="Times New Roman" w:cs="Times New Roman"/>
          <w:b/>
          <w:color w:val="000000" w:themeColor="dark1"/>
          <w:kern w:val="24"/>
          <w:sz w:val="22"/>
          <w:szCs w:val="22"/>
        </w:rPr>
      </w:pPr>
      <w:r w:rsidRPr="00B8094A">
        <w:rPr>
          <w:rFonts w:ascii="Times New Roman" w:eastAsiaTheme="minorEastAsia" w:hAnsi="Times New Roman" w:cs="Times New Roman"/>
          <w:b/>
          <w:color w:val="000000" w:themeColor="dark1"/>
          <w:kern w:val="24"/>
          <w:sz w:val="22"/>
          <w:szCs w:val="22"/>
        </w:rPr>
        <w:t xml:space="preserve">MSN </w:t>
      </w:r>
      <w:r w:rsidR="00E72A0F" w:rsidRPr="00B8094A">
        <w:rPr>
          <w:rFonts w:ascii="Times New Roman" w:eastAsiaTheme="minorEastAsia" w:hAnsi="Times New Roman" w:cs="Times New Roman"/>
          <w:b/>
          <w:color w:val="000000" w:themeColor="dark1"/>
          <w:kern w:val="24"/>
          <w:sz w:val="22"/>
          <w:szCs w:val="22"/>
        </w:rPr>
        <w:t>Update:</w:t>
      </w:r>
    </w:p>
    <w:p w:rsidR="002552F7" w:rsidRPr="00B8094A" w:rsidRDefault="002552F7" w:rsidP="0096101C">
      <w:pPr>
        <w:pStyle w:val="Default"/>
        <w:rPr>
          <w:rFonts w:ascii="Times New Roman" w:eastAsiaTheme="minorEastAsia" w:hAnsi="Times New Roman" w:cs="Times New Roman"/>
          <w:color w:val="000000" w:themeColor="dark1"/>
          <w:kern w:val="24"/>
          <w:sz w:val="22"/>
          <w:szCs w:val="22"/>
        </w:rPr>
      </w:pPr>
      <w:r w:rsidRPr="00B8094A">
        <w:rPr>
          <w:rFonts w:ascii="Times New Roman" w:eastAsiaTheme="minorEastAsia" w:hAnsi="Times New Roman" w:cs="Times New Roman"/>
          <w:b/>
          <w:color w:val="000000" w:themeColor="dark1"/>
          <w:kern w:val="24"/>
          <w:sz w:val="22"/>
          <w:szCs w:val="22"/>
        </w:rPr>
        <w:t>Committee Update-</w:t>
      </w:r>
      <w:r w:rsidR="00E72A0F" w:rsidRPr="00B8094A">
        <w:rPr>
          <w:rFonts w:ascii="Times New Roman" w:eastAsiaTheme="minorEastAsia" w:hAnsi="Times New Roman" w:cs="Times New Roman"/>
          <w:color w:val="000000" w:themeColor="dark1"/>
          <w:kern w:val="24"/>
          <w:sz w:val="22"/>
          <w:szCs w:val="22"/>
        </w:rPr>
        <w:t xml:space="preserve"> Noelle</w:t>
      </w:r>
      <w:r w:rsidR="00117B7E" w:rsidRPr="00B8094A">
        <w:rPr>
          <w:rFonts w:ascii="Times New Roman" w:eastAsiaTheme="minorEastAsia" w:hAnsi="Times New Roman" w:cs="Times New Roman"/>
          <w:color w:val="000000" w:themeColor="dark1"/>
          <w:kern w:val="24"/>
          <w:sz w:val="22"/>
          <w:szCs w:val="22"/>
        </w:rPr>
        <w:t xml:space="preserve"> Coyne reported that the last MSN meeting had been canceled, however previously the group put forth recommendations regarding LD-</w:t>
      </w:r>
      <w:r w:rsidR="006A67C3" w:rsidRPr="00B8094A">
        <w:rPr>
          <w:rFonts w:ascii="Times New Roman" w:eastAsiaTheme="minorEastAsia" w:hAnsi="Times New Roman" w:cs="Times New Roman"/>
          <w:color w:val="000000" w:themeColor="dark1"/>
          <w:kern w:val="24"/>
          <w:sz w:val="22"/>
          <w:szCs w:val="22"/>
        </w:rPr>
        <w:t>1</w:t>
      </w:r>
      <w:r w:rsidR="00117B7E" w:rsidRPr="00B8094A">
        <w:rPr>
          <w:rFonts w:ascii="Times New Roman" w:eastAsiaTheme="minorEastAsia" w:hAnsi="Times New Roman" w:cs="Times New Roman"/>
          <w:color w:val="000000" w:themeColor="dark1"/>
          <w:kern w:val="24"/>
          <w:sz w:val="22"/>
          <w:szCs w:val="22"/>
        </w:rPr>
        <w:t xml:space="preserve">733.  MSN proposed for the 10 million </w:t>
      </w:r>
      <w:r w:rsidRPr="00B8094A">
        <w:rPr>
          <w:rFonts w:ascii="Times New Roman" w:eastAsiaTheme="minorEastAsia" w:hAnsi="Times New Roman" w:cs="Times New Roman"/>
          <w:color w:val="000000" w:themeColor="dark1"/>
          <w:kern w:val="24"/>
          <w:sz w:val="22"/>
          <w:szCs w:val="22"/>
        </w:rPr>
        <w:t xml:space="preserve">in available </w:t>
      </w:r>
      <w:r w:rsidR="00117B7E" w:rsidRPr="00B8094A">
        <w:rPr>
          <w:rFonts w:ascii="Times New Roman" w:eastAsiaTheme="minorEastAsia" w:hAnsi="Times New Roman" w:cs="Times New Roman"/>
          <w:color w:val="000000" w:themeColor="dark1"/>
          <w:kern w:val="24"/>
          <w:sz w:val="22"/>
          <w:szCs w:val="22"/>
        </w:rPr>
        <w:t xml:space="preserve">funding to be bulk distributed using a modified ESHAP formula with one pot for operations and extra </w:t>
      </w:r>
      <w:r w:rsidR="00E72A0F" w:rsidRPr="00B8094A">
        <w:rPr>
          <w:rFonts w:ascii="Times New Roman" w:eastAsiaTheme="minorEastAsia" w:hAnsi="Times New Roman" w:cs="Times New Roman"/>
          <w:color w:val="000000" w:themeColor="dark1"/>
          <w:kern w:val="24"/>
          <w:sz w:val="22"/>
          <w:szCs w:val="22"/>
        </w:rPr>
        <w:t>weight (</w:t>
      </w:r>
      <w:r w:rsidR="00117B7E" w:rsidRPr="00B8094A">
        <w:rPr>
          <w:rFonts w:ascii="Times New Roman" w:eastAsiaTheme="minorEastAsia" w:hAnsi="Times New Roman" w:cs="Times New Roman"/>
          <w:color w:val="000000" w:themeColor="dark1"/>
          <w:kern w:val="24"/>
          <w:sz w:val="22"/>
          <w:szCs w:val="22"/>
        </w:rPr>
        <w:t>if possible) for youth shelters.</w:t>
      </w:r>
      <w:r w:rsidR="00E72A0F" w:rsidRPr="00B8094A">
        <w:rPr>
          <w:rFonts w:ascii="Times New Roman" w:eastAsiaTheme="minorEastAsia" w:hAnsi="Times New Roman" w:cs="Times New Roman"/>
          <w:color w:val="000000" w:themeColor="dark1"/>
          <w:kern w:val="24"/>
          <w:sz w:val="22"/>
          <w:szCs w:val="22"/>
        </w:rPr>
        <w:t xml:space="preserve"> </w:t>
      </w:r>
    </w:p>
    <w:p w:rsidR="00F52B08" w:rsidRPr="00B8094A" w:rsidRDefault="002552F7" w:rsidP="0096101C">
      <w:pPr>
        <w:pStyle w:val="Default"/>
        <w:rPr>
          <w:rFonts w:ascii="Times New Roman" w:eastAsiaTheme="minorEastAsia" w:hAnsi="Times New Roman" w:cs="Times New Roman"/>
          <w:b/>
          <w:color w:val="000000" w:themeColor="dark1"/>
          <w:kern w:val="24"/>
          <w:sz w:val="22"/>
          <w:szCs w:val="22"/>
        </w:rPr>
      </w:pPr>
      <w:r w:rsidRPr="00B8094A">
        <w:rPr>
          <w:rFonts w:ascii="Times New Roman" w:eastAsiaTheme="minorEastAsia" w:hAnsi="Times New Roman" w:cs="Times New Roman"/>
          <w:b/>
          <w:color w:val="000000" w:themeColor="dark1"/>
          <w:kern w:val="24"/>
          <w:sz w:val="22"/>
          <w:szCs w:val="22"/>
        </w:rPr>
        <w:t>GA Letter-</w:t>
      </w:r>
      <w:r w:rsidRPr="00B8094A">
        <w:rPr>
          <w:rFonts w:ascii="Times New Roman" w:eastAsiaTheme="minorEastAsia" w:hAnsi="Times New Roman" w:cs="Times New Roman"/>
          <w:color w:val="000000" w:themeColor="dark1"/>
          <w:kern w:val="24"/>
          <w:sz w:val="22"/>
          <w:szCs w:val="22"/>
        </w:rPr>
        <w:t>Conversation</w:t>
      </w:r>
      <w:r w:rsidRPr="00B8094A">
        <w:rPr>
          <w:rFonts w:ascii="Times New Roman" w:eastAsiaTheme="minorEastAsia" w:hAnsi="Times New Roman" w:cs="Times New Roman"/>
          <w:b/>
          <w:color w:val="000000" w:themeColor="dark1"/>
          <w:kern w:val="24"/>
          <w:sz w:val="22"/>
          <w:szCs w:val="22"/>
        </w:rPr>
        <w:t xml:space="preserve"> </w:t>
      </w:r>
      <w:r w:rsidRPr="00B8094A">
        <w:rPr>
          <w:rFonts w:ascii="Times New Roman" w:eastAsiaTheme="minorEastAsia" w:hAnsi="Times New Roman" w:cs="Times New Roman"/>
          <w:color w:val="000000" w:themeColor="dark1"/>
          <w:kern w:val="24"/>
          <w:sz w:val="22"/>
          <w:szCs w:val="22"/>
        </w:rPr>
        <w:t>T</w:t>
      </w:r>
      <w:r w:rsidR="00E72A0F" w:rsidRPr="00B8094A">
        <w:rPr>
          <w:rFonts w:ascii="Times New Roman" w:eastAsiaTheme="minorEastAsia" w:hAnsi="Times New Roman" w:cs="Times New Roman"/>
          <w:color w:val="000000" w:themeColor="dark1"/>
          <w:kern w:val="24"/>
          <w:sz w:val="22"/>
          <w:szCs w:val="22"/>
        </w:rPr>
        <w:t>abled.</w:t>
      </w:r>
    </w:p>
    <w:p w:rsidR="00E72A0F" w:rsidRPr="00B8094A" w:rsidRDefault="00E72A0F" w:rsidP="0096101C">
      <w:pPr>
        <w:pStyle w:val="Default"/>
        <w:rPr>
          <w:rFonts w:ascii="Times New Roman" w:eastAsiaTheme="minorEastAsia" w:hAnsi="Times New Roman" w:cs="Times New Roman"/>
          <w:color w:val="000000" w:themeColor="dark1"/>
          <w:kern w:val="24"/>
          <w:sz w:val="22"/>
          <w:szCs w:val="22"/>
        </w:rPr>
      </w:pPr>
    </w:p>
    <w:p w:rsidR="00E72A0F" w:rsidRPr="00B8094A" w:rsidRDefault="00E72A0F" w:rsidP="00E72A0F">
      <w:pPr>
        <w:pStyle w:val="Default"/>
        <w:rPr>
          <w:rFonts w:ascii="Times New Roman" w:eastAsiaTheme="minorHAnsi" w:hAnsi="Times New Roman" w:cs="Times New Roman"/>
          <w:b/>
          <w:sz w:val="22"/>
          <w:szCs w:val="22"/>
        </w:rPr>
      </w:pPr>
      <w:r w:rsidRPr="00B8094A">
        <w:rPr>
          <w:rFonts w:ascii="Times New Roman" w:eastAsiaTheme="minorHAnsi" w:hAnsi="Times New Roman" w:cs="Times New Roman"/>
          <w:b/>
          <w:sz w:val="22"/>
          <w:szCs w:val="22"/>
        </w:rPr>
        <w:t>Council Updates:</w:t>
      </w:r>
    </w:p>
    <w:p w:rsidR="009F54C5" w:rsidRPr="00B8094A" w:rsidRDefault="00E72A0F" w:rsidP="00E72A0F">
      <w:pPr>
        <w:pStyle w:val="Default"/>
        <w:rPr>
          <w:rFonts w:ascii="Times New Roman" w:eastAsiaTheme="minorEastAsia" w:hAnsi="Times New Roman" w:cs="Times New Roman"/>
          <w:color w:val="000000" w:themeColor="dark1"/>
          <w:kern w:val="24"/>
          <w:sz w:val="22"/>
          <w:szCs w:val="22"/>
        </w:rPr>
      </w:pPr>
      <w:r w:rsidRPr="00B8094A">
        <w:rPr>
          <w:rFonts w:ascii="Times New Roman" w:eastAsiaTheme="minorEastAsia" w:hAnsi="Times New Roman" w:cs="Times New Roman"/>
          <w:b/>
          <w:color w:val="auto"/>
          <w:kern w:val="24"/>
          <w:sz w:val="22"/>
          <w:szCs w:val="22"/>
        </w:rPr>
        <w:t xml:space="preserve">Regional Updates </w:t>
      </w:r>
      <w:r w:rsidRPr="00B8094A">
        <w:rPr>
          <w:rFonts w:ascii="Times New Roman" w:eastAsiaTheme="minorEastAsia" w:hAnsi="Times New Roman" w:cs="Times New Roman"/>
          <w:b/>
          <w:color w:val="000000" w:themeColor="dark1"/>
          <w:kern w:val="24"/>
          <w:sz w:val="22"/>
          <w:szCs w:val="22"/>
        </w:rPr>
        <w:t xml:space="preserve">                                                                                                                                                               Region I</w:t>
      </w:r>
      <w:r w:rsidRPr="00B8094A">
        <w:rPr>
          <w:rFonts w:ascii="Times New Roman" w:eastAsiaTheme="minorEastAsia" w:hAnsi="Times New Roman" w:cs="Times New Roman"/>
          <w:color w:val="000000" w:themeColor="dark1"/>
          <w:kern w:val="24"/>
          <w:sz w:val="22"/>
          <w:szCs w:val="22"/>
        </w:rPr>
        <w:t>-</w:t>
      </w:r>
      <w:r w:rsidR="002552F7" w:rsidRPr="00B8094A">
        <w:rPr>
          <w:rFonts w:ascii="Times New Roman" w:eastAsiaTheme="minorEastAsia" w:hAnsi="Times New Roman" w:cs="Times New Roman"/>
          <w:color w:val="000000" w:themeColor="dark1"/>
          <w:kern w:val="24"/>
          <w:sz w:val="22"/>
          <w:szCs w:val="22"/>
        </w:rPr>
        <w:t xml:space="preserve">Emily stated the lack of available, affordable units continues to create a bottle-neck </w:t>
      </w:r>
      <w:r w:rsidR="00520B08" w:rsidRPr="00B8094A">
        <w:rPr>
          <w:rFonts w:ascii="Times New Roman" w:eastAsiaTheme="minorEastAsia" w:hAnsi="Times New Roman" w:cs="Times New Roman"/>
          <w:color w:val="000000" w:themeColor="dark1"/>
          <w:kern w:val="24"/>
          <w:sz w:val="22"/>
          <w:szCs w:val="22"/>
        </w:rPr>
        <w:t xml:space="preserve">of </w:t>
      </w:r>
      <w:r w:rsidR="002552F7" w:rsidRPr="00B8094A">
        <w:rPr>
          <w:rFonts w:ascii="Times New Roman" w:eastAsiaTheme="minorEastAsia" w:hAnsi="Times New Roman" w:cs="Times New Roman"/>
          <w:color w:val="000000" w:themeColor="dark1"/>
          <w:kern w:val="24"/>
          <w:sz w:val="22"/>
          <w:szCs w:val="22"/>
        </w:rPr>
        <w:t>housing placements.  Cheryl mentioned HVJ has been busy with LD-1294</w:t>
      </w:r>
      <w:r w:rsidR="009F54C5" w:rsidRPr="00B8094A">
        <w:rPr>
          <w:rFonts w:ascii="Times New Roman" w:eastAsiaTheme="minorEastAsia" w:hAnsi="Times New Roman" w:cs="Times New Roman"/>
          <w:color w:val="000000" w:themeColor="dark1"/>
          <w:kern w:val="24"/>
          <w:sz w:val="22"/>
          <w:szCs w:val="22"/>
        </w:rPr>
        <w:t xml:space="preserve"> and </w:t>
      </w:r>
      <w:r w:rsidR="002552F7" w:rsidRPr="00B8094A">
        <w:rPr>
          <w:rFonts w:ascii="Times New Roman" w:eastAsiaTheme="minorEastAsia" w:hAnsi="Times New Roman" w:cs="Times New Roman"/>
          <w:color w:val="000000" w:themeColor="dark1"/>
          <w:kern w:val="24"/>
          <w:sz w:val="22"/>
          <w:szCs w:val="22"/>
        </w:rPr>
        <w:t xml:space="preserve">helping with complaints to the Human </w:t>
      </w:r>
      <w:r w:rsidR="009F54C5" w:rsidRPr="00B8094A">
        <w:rPr>
          <w:rFonts w:ascii="Times New Roman" w:eastAsiaTheme="minorEastAsia" w:hAnsi="Times New Roman" w:cs="Times New Roman"/>
          <w:color w:val="000000" w:themeColor="dark1"/>
          <w:kern w:val="24"/>
          <w:sz w:val="22"/>
          <w:szCs w:val="22"/>
        </w:rPr>
        <w:t xml:space="preserve">Rights Commission </w:t>
      </w:r>
      <w:r w:rsidR="009F54C5" w:rsidRPr="00B8094A">
        <w:rPr>
          <w:rFonts w:ascii="Times New Roman" w:eastAsiaTheme="minorEastAsia" w:hAnsi="Times New Roman" w:cs="Times New Roman"/>
          <w:color w:val="000000" w:themeColor="dark1"/>
          <w:kern w:val="24"/>
          <w:sz w:val="22"/>
          <w:szCs w:val="22"/>
        </w:rPr>
        <w:t xml:space="preserve">on violations towards people who are experiencing homelessness. </w:t>
      </w:r>
    </w:p>
    <w:p w:rsidR="00E72A0F" w:rsidRPr="00B8094A" w:rsidRDefault="00E72A0F" w:rsidP="00E72A0F">
      <w:pPr>
        <w:pStyle w:val="Default"/>
        <w:rPr>
          <w:rFonts w:ascii="Times New Roman" w:eastAsiaTheme="minorEastAsia" w:hAnsi="Times New Roman" w:cs="Times New Roman"/>
          <w:color w:val="000000" w:themeColor="dark1"/>
          <w:kern w:val="24"/>
          <w:sz w:val="22"/>
          <w:szCs w:val="22"/>
        </w:rPr>
      </w:pPr>
      <w:r w:rsidRPr="00B8094A">
        <w:rPr>
          <w:rFonts w:ascii="Times New Roman" w:eastAsiaTheme="minorEastAsia" w:hAnsi="Times New Roman" w:cs="Times New Roman"/>
          <w:b/>
          <w:color w:val="000000" w:themeColor="dark1"/>
          <w:kern w:val="24"/>
          <w:sz w:val="22"/>
          <w:szCs w:val="22"/>
        </w:rPr>
        <w:t>Region II</w:t>
      </w:r>
      <w:r w:rsidRPr="00B8094A">
        <w:rPr>
          <w:rFonts w:ascii="Times New Roman" w:eastAsiaTheme="minorEastAsia" w:hAnsi="Times New Roman" w:cs="Times New Roman"/>
          <w:color w:val="000000" w:themeColor="dark1"/>
          <w:kern w:val="24"/>
          <w:sz w:val="22"/>
          <w:szCs w:val="22"/>
        </w:rPr>
        <w:t>-Shortage of affordable housing and difficulties hiring staff are both ongoing concerns of the region.</w:t>
      </w:r>
      <w:r w:rsidR="009F54C5" w:rsidRPr="00B8094A">
        <w:rPr>
          <w:rFonts w:ascii="Times New Roman" w:eastAsiaTheme="minorEastAsia" w:hAnsi="Times New Roman" w:cs="Times New Roman"/>
          <w:color w:val="000000" w:themeColor="dark1"/>
          <w:kern w:val="24"/>
          <w:sz w:val="22"/>
          <w:szCs w:val="22"/>
        </w:rPr>
        <w:t xml:space="preserve">  There has been an increase in the number of people living outside. </w:t>
      </w:r>
      <w:r w:rsidRPr="00B8094A">
        <w:rPr>
          <w:rFonts w:ascii="Times New Roman" w:eastAsiaTheme="minorEastAsia" w:hAnsi="Times New Roman" w:cs="Times New Roman"/>
          <w:color w:val="000000" w:themeColor="dark1"/>
          <w:kern w:val="24"/>
          <w:sz w:val="22"/>
          <w:szCs w:val="22"/>
        </w:rPr>
        <w:t xml:space="preserve">                                                                                                                                                                            </w:t>
      </w:r>
      <w:r w:rsidRPr="00B8094A">
        <w:rPr>
          <w:rFonts w:ascii="Times New Roman" w:eastAsiaTheme="minorEastAsia" w:hAnsi="Times New Roman" w:cs="Times New Roman"/>
          <w:b/>
          <w:color w:val="000000" w:themeColor="dark1"/>
          <w:kern w:val="24"/>
          <w:sz w:val="22"/>
          <w:szCs w:val="22"/>
        </w:rPr>
        <w:t>Region III</w:t>
      </w:r>
      <w:r w:rsidRPr="00B8094A">
        <w:rPr>
          <w:rFonts w:ascii="Times New Roman" w:eastAsiaTheme="minorEastAsia" w:hAnsi="Times New Roman" w:cs="Times New Roman"/>
          <w:color w:val="000000" w:themeColor="dark1"/>
          <w:kern w:val="24"/>
          <w:sz w:val="22"/>
          <w:szCs w:val="22"/>
        </w:rPr>
        <w:t>-</w:t>
      </w:r>
      <w:r w:rsidR="009F54C5" w:rsidRPr="00B8094A">
        <w:rPr>
          <w:rFonts w:ascii="Times New Roman" w:eastAsiaTheme="minorEastAsia" w:hAnsi="Times New Roman" w:cs="Times New Roman"/>
          <w:color w:val="000000" w:themeColor="dark1"/>
          <w:kern w:val="24"/>
          <w:sz w:val="22"/>
          <w:szCs w:val="22"/>
        </w:rPr>
        <w:t>Dave reported there continues to struggles with GA through the region. The lack of affordable housing units remains as a major difficulty in leasing folks.</w:t>
      </w:r>
    </w:p>
    <w:p w:rsidR="00190907" w:rsidRPr="00B8094A" w:rsidRDefault="009206BF" w:rsidP="00190907">
      <w:pPr>
        <w:pStyle w:val="Default"/>
        <w:rPr>
          <w:sz w:val="22"/>
          <w:szCs w:val="22"/>
        </w:rPr>
      </w:pPr>
      <w:r w:rsidRPr="00B8094A">
        <w:rPr>
          <w:rFonts w:ascii="Times New Roman" w:eastAsiaTheme="minorHAnsi" w:hAnsi="Times New Roman" w:cs="Times New Roman"/>
          <w:b/>
          <w:sz w:val="22"/>
          <w:szCs w:val="22"/>
          <w:u w:val="single"/>
        </w:rPr>
        <w:t>MSHA</w:t>
      </w:r>
      <w:r w:rsidRPr="00B8094A">
        <w:rPr>
          <w:rFonts w:ascii="Times New Roman" w:eastAsiaTheme="minorHAnsi" w:hAnsi="Times New Roman" w:cs="Times New Roman"/>
          <w:b/>
          <w:sz w:val="22"/>
          <w:szCs w:val="22"/>
        </w:rPr>
        <w:t>:</w:t>
      </w:r>
      <w:r w:rsidR="00E72A0F" w:rsidRPr="00B8094A">
        <w:rPr>
          <w:rFonts w:ascii="Times New Roman" w:eastAsiaTheme="minorHAnsi" w:hAnsi="Times New Roman" w:cs="Times New Roman"/>
          <w:b/>
          <w:sz w:val="22"/>
          <w:szCs w:val="22"/>
        </w:rPr>
        <w:t xml:space="preserve"> </w:t>
      </w:r>
      <w:r w:rsidR="00634AAA" w:rsidRPr="00B8094A">
        <w:rPr>
          <w:rFonts w:ascii="Times New Roman" w:eastAsiaTheme="minorHAnsi" w:hAnsi="Times New Roman" w:cs="Times New Roman"/>
          <w:color w:val="auto"/>
          <w:sz w:val="22"/>
          <w:szCs w:val="22"/>
        </w:rPr>
        <w:t>Lauren</w:t>
      </w:r>
      <w:r w:rsidR="00634AAA" w:rsidRPr="00B8094A">
        <w:rPr>
          <w:rFonts w:ascii="Times New Roman" w:eastAsiaTheme="minorHAnsi" w:hAnsi="Times New Roman" w:cs="Times New Roman"/>
          <w:sz w:val="22"/>
          <w:szCs w:val="22"/>
        </w:rPr>
        <w:t xml:space="preserve"> started the update by mentioning </w:t>
      </w:r>
      <w:r w:rsidR="00190907" w:rsidRPr="00B8094A">
        <w:rPr>
          <w:rFonts w:ascii="Times New Roman" w:eastAsiaTheme="minorHAnsi" w:hAnsi="Times New Roman" w:cs="Times New Roman"/>
          <w:sz w:val="22"/>
          <w:szCs w:val="22"/>
        </w:rPr>
        <w:t xml:space="preserve">FEMA hotels will be funded through the </w:t>
      </w:r>
      <w:r w:rsidR="00520B08" w:rsidRPr="00B8094A">
        <w:rPr>
          <w:rFonts w:ascii="Times New Roman" w:eastAsiaTheme="minorHAnsi" w:hAnsi="Times New Roman" w:cs="Times New Roman"/>
          <w:sz w:val="22"/>
          <w:szCs w:val="22"/>
        </w:rPr>
        <w:t xml:space="preserve">end </w:t>
      </w:r>
      <w:r w:rsidR="00190907" w:rsidRPr="00B8094A">
        <w:rPr>
          <w:rFonts w:ascii="Times New Roman" w:eastAsiaTheme="minorHAnsi" w:hAnsi="Times New Roman" w:cs="Times New Roman"/>
          <w:sz w:val="22"/>
          <w:szCs w:val="22"/>
        </w:rPr>
        <w:t xml:space="preserve">of 2021.  </w:t>
      </w:r>
      <w:r w:rsidR="00284409" w:rsidRPr="00B8094A">
        <w:rPr>
          <w:rFonts w:ascii="Times New Roman" w:eastAsiaTheme="minorHAnsi" w:hAnsi="Times New Roman" w:cs="Times New Roman"/>
          <w:sz w:val="22"/>
          <w:szCs w:val="22"/>
        </w:rPr>
        <w:t>However, h</w:t>
      </w:r>
      <w:r w:rsidR="00190907" w:rsidRPr="00B8094A">
        <w:rPr>
          <w:rFonts w:ascii="Times New Roman" w:eastAsiaTheme="minorHAnsi" w:hAnsi="Times New Roman" w:cs="Times New Roman"/>
          <w:sz w:val="22"/>
          <w:szCs w:val="22"/>
        </w:rPr>
        <w:t xml:space="preserve">alf of the hotels will be closing with depopulations plans in </w:t>
      </w:r>
      <w:r w:rsidR="00284409" w:rsidRPr="00B8094A">
        <w:rPr>
          <w:rFonts w:ascii="Times New Roman" w:eastAsiaTheme="minorHAnsi" w:hAnsi="Times New Roman" w:cs="Times New Roman"/>
          <w:sz w:val="22"/>
          <w:szCs w:val="22"/>
        </w:rPr>
        <w:t>place.  With several refe</w:t>
      </w:r>
      <w:r w:rsidR="00520B08" w:rsidRPr="00B8094A">
        <w:rPr>
          <w:rFonts w:ascii="Times New Roman" w:eastAsiaTheme="minorHAnsi" w:hAnsi="Times New Roman" w:cs="Times New Roman"/>
          <w:sz w:val="22"/>
          <w:szCs w:val="22"/>
        </w:rPr>
        <w:t>rrals submitted</w:t>
      </w:r>
      <w:r w:rsidR="00B8094A" w:rsidRPr="00B8094A">
        <w:rPr>
          <w:rFonts w:ascii="Times New Roman" w:eastAsiaTheme="minorHAnsi" w:hAnsi="Times New Roman" w:cs="Times New Roman"/>
          <w:sz w:val="22"/>
          <w:szCs w:val="22"/>
        </w:rPr>
        <w:t xml:space="preserve">, </w:t>
      </w:r>
      <w:r w:rsidR="00284409" w:rsidRPr="00B8094A">
        <w:rPr>
          <w:rFonts w:ascii="Times New Roman" w:eastAsiaTheme="minorHAnsi" w:hAnsi="Times New Roman" w:cs="Times New Roman"/>
          <w:sz w:val="22"/>
          <w:szCs w:val="22"/>
        </w:rPr>
        <w:t>the EHV process is going well</w:t>
      </w:r>
      <w:r w:rsidR="00B8094A">
        <w:rPr>
          <w:rFonts w:ascii="Times New Roman" w:eastAsiaTheme="minorHAnsi" w:hAnsi="Times New Roman" w:cs="Times New Roman"/>
          <w:sz w:val="22"/>
          <w:szCs w:val="22"/>
        </w:rPr>
        <w:t xml:space="preserve">, although lack of units remains a substantial hurdle. </w:t>
      </w:r>
      <w:r w:rsidR="00284409" w:rsidRPr="00B8094A">
        <w:rPr>
          <w:rFonts w:ascii="Times New Roman" w:eastAsiaTheme="minorHAnsi" w:hAnsi="Times New Roman" w:cs="Times New Roman"/>
          <w:sz w:val="22"/>
          <w:szCs w:val="22"/>
        </w:rPr>
        <w:t xml:space="preserve"> The first stakeholder meeting pertaining to FUSE was held</w:t>
      </w:r>
      <w:r w:rsidR="00B8094A">
        <w:rPr>
          <w:rFonts w:ascii="Times New Roman" w:eastAsiaTheme="minorHAnsi" w:hAnsi="Times New Roman" w:cs="Times New Roman"/>
          <w:sz w:val="22"/>
          <w:szCs w:val="22"/>
        </w:rPr>
        <w:t xml:space="preserve"> </w:t>
      </w:r>
      <w:r w:rsidR="00284409" w:rsidRPr="00B8094A">
        <w:rPr>
          <w:rFonts w:ascii="Times New Roman" w:eastAsiaTheme="minorHAnsi" w:hAnsi="Times New Roman" w:cs="Times New Roman"/>
          <w:sz w:val="22"/>
          <w:szCs w:val="22"/>
        </w:rPr>
        <w:t xml:space="preserve">and three are </w:t>
      </w:r>
      <w:r w:rsidR="00B8094A">
        <w:rPr>
          <w:rFonts w:ascii="Times New Roman" w:eastAsiaTheme="minorHAnsi" w:hAnsi="Times New Roman" w:cs="Times New Roman"/>
          <w:sz w:val="22"/>
          <w:szCs w:val="22"/>
        </w:rPr>
        <w:t xml:space="preserve">more </w:t>
      </w:r>
      <w:r w:rsidR="00284409" w:rsidRPr="00B8094A">
        <w:rPr>
          <w:rFonts w:ascii="Times New Roman" w:eastAsiaTheme="minorHAnsi" w:hAnsi="Times New Roman" w:cs="Times New Roman"/>
          <w:sz w:val="22"/>
          <w:szCs w:val="22"/>
        </w:rPr>
        <w:t xml:space="preserve">scheduled.  </w:t>
      </w:r>
    </w:p>
    <w:p w:rsidR="003D0A0E" w:rsidRPr="00FB350F" w:rsidRDefault="009206BF" w:rsidP="0096101C">
      <w:pPr>
        <w:pStyle w:val="Default"/>
        <w:rPr>
          <w:rFonts w:ascii="Times New Roman" w:eastAsiaTheme="minorHAnsi" w:hAnsi="Times New Roman" w:cs="Times New Roman"/>
          <w:sz w:val="22"/>
          <w:szCs w:val="22"/>
        </w:rPr>
      </w:pPr>
      <w:r w:rsidRPr="00B8094A">
        <w:rPr>
          <w:rFonts w:ascii="Times New Roman" w:eastAsiaTheme="minorEastAsia" w:hAnsi="Times New Roman" w:cs="Times New Roman"/>
          <w:b/>
          <w:color w:val="000000" w:themeColor="dark1"/>
          <w:kern w:val="24"/>
          <w:sz w:val="22"/>
          <w:szCs w:val="22"/>
          <w:u w:val="single"/>
        </w:rPr>
        <w:t xml:space="preserve">Legislative </w:t>
      </w:r>
      <w:r w:rsidRPr="00B8094A">
        <w:rPr>
          <w:rFonts w:ascii="Times New Roman" w:eastAsiaTheme="minorEastAsia" w:hAnsi="Times New Roman" w:cs="Times New Roman"/>
          <w:b/>
          <w:kern w:val="24"/>
          <w:sz w:val="22"/>
          <w:szCs w:val="22"/>
          <w:u w:val="single"/>
        </w:rPr>
        <w:t>Updates:</w:t>
      </w:r>
      <w:r w:rsidR="00CB04DB" w:rsidRPr="00B8094A">
        <w:rPr>
          <w:rFonts w:eastAsiaTheme="minorEastAsia"/>
          <w:b/>
          <w:color w:val="FF0000"/>
          <w:kern w:val="24"/>
          <w:sz w:val="22"/>
          <w:szCs w:val="22"/>
        </w:rPr>
        <w:t xml:space="preserve"> </w:t>
      </w:r>
      <w:r w:rsidR="00F77B16" w:rsidRPr="00B8094A">
        <w:rPr>
          <w:rFonts w:ascii="Times New Roman" w:eastAsiaTheme="minorEastAsia" w:hAnsi="Times New Roman" w:cs="Times New Roman"/>
          <w:b/>
          <w:color w:val="FF0000"/>
          <w:kern w:val="24"/>
          <w:sz w:val="22"/>
          <w:szCs w:val="22"/>
        </w:rPr>
        <w:t xml:space="preserve">                                                                                                 </w:t>
      </w:r>
      <w:r w:rsidR="00A101D8" w:rsidRPr="00B8094A">
        <w:rPr>
          <w:rFonts w:eastAsiaTheme="minorEastAsia"/>
          <w:b/>
          <w:color w:val="FF0000"/>
          <w:kern w:val="24"/>
          <w:sz w:val="22"/>
          <w:szCs w:val="22"/>
        </w:rPr>
        <w:t xml:space="preserve">                             </w:t>
      </w:r>
      <w:r w:rsidR="00A101D8" w:rsidRPr="00B8094A">
        <w:rPr>
          <w:rFonts w:ascii="Times New Roman" w:eastAsiaTheme="minorEastAsia" w:hAnsi="Times New Roman" w:cs="Times New Roman"/>
          <w:b/>
          <w:color w:val="auto"/>
          <w:kern w:val="24"/>
          <w:sz w:val="22"/>
          <w:szCs w:val="22"/>
        </w:rPr>
        <w:t>F</w:t>
      </w:r>
      <w:r w:rsidRPr="00B8094A">
        <w:rPr>
          <w:rFonts w:ascii="Times New Roman" w:eastAsiaTheme="minorEastAsia" w:hAnsi="Times New Roman" w:cs="Times New Roman"/>
          <w:b/>
          <w:color w:val="auto"/>
          <w:kern w:val="24"/>
          <w:sz w:val="22"/>
          <w:szCs w:val="22"/>
        </w:rPr>
        <w:t>e</w:t>
      </w:r>
      <w:r w:rsidRPr="00B8094A">
        <w:rPr>
          <w:rFonts w:ascii="Times New Roman" w:eastAsiaTheme="minorEastAsia" w:hAnsi="Times New Roman" w:cs="Times New Roman"/>
          <w:b/>
          <w:color w:val="000000" w:themeColor="dark1"/>
          <w:kern w:val="24"/>
          <w:sz w:val="22"/>
          <w:szCs w:val="22"/>
        </w:rPr>
        <w:t>deral-</w:t>
      </w:r>
      <w:r w:rsidR="004121E2" w:rsidRPr="00B8094A">
        <w:rPr>
          <w:rFonts w:ascii="Times New Roman" w:eastAsiaTheme="minorEastAsia" w:hAnsi="Times New Roman" w:cs="Times New Roman"/>
          <w:color w:val="000000" w:themeColor="dark1"/>
          <w:kern w:val="24"/>
          <w:sz w:val="22"/>
          <w:szCs w:val="22"/>
        </w:rPr>
        <w:t>Cullen sha</w:t>
      </w:r>
      <w:r w:rsidR="003D0A0E" w:rsidRPr="00B8094A">
        <w:rPr>
          <w:rFonts w:ascii="Times New Roman" w:eastAsiaTheme="minorEastAsia" w:hAnsi="Times New Roman" w:cs="Times New Roman"/>
          <w:color w:val="000000" w:themeColor="dark1"/>
          <w:kern w:val="24"/>
          <w:sz w:val="22"/>
          <w:szCs w:val="22"/>
        </w:rPr>
        <w:t>red his</w:t>
      </w:r>
      <w:r w:rsidR="00A101D8" w:rsidRPr="00B8094A">
        <w:rPr>
          <w:rFonts w:ascii="Times New Roman" w:eastAsiaTheme="minorEastAsia" w:hAnsi="Times New Roman" w:cs="Times New Roman"/>
          <w:color w:val="000000" w:themeColor="dark1"/>
          <w:kern w:val="24"/>
          <w:sz w:val="22"/>
          <w:szCs w:val="22"/>
        </w:rPr>
        <w:t xml:space="preserve"> scre</w:t>
      </w:r>
      <w:r w:rsidR="00AF6B7E" w:rsidRPr="00B8094A">
        <w:rPr>
          <w:rFonts w:ascii="Times New Roman" w:eastAsiaTheme="minorEastAsia" w:hAnsi="Times New Roman" w:cs="Times New Roman"/>
          <w:color w:val="000000" w:themeColor="dark1"/>
          <w:kern w:val="24"/>
          <w:sz w:val="22"/>
          <w:szCs w:val="22"/>
        </w:rPr>
        <w:t xml:space="preserve">en to give a Federal update on these three items:  On 8/16, </w:t>
      </w:r>
      <w:r w:rsidR="00190907" w:rsidRPr="00B8094A">
        <w:rPr>
          <w:rFonts w:ascii="Times New Roman" w:eastAsiaTheme="minorEastAsia" w:hAnsi="Times New Roman" w:cs="Times New Roman"/>
          <w:color w:val="000000" w:themeColor="dark1"/>
          <w:kern w:val="24"/>
          <w:sz w:val="22"/>
          <w:szCs w:val="22"/>
        </w:rPr>
        <w:t>(USDA) announced a</w:t>
      </w:r>
      <w:r w:rsidR="00AF6B7E" w:rsidRPr="00B8094A">
        <w:rPr>
          <w:rFonts w:ascii="Times New Roman" w:eastAsiaTheme="minorEastAsia" w:hAnsi="Times New Roman" w:cs="Times New Roman"/>
          <w:color w:val="000000" w:themeColor="dark1"/>
          <w:kern w:val="24"/>
          <w:sz w:val="22"/>
          <w:szCs w:val="22"/>
        </w:rPr>
        <w:t xml:space="preserve"> 21.03% increase to SNAP beginning 10/1. The increase is due to updating the Thrifty Food Plan (TFP), the average SNAP benefit–will increase by $36.24 per person, per month, or $1.19 per day. On 8</w:t>
      </w:r>
      <w:r w:rsidR="00520B08" w:rsidRPr="00B8094A">
        <w:rPr>
          <w:rFonts w:ascii="Times New Roman" w:eastAsiaTheme="minorEastAsia" w:hAnsi="Times New Roman" w:cs="Times New Roman"/>
          <w:color w:val="000000" w:themeColor="dark1"/>
          <w:kern w:val="24"/>
          <w:sz w:val="22"/>
          <w:szCs w:val="22"/>
        </w:rPr>
        <w:t xml:space="preserve">/26 the Supreme Court ruled </w:t>
      </w:r>
      <w:r w:rsidR="00AF6B7E" w:rsidRPr="00B8094A">
        <w:rPr>
          <w:rFonts w:ascii="Times New Roman" w:eastAsiaTheme="minorEastAsia" w:hAnsi="Times New Roman" w:cs="Times New Roman"/>
          <w:color w:val="000000" w:themeColor="dark1"/>
          <w:kern w:val="24"/>
          <w:sz w:val="22"/>
          <w:szCs w:val="22"/>
        </w:rPr>
        <w:t>that Congress must act before another nation-wide eviction ban can be put in place.  In doing so, the Supreme Court’s ruling invalidates the federal eviction moratorium,</w:t>
      </w:r>
      <w:r w:rsidR="00AF6B7E" w:rsidRPr="00AF6B7E">
        <w:rPr>
          <w:rFonts w:ascii="Times New Roman" w:eastAsiaTheme="minorEastAsia" w:hAnsi="Times New Roman" w:cs="Times New Roman"/>
          <w:color w:val="000000" w:themeColor="dark1"/>
          <w:kern w:val="24"/>
          <w:sz w:val="22"/>
          <w:szCs w:val="22"/>
        </w:rPr>
        <w:t xml:space="preserve"> </w:t>
      </w:r>
      <w:r w:rsidR="00AF6B7E" w:rsidRPr="00AF6B7E">
        <w:rPr>
          <w:rFonts w:ascii="Times New Roman" w:eastAsiaTheme="minorEastAsia" w:hAnsi="Times New Roman" w:cs="Times New Roman"/>
          <w:color w:val="000000" w:themeColor="dark1"/>
          <w:kern w:val="24"/>
          <w:sz w:val="22"/>
          <w:szCs w:val="22"/>
        </w:rPr>
        <w:lastRenderedPageBreak/>
        <w:t>eliminating vital eviction protections that have kept millions of households stably housed.  States and localities can still prevent and mitigate the harm of evictions by extending or enacting their own eviction moratoriums until Congress is able to act, which advocates hope it will as part of a recovery package.</w:t>
      </w:r>
      <w:r w:rsidR="00AF6B7E">
        <w:rPr>
          <w:rFonts w:ascii="Times New Roman" w:eastAsiaTheme="minorEastAsia" w:hAnsi="Times New Roman" w:cs="Times New Roman"/>
          <w:color w:val="000000" w:themeColor="dark1"/>
          <w:kern w:val="24"/>
          <w:sz w:val="22"/>
          <w:szCs w:val="22"/>
        </w:rPr>
        <w:t xml:space="preserve"> </w:t>
      </w:r>
      <w:r w:rsidR="00AF6B7E" w:rsidRPr="00AF6B7E">
        <w:rPr>
          <w:rFonts w:ascii="Times New Roman" w:eastAsiaTheme="minorEastAsia" w:hAnsi="Times New Roman" w:cs="Times New Roman"/>
          <w:color w:val="000000" w:themeColor="dark1"/>
          <w:kern w:val="24"/>
          <w:sz w:val="22"/>
          <w:szCs w:val="22"/>
        </w:rPr>
        <w:t xml:space="preserve">On 8/18 Senate Finance Committee Chair Ron Wyden (D-Ore.) announced the DASH Act, legislation to make a generational investment to house all people experiencing homelessness, tackle the housing affordability crisis, and expand homeownership opportunities for young people by creating a new down payment tax credit for first-time homebuyers.  </w:t>
      </w:r>
      <w:r w:rsidR="00AF6B7E" w:rsidRPr="00AF6B7E">
        <w:rPr>
          <w:rFonts w:ascii="Times New Roman" w:eastAsiaTheme="minorEastAsia" w:hAnsi="Times New Roman" w:cs="Times New Roman"/>
          <w:i/>
          <w:color w:val="000000" w:themeColor="dark1"/>
          <w:kern w:val="24"/>
          <w:sz w:val="22"/>
          <w:szCs w:val="22"/>
        </w:rPr>
        <w:t xml:space="preserve">Cullen motioned for a thank you letter to be sent to Senators King and Collins for their support of DASH.  Scott seconded.  No discussion.  No objections.  No </w:t>
      </w:r>
      <w:r w:rsidR="006A67C3">
        <w:rPr>
          <w:rFonts w:ascii="Times New Roman" w:eastAsiaTheme="minorEastAsia" w:hAnsi="Times New Roman" w:cs="Times New Roman"/>
          <w:i/>
          <w:color w:val="000000" w:themeColor="dark1"/>
          <w:kern w:val="24"/>
          <w:sz w:val="22"/>
          <w:szCs w:val="22"/>
        </w:rPr>
        <w:t xml:space="preserve">one abstained. </w:t>
      </w:r>
      <w:r w:rsidR="00AF6B7E" w:rsidRPr="00AF6B7E">
        <w:rPr>
          <w:rFonts w:ascii="Times New Roman" w:eastAsiaTheme="minorEastAsia" w:hAnsi="Times New Roman" w:cs="Times New Roman"/>
          <w:i/>
          <w:color w:val="000000" w:themeColor="dark1"/>
          <w:kern w:val="24"/>
          <w:sz w:val="22"/>
          <w:szCs w:val="22"/>
        </w:rPr>
        <w:t xml:space="preserve">Motion carried. </w:t>
      </w:r>
    </w:p>
    <w:p w:rsidR="00CD711D" w:rsidRPr="00CD711D" w:rsidRDefault="003D0A0E" w:rsidP="006A67C3">
      <w:pPr>
        <w:pStyle w:val="Default"/>
        <w:rPr>
          <w:rFonts w:ascii="Times New Roman" w:eastAsiaTheme="minorHAnsi" w:hAnsi="Times New Roman" w:cs="Times New Roman"/>
        </w:rPr>
      </w:pPr>
      <w:r w:rsidRPr="00FB350F">
        <w:rPr>
          <w:rFonts w:ascii="Times New Roman" w:eastAsiaTheme="minorHAnsi" w:hAnsi="Times New Roman" w:cs="Times New Roman"/>
          <w:b/>
          <w:sz w:val="22"/>
          <w:szCs w:val="22"/>
          <w:u w:val="single"/>
        </w:rPr>
        <w:t>State-</w:t>
      </w:r>
      <w:r w:rsidR="00FB350F" w:rsidRPr="00FB350F">
        <w:rPr>
          <w:rFonts w:ascii="Times New Roman" w:eastAsiaTheme="minorHAnsi" w:hAnsi="Times New Roman" w:cs="Times New Roman"/>
          <w:sz w:val="22"/>
          <w:szCs w:val="22"/>
        </w:rPr>
        <w:t xml:space="preserve"> </w:t>
      </w:r>
      <w:proofErr w:type="gramStart"/>
      <w:r w:rsidR="006A67C3">
        <w:rPr>
          <w:rFonts w:ascii="Times New Roman" w:eastAsiaTheme="minorHAnsi" w:hAnsi="Times New Roman" w:cs="Times New Roman"/>
          <w:sz w:val="22"/>
          <w:szCs w:val="22"/>
        </w:rPr>
        <w:t>The</w:t>
      </w:r>
      <w:proofErr w:type="gramEnd"/>
      <w:r w:rsidR="006A67C3">
        <w:rPr>
          <w:rFonts w:ascii="Times New Roman" w:eastAsiaTheme="minorHAnsi" w:hAnsi="Times New Roman" w:cs="Times New Roman"/>
          <w:sz w:val="22"/>
          <w:szCs w:val="22"/>
        </w:rPr>
        <w:t xml:space="preserve"> Legislature adjourned sine die on 7/19.   </w:t>
      </w:r>
      <w:r w:rsidR="006A67C3" w:rsidRPr="00694FB8">
        <w:rPr>
          <w:rFonts w:ascii="Times New Roman" w:hAnsi="Times New Roman" w:cs="Times New Roman"/>
          <w:sz w:val="22"/>
          <w:szCs w:val="22"/>
        </w:rPr>
        <w:t>In January, the Legislature will reconvene for the Second Regular Session, commonly referred to as the short session.  Friday, Sept</w:t>
      </w:r>
      <w:r w:rsidR="00B8094A">
        <w:rPr>
          <w:rFonts w:ascii="Times New Roman" w:hAnsi="Times New Roman" w:cs="Times New Roman"/>
          <w:sz w:val="22"/>
          <w:szCs w:val="22"/>
        </w:rPr>
        <w:t xml:space="preserve">. 24, marks “Cloture,” </w:t>
      </w:r>
      <w:r w:rsidR="006A67C3" w:rsidRPr="00694FB8">
        <w:rPr>
          <w:rFonts w:ascii="Times New Roman" w:hAnsi="Times New Roman" w:cs="Times New Roman"/>
          <w:sz w:val="22"/>
          <w:szCs w:val="22"/>
        </w:rPr>
        <w:t>the final day Maine legislators can file new bills for the coming session</w:t>
      </w:r>
      <w:r w:rsidR="00694FB8">
        <w:rPr>
          <w:rFonts w:ascii="Times New Roman" w:hAnsi="Times New Roman" w:cs="Times New Roman"/>
          <w:sz w:val="22"/>
          <w:szCs w:val="22"/>
        </w:rPr>
        <w:t xml:space="preserve">.  Cullen urges for all in attendance to contact their elected officials in support of bills endorsed by the Maine Homeless Policy Committee. </w:t>
      </w:r>
    </w:p>
    <w:p w:rsidR="009F54C5" w:rsidRDefault="009F54C5" w:rsidP="0005488B">
      <w:pPr>
        <w:pStyle w:val="Default"/>
        <w:jc w:val="right"/>
        <w:rPr>
          <w:rFonts w:ascii="Times New Roman" w:eastAsiaTheme="minorHAnsi" w:hAnsi="Times New Roman" w:cs="Times New Roman"/>
          <w:b/>
        </w:rPr>
      </w:pPr>
    </w:p>
    <w:p w:rsidR="00C1671E" w:rsidRPr="00CD711D" w:rsidRDefault="00B85BB1" w:rsidP="009F54C5">
      <w:pPr>
        <w:pStyle w:val="Default"/>
        <w:jc w:val="center"/>
        <w:rPr>
          <w:rFonts w:ascii="Times New Roman" w:eastAsiaTheme="minorHAnsi" w:hAnsi="Times New Roman" w:cs="Times New Roman"/>
          <w:sz w:val="22"/>
          <w:szCs w:val="22"/>
        </w:rPr>
      </w:pPr>
      <w:r>
        <w:rPr>
          <w:rFonts w:ascii="Times New Roman" w:eastAsiaTheme="minorHAnsi" w:hAnsi="Times New Roman" w:cs="Times New Roman"/>
          <w:b/>
        </w:rPr>
        <w:t>The next meeting will be</w:t>
      </w:r>
      <w:r w:rsidR="009F54C5">
        <w:rPr>
          <w:rFonts w:ascii="Times New Roman" w:eastAsiaTheme="minorHAnsi" w:hAnsi="Times New Roman" w:cs="Times New Roman"/>
          <w:b/>
        </w:rPr>
        <w:t xml:space="preserve"> a retreat</w:t>
      </w:r>
      <w:r>
        <w:rPr>
          <w:rFonts w:ascii="Times New Roman" w:eastAsiaTheme="minorHAnsi" w:hAnsi="Times New Roman" w:cs="Times New Roman"/>
          <w:b/>
        </w:rPr>
        <w:t xml:space="preserve"> held on Tuesday, </w:t>
      </w:r>
      <w:r w:rsidR="0005488B">
        <w:rPr>
          <w:rFonts w:ascii="Times New Roman" w:eastAsiaTheme="minorHAnsi" w:hAnsi="Times New Roman" w:cs="Times New Roman"/>
          <w:b/>
        </w:rPr>
        <w:t>October 12</w:t>
      </w:r>
      <w:r>
        <w:rPr>
          <w:rFonts w:ascii="Times New Roman" w:eastAsiaTheme="minorHAnsi" w:hAnsi="Times New Roman" w:cs="Times New Roman"/>
          <w:b/>
        </w:rPr>
        <w:t>, 2021</w:t>
      </w:r>
      <w:r w:rsidR="004878D0">
        <w:rPr>
          <w:rFonts w:ascii="Times New Roman" w:eastAsiaTheme="minorHAnsi" w:hAnsi="Times New Roman" w:cs="Times New Roman"/>
          <w:b/>
        </w:rPr>
        <w:t>.</w:t>
      </w:r>
    </w:p>
    <w:sectPr w:rsidR="00C1671E" w:rsidRPr="00CD711D" w:rsidSect="00B9618A">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716"/>
    <w:multiLevelType w:val="hybridMultilevel"/>
    <w:tmpl w:val="F91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750D"/>
    <w:multiLevelType w:val="hybridMultilevel"/>
    <w:tmpl w:val="7854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024"/>
    <w:multiLevelType w:val="hybridMultilevel"/>
    <w:tmpl w:val="2D78C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154D"/>
    <w:multiLevelType w:val="hybridMultilevel"/>
    <w:tmpl w:val="5FE8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0D27"/>
    <w:multiLevelType w:val="multilevel"/>
    <w:tmpl w:val="897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162E4"/>
    <w:multiLevelType w:val="hybridMultilevel"/>
    <w:tmpl w:val="0DE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6BE5"/>
    <w:multiLevelType w:val="hybridMultilevel"/>
    <w:tmpl w:val="0D48D8AE"/>
    <w:lvl w:ilvl="0" w:tplc="418AA984">
      <w:start w:val="1"/>
      <w:numFmt w:val="bullet"/>
      <w:lvlText w:val="•"/>
      <w:lvlJc w:val="left"/>
      <w:pPr>
        <w:tabs>
          <w:tab w:val="num" w:pos="720"/>
        </w:tabs>
        <w:ind w:left="720" w:hanging="360"/>
      </w:pPr>
      <w:rPr>
        <w:rFonts w:ascii="Arial" w:hAnsi="Arial" w:cs="Times New Roman" w:hint="default"/>
      </w:rPr>
    </w:lvl>
    <w:lvl w:ilvl="1" w:tplc="C85AD5B4">
      <w:start w:val="1"/>
      <w:numFmt w:val="bullet"/>
      <w:lvlText w:val="•"/>
      <w:lvlJc w:val="left"/>
      <w:pPr>
        <w:tabs>
          <w:tab w:val="num" w:pos="1440"/>
        </w:tabs>
        <w:ind w:left="1440" w:hanging="360"/>
      </w:pPr>
      <w:rPr>
        <w:rFonts w:ascii="Arial" w:hAnsi="Arial" w:cs="Times New Roman" w:hint="default"/>
      </w:rPr>
    </w:lvl>
    <w:lvl w:ilvl="2" w:tplc="1444D43E">
      <w:start w:val="1"/>
      <w:numFmt w:val="bullet"/>
      <w:lvlText w:val="•"/>
      <w:lvlJc w:val="left"/>
      <w:pPr>
        <w:tabs>
          <w:tab w:val="num" w:pos="2160"/>
        </w:tabs>
        <w:ind w:left="2160" w:hanging="360"/>
      </w:pPr>
      <w:rPr>
        <w:rFonts w:ascii="Arial" w:hAnsi="Arial" w:cs="Times New Roman" w:hint="default"/>
      </w:rPr>
    </w:lvl>
    <w:lvl w:ilvl="3" w:tplc="E01C582A">
      <w:start w:val="1"/>
      <w:numFmt w:val="bullet"/>
      <w:lvlText w:val="•"/>
      <w:lvlJc w:val="left"/>
      <w:pPr>
        <w:tabs>
          <w:tab w:val="num" w:pos="2880"/>
        </w:tabs>
        <w:ind w:left="2880" w:hanging="360"/>
      </w:pPr>
      <w:rPr>
        <w:rFonts w:ascii="Arial" w:hAnsi="Arial" w:cs="Times New Roman" w:hint="default"/>
      </w:rPr>
    </w:lvl>
    <w:lvl w:ilvl="4" w:tplc="A710900A">
      <w:start w:val="1"/>
      <w:numFmt w:val="bullet"/>
      <w:lvlText w:val="•"/>
      <w:lvlJc w:val="left"/>
      <w:pPr>
        <w:tabs>
          <w:tab w:val="num" w:pos="3600"/>
        </w:tabs>
        <w:ind w:left="3600" w:hanging="360"/>
      </w:pPr>
      <w:rPr>
        <w:rFonts w:ascii="Arial" w:hAnsi="Arial" w:cs="Times New Roman" w:hint="default"/>
      </w:rPr>
    </w:lvl>
    <w:lvl w:ilvl="5" w:tplc="5D96D54A">
      <w:start w:val="1"/>
      <w:numFmt w:val="bullet"/>
      <w:lvlText w:val="•"/>
      <w:lvlJc w:val="left"/>
      <w:pPr>
        <w:tabs>
          <w:tab w:val="num" w:pos="4320"/>
        </w:tabs>
        <w:ind w:left="4320" w:hanging="360"/>
      </w:pPr>
      <w:rPr>
        <w:rFonts w:ascii="Arial" w:hAnsi="Arial" w:cs="Times New Roman" w:hint="default"/>
      </w:rPr>
    </w:lvl>
    <w:lvl w:ilvl="6" w:tplc="32EA838E">
      <w:start w:val="1"/>
      <w:numFmt w:val="bullet"/>
      <w:lvlText w:val="•"/>
      <w:lvlJc w:val="left"/>
      <w:pPr>
        <w:tabs>
          <w:tab w:val="num" w:pos="5040"/>
        </w:tabs>
        <w:ind w:left="5040" w:hanging="360"/>
      </w:pPr>
      <w:rPr>
        <w:rFonts w:ascii="Arial" w:hAnsi="Arial" w:cs="Times New Roman" w:hint="default"/>
      </w:rPr>
    </w:lvl>
    <w:lvl w:ilvl="7" w:tplc="6BF4EE9A">
      <w:start w:val="1"/>
      <w:numFmt w:val="bullet"/>
      <w:lvlText w:val="•"/>
      <w:lvlJc w:val="left"/>
      <w:pPr>
        <w:tabs>
          <w:tab w:val="num" w:pos="5760"/>
        </w:tabs>
        <w:ind w:left="5760" w:hanging="360"/>
      </w:pPr>
      <w:rPr>
        <w:rFonts w:ascii="Arial" w:hAnsi="Arial" w:cs="Times New Roman" w:hint="default"/>
      </w:rPr>
    </w:lvl>
    <w:lvl w:ilvl="8" w:tplc="14E84D7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ADA6618"/>
    <w:multiLevelType w:val="hybridMultilevel"/>
    <w:tmpl w:val="FD1E0F5E"/>
    <w:lvl w:ilvl="0" w:tplc="D700B3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72232"/>
    <w:multiLevelType w:val="hybridMultilevel"/>
    <w:tmpl w:val="D49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3828"/>
    <w:multiLevelType w:val="hybridMultilevel"/>
    <w:tmpl w:val="47AAB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702D85"/>
    <w:multiLevelType w:val="hybridMultilevel"/>
    <w:tmpl w:val="2AE29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01913"/>
    <w:multiLevelType w:val="hybridMultilevel"/>
    <w:tmpl w:val="42BC8774"/>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E091E"/>
    <w:multiLevelType w:val="hybridMultilevel"/>
    <w:tmpl w:val="E1D2D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AE0A05"/>
    <w:multiLevelType w:val="hybridMultilevel"/>
    <w:tmpl w:val="0DAE5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C1E72"/>
    <w:multiLevelType w:val="hybridMultilevel"/>
    <w:tmpl w:val="A3C07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C3ABF"/>
    <w:multiLevelType w:val="hybridMultilevel"/>
    <w:tmpl w:val="DFA0BBDE"/>
    <w:lvl w:ilvl="0" w:tplc="0409000B">
      <w:start w:val="1"/>
      <w:numFmt w:val="bullet"/>
      <w:lvlText w:val=""/>
      <w:lvlJc w:val="left"/>
      <w:pPr>
        <w:ind w:left="7140" w:hanging="360"/>
      </w:pPr>
      <w:rPr>
        <w:rFonts w:ascii="Wingdings" w:hAnsi="Wingdings"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16" w15:restartNumberingAfterBreak="0">
    <w:nsid w:val="383E60DD"/>
    <w:multiLevelType w:val="hybridMultilevel"/>
    <w:tmpl w:val="B96865C6"/>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B0384"/>
    <w:multiLevelType w:val="hybridMultilevel"/>
    <w:tmpl w:val="258A715E"/>
    <w:lvl w:ilvl="0" w:tplc="2A2E823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5900EF"/>
    <w:multiLevelType w:val="hybridMultilevel"/>
    <w:tmpl w:val="2E0A7FF4"/>
    <w:lvl w:ilvl="0" w:tplc="2A2E823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5D04D3"/>
    <w:multiLevelType w:val="hybridMultilevel"/>
    <w:tmpl w:val="76621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87B79"/>
    <w:multiLevelType w:val="hybridMultilevel"/>
    <w:tmpl w:val="C5722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BF2BAE"/>
    <w:multiLevelType w:val="hybridMultilevel"/>
    <w:tmpl w:val="C766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0016A8"/>
    <w:multiLevelType w:val="hybridMultilevel"/>
    <w:tmpl w:val="DDE2E55C"/>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D48F6"/>
    <w:multiLevelType w:val="hybridMultilevel"/>
    <w:tmpl w:val="ECD0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D1EFB"/>
    <w:multiLevelType w:val="hybridMultilevel"/>
    <w:tmpl w:val="6F348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A060F"/>
    <w:multiLevelType w:val="hybridMultilevel"/>
    <w:tmpl w:val="FF62D8D6"/>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37A78"/>
    <w:multiLevelType w:val="hybridMultilevel"/>
    <w:tmpl w:val="364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A06C1"/>
    <w:multiLevelType w:val="hybridMultilevel"/>
    <w:tmpl w:val="8AD4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5112C"/>
    <w:multiLevelType w:val="hybridMultilevel"/>
    <w:tmpl w:val="CB94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51156"/>
    <w:multiLevelType w:val="hybridMultilevel"/>
    <w:tmpl w:val="9746C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05706"/>
    <w:multiLevelType w:val="hybridMultilevel"/>
    <w:tmpl w:val="A47C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23"/>
  </w:num>
  <w:num w:numId="5">
    <w:abstractNumId w:val="17"/>
  </w:num>
  <w:num w:numId="6">
    <w:abstractNumId w:val="25"/>
  </w:num>
  <w:num w:numId="7">
    <w:abstractNumId w:val="8"/>
  </w:num>
  <w:num w:numId="8">
    <w:abstractNumId w:val="5"/>
  </w:num>
  <w:num w:numId="9">
    <w:abstractNumId w:val="22"/>
  </w:num>
  <w:num w:numId="10">
    <w:abstractNumId w:val="11"/>
  </w:num>
  <w:num w:numId="11">
    <w:abstractNumId w:val="3"/>
  </w:num>
  <w:num w:numId="12">
    <w:abstractNumId w:val="28"/>
  </w:num>
  <w:num w:numId="13">
    <w:abstractNumId w:val="29"/>
  </w:num>
  <w:num w:numId="14">
    <w:abstractNumId w:val="10"/>
  </w:num>
  <w:num w:numId="15">
    <w:abstractNumId w:val="15"/>
  </w:num>
  <w:num w:numId="16">
    <w:abstractNumId w:val="1"/>
  </w:num>
  <w:num w:numId="17">
    <w:abstractNumId w:val="13"/>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30"/>
  </w:num>
  <w:num w:numId="23">
    <w:abstractNumId w:val="21"/>
  </w:num>
  <w:num w:numId="24">
    <w:abstractNumId w:val="12"/>
  </w:num>
  <w:num w:numId="25">
    <w:abstractNumId w:val="2"/>
  </w:num>
  <w:num w:numId="26">
    <w:abstractNumId w:val="19"/>
  </w:num>
  <w:num w:numId="27">
    <w:abstractNumId w:val="14"/>
  </w:num>
  <w:num w:numId="28">
    <w:abstractNumId w:val="26"/>
  </w:num>
  <w:num w:numId="29">
    <w:abstractNumId w:val="0"/>
  </w:num>
  <w:num w:numId="30">
    <w:abstractNumId w:val="9"/>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4769"/>
    <w:rsid w:val="00006513"/>
    <w:rsid w:val="0001240F"/>
    <w:rsid w:val="000212FC"/>
    <w:rsid w:val="000234FA"/>
    <w:rsid w:val="00023571"/>
    <w:rsid w:val="00025B29"/>
    <w:rsid w:val="0005488B"/>
    <w:rsid w:val="00054AB0"/>
    <w:rsid w:val="00060207"/>
    <w:rsid w:val="00074A4E"/>
    <w:rsid w:val="000851C5"/>
    <w:rsid w:val="00091544"/>
    <w:rsid w:val="000E0AAE"/>
    <w:rsid w:val="000E6D30"/>
    <w:rsid w:val="000E6E02"/>
    <w:rsid w:val="000E7FF6"/>
    <w:rsid w:val="000F5380"/>
    <w:rsid w:val="000F7E4F"/>
    <w:rsid w:val="00100C78"/>
    <w:rsid w:val="00103DEF"/>
    <w:rsid w:val="0011291F"/>
    <w:rsid w:val="001141B3"/>
    <w:rsid w:val="00114B9E"/>
    <w:rsid w:val="0011776B"/>
    <w:rsid w:val="00117B7E"/>
    <w:rsid w:val="0012052E"/>
    <w:rsid w:val="001266CE"/>
    <w:rsid w:val="001310A2"/>
    <w:rsid w:val="0014745B"/>
    <w:rsid w:val="001622DF"/>
    <w:rsid w:val="001643D7"/>
    <w:rsid w:val="00176BD8"/>
    <w:rsid w:val="00176EFE"/>
    <w:rsid w:val="00185BAF"/>
    <w:rsid w:val="00190907"/>
    <w:rsid w:val="001A5072"/>
    <w:rsid w:val="001A70EA"/>
    <w:rsid w:val="001B3174"/>
    <w:rsid w:val="001C0E60"/>
    <w:rsid w:val="001C4143"/>
    <w:rsid w:val="001D22D5"/>
    <w:rsid w:val="001D525F"/>
    <w:rsid w:val="001E283C"/>
    <w:rsid w:val="001E65F7"/>
    <w:rsid w:val="001F0934"/>
    <w:rsid w:val="001F1EC1"/>
    <w:rsid w:val="001F66C2"/>
    <w:rsid w:val="00204261"/>
    <w:rsid w:val="002042B0"/>
    <w:rsid w:val="00210224"/>
    <w:rsid w:val="00213C62"/>
    <w:rsid w:val="00220EFD"/>
    <w:rsid w:val="00222029"/>
    <w:rsid w:val="00223E8E"/>
    <w:rsid w:val="002467B2"/>
    <w:rsid w:val="002552F7"/>
    <w:rsid w:val="00260943"/>
    <w:rsid w:val="00270606"/>
    <w:rsid w:val="00273E05"/>
    <w:rsid w:val="002746AF"/>
    <w:rsid w:val="002753FC"/>
    <w:rsid w:val="00282D76"/>
    <w:rsid w:val="00284409"/>
    <w:rsid w:val="00287254"/>
    <w:rsid w:val="002A3CD5"/>
    <w:rsid w:val="002A5BCF"/>
    <w:rsid w:val="002B07A9"/>
    <w:rsid w:val="002B2D1F"/>
    <w:rsid w:val="002C1064"/>
    <w:rsid w:val="002C1C24"/>
    <w:rsid w:val="002C3F16"/>
    <w:rsid w:val="002C5153"/>
    <w:rsid w:val="002D3043"/>
    <w:rsid w:val="002D51E8"/>
    <w:rsid w:val="002D7978"/>
    <w:rsid w:val="002E0D16"/>
    <w:rsid w:val="002E62D7"/>
    <w:rsid w:val="002F46B6"/>
    <w:rsid w:val="00304048"/>
    <w:rsid w:val="00317261"/>
    <w:rsid w:val="003216B4"/>
    <w:rsid w:val="00335055"/>
    <w:rsid w:val="00336FDF"/>
    <w:rsid w:val="0035466B"/>
    <w:rsid w:val="00362C91"/>
    <w:rsid w:val="0037161D"/>
    <w:rsid w:val="003737F6"/>
    <w:rsid w:val="00374435"/>
    <w:rsid w:val="00385350"/>
    <w:rsid w:val="00386957"/>
    <w:rsid w:val="00387ECD"/>
    <w:rsid w:val="003A5701"/>
    <w:rsid w:val="003B0932"/>
    <w:rsid w:val="003B2128"/>
    <w:rsid w:val="003C3454"/>
    <w:rsid w:val="003C5575"/>
    <w:rsid w:val="003D0A0E"/>
    <w:rsid w:val="003D183C"/>
    <w:rsid w:val="003D2565"/>
    <w:rsid w:val="003D3AE4"/>
    <w:rsid w:val="003D6415"/>
    <w:rsid w:val="0040099A"/>
    <w:rsid w:val="00404760"/>
    <w:rsid w:val="00406C29"/>
    <w:rsid w:val="004121E2"/>
    <w:rsid w:val="004165A9"/>
    <w:rsid w:val="0042126A"/>
    <w:rsid w:val="004240A0"/>
    <w:rsid w:val="00436D27"/>
    <w:rsid w:val="00437074"/>
    <w:rsid w:val="004410FB"/>
    <w:rsid w:val="00445E5C"/>
    <w:rsid w:val="0046181D"/>
    <w:rsid w:val="004671F3"/>
    <w:rsid w:val="00474188"/>
    <w:rsid w:val="00481B8E"/>
    <w:rsid w:val="004878D0"/>
    <w:rsid w:val="00491F11"/>
    <w:rsid w:val="00495956"/>
    <w:rsid w:val="00496E5F"/>
    <w:rsid w:val="004A5098"/>
    <w:rsid w:val="004B02F5"/>
    <w:rsid w:val="004B14D6"/>
    <w:rsid w:val="004D2430"/>
    <w:rsid w:val="004D45E2"/>
    <w:rsid w:val="004D606B"/>
    <w:rsid w:val="004E182F"/>
    <w:rsid w:val="004E2862"/>
    <w:rsid w:val="004E2D01"/>
    <w:rsid w:val="00501F89"/>
    <w:rsid w:val="005056F0"/>
    <w:rsid w:val="00520B08"/>
    <w:rsid w:val="005241DA"/>
    <w:rsid w:val="00524BC7"/>
    <w:rsid w:val="0052663D"/>
    <w:rsid w:val="005325C6"/>
    <w:rsid w:val="0053415A"/>
    <w:rsid w:val="00554C9C"/>
    <w:rsid w:val="005659C2"/>
    <w:rsid w:val="00571C69"/>
    <w:rsid w:val="0057534F"/>
    <w:rsid w:val="005814F9"/>
    <w:rsid w:val="00587B12"/>
    <w:rsid w:val="005A5B25"/>
    <w:rsid w:val="005A6DED"/>
    <w:rsid w:val="005A7A17"/>
    <w:rsid w:val="005C2F07"/>
    <w:rsid w:val="005C756D"/>
    <w:rsid w:val="005F0A40"/>
    <w:rsid w:val="005F5F3A"/>
    <w:rsid w:val="005F6519"/>
    <w:rsid w:val="005F6C7F"/>
    <w:rsid w:val="00602582"/>
    <w:rsid w:val="00604BFC"/>
    <w:rsid w:val="00605051"/>
    <w:rsid w:val="00607DE3"/>
    <w:rsid w:val="00614314"/>
    <w:rsid w:val="0061582A"/>
    <w:rsid w:val="00617446"/>
    <w:rsid w:val="00634AAA"/>
    <w:rsid w:val="00640254"/>
    <w:rsid w:val="00640A48"/>
    <w:rsid w:val="00644CC7"/>
    <w:rsid w:val="00647B90"/>
    <w:rsid w:val="006523FD"/>
    <w:rsid w:val="00654977"/>
    <w:rsid w:val="00656107"/>
    <w:rsid w:val="00657EE7"/>
    <w:rsid w:val="006652BF"/>
    <w:rsid w:val="00665AAF"/>
    <w:rsid w:val="00671F26"/>
    <w:rsid w:val="00686929"/>
    <w:rsid w:val="006915E9"/>
    <w:rsid w:val="00691A20"/>
    <w:rsid w:val="00694FB8"/>
    <w:rsid w:val="006A2760"/>
    <w:rsid w:val="006A4A13"/>
    <w:rsid w:val="006A67C3"/>
    <w:rsid w:val="006B2B65"/>
    <w:rsid w:val="006D62ED"/>
    <w:rsid w:val="006E254D"/>
    <w:rsid w:val="006E313B"/>
    <w:rsid w:val="006E5067"/>
    <w:rsid w:val="006E6703"/>
    <w:rsid w:val="006F03B9"/>
    <w:rsid w:val="006F1A18"/>
    <w:rsid w:val="006F2590"/>
    <w:rsid w:val="00713264"/>
    <w:rsid w:val="0073250B"/>
    <w:rsid w:val="007354A7"/>
    <w:rsid w:val="00741E97"/>
    <w:rsid w:val="007519AD"/>
    <w:rsid w:val="00757B46"/>
    <w:rsid w:val="00761197"/>
    <w:rsid w:val="007619F0"/>
    <w:rsid w:val="00766B01"/>
    <w:rsid w:val="00772CB9"/>
    <w:rsid w:val="00774F32"/>
    <w:rsid w:val="0078514D"/>
    <w:rsid w:val="007A2755"/>
    <w:rsid w:val="007A4736"/>
    <w:rsid w:val="007A4D95"/>
    <w:rsid w:val="007A6488"/>
    <w:rsid w:val="007B184E"/>
    <w:rsid w:val="007B789E"/>
    <w:rsid w:val="007C155E"/>
    <w:rsid w:val="007D0474"/>
    <w:rsid w:val="007D2C67"/>
    <w:rsid w:val="007E1A67"/>
    <w:rsid w:val="007E3E15"/>
    <w:rsid w:val="008120BD"/>
    <w:rsid w:val="00816A07"/>
    <w:rsid w:val="008357C4"/>
    <w:rsid w:val="00842C5E"/>
    <w:rsid w:val="00845172"/>
    <w:rsid w:val="0084588F"/>
    <w:rsid w:val="00845A96"/>
    <w:rsid w:val="00852DEC"/>
    <w:rsid w:val="008558B7"/>
    <w:rsid w:val="00867B81"/>
    <w:rsid w:val="00874934"/>
    <w:rsid w:val="0088713F"/>
    <w:rsid w:val="00890DD0"/>
    <w:rsid w:val="00893DFC"/>
    <w:rsid w:val="0089648C"/>
    <w:rsid w:val="008970F5"/>
    <w:rsid w:val="008973EA"/>
    <w:rsid w:val="008B198B"/>
    <w:rsid w:val="008B3844"/>
    <w:rsid w:val="008B6282"/>
    <w:rsid w:val="008B77B1"/>
    <w:rsid w:val="008C126B"/>
    <w:rsid w:val="008C3554"/>
    <w:rsid w:val="008C5156"/>
    <w:rsid w:val="008D524D"/>
    <w:rsid w:val="008D685A"/>
    <w:rsid w:val="008E6CF7"/>
    <w:rsid w:val="00906564"/>
    <w:rsid w:val="00907CE8"/>
    <w:rsid w:val="00911B06"/>
    <w:rsid w:val="0091778B"/>
    <w:rsid w:val="009206BF"/>
    <w:rsid w:val="0092292F"/>
    <w:rsid w:val="00925D11"/>
    <w:rsid w:val="00932E5E"/>
    <w:rsid w:val="009442F0"/>
    <w:rsid w:val="00960E08"/>
    <w:rsid w:val="0096101C"/>
    <w:rsid w:val="009625FC"/>
    <w:rsid w:val="009746D4"/>
    <w:rsid w:val="00983139"/>
    <w:rsid w:val="009876A3"/>
    <w:rsid w:val="00987D1B"/>
    <w:rsid w:val="00994633"/>
    <w:rsid w:val="00996F49"/>
    <w:rsid w:val="00997DE3"/>
    <w:rsid w:val="009A1EC2"/>
    <w:rsid w:val="009A3590"/>
    <w:rsid w:val="009A4B20"/>
    <w:rsid w:val="009A7301"/>
    <w:rsid w:val="009B46E7"/>
    <w:rsid w:val="009B64E9"/>
    <w:rsid w:val="009C07C9"/>
    <w:rsid w:val="009C39E7"/>
    <w:rsid w:val="009D745F"/>
    <w:rsid w:val="009E7CAE"/>
    <w:rsid w:val="009F54C5"/>
    <w:rsid w:val="00A10028"/>
    <w:rsid w:val="00A101D8"/>
    <w:rsid w:val="00A11C18"/>
    <w:rsid w:val="00A1641C"/>
    <w:rsid w:val="00A20B78"/>
    <w:rsid w:val="00A260BC"/>
    <w:rsid w:val="00A26DC9"/>
    <w:rsid w:val="00A330E0"/>
    <w:rsid w:val="00A34640"/>
    <w:rsid w:val="00A3630D"/>
    <w:rsid w:val="00A42C0A"/>
    <w:rsid w:val="00A610AD"/>
    <w:rsid w:val="00A61B2B"/>
    <w:rsid w:val="00A701FF"/>
    <w:rsid w:val="00A91E70"/>
    <w:rsid w:val="00A94C3B"/>
    <w:rsid w:val="00A953B3"/>
    <w:rsid w:val="00AA569F"/>
    <w:rsid w:val="00AA7136"/>
    <w:rsid w:val="00AB55DC"/>
    <w:rsid w:val="00AC4574"/>
    <w:rsid w:val="00AC4DA6"/>
    <w:rsid w:val="00AC5A7E"/>
    <w:rsid w:val="00AC75F3"/>
    <w:rsid w:val="00AD3E10"/>
    <w:rsid w:val="00AD6560"/>
    <w:rsid w:val="00AE163E"/>
    <w:rsid w:val="00AF3F98"/>
    <w:rsid w:val="00AF4038"/>
    <w:rsid w:val="00AF6A17"/>
    <w:rsid w:val="00AF6B7E"/>
    <w:rsid w:val="00B0274A"/>
    <w:rsid w:val="00B0632D"/>
    <w:rsid w:val="00B212E9"/>
    <w:rsid w:val="00B2656F"/>
    <w:rsid w:val="00B430EE"/>
    <w:rsid w:val="00B46081"/>
    <w:rsid w:val="00B46BB4"/>
    <w:rsid w:val="00B610B1"/>
    <w:rsid w:val="00B631FC"/>
    <w:rsid w:val="00B64520"/>
    <w:rsid w:val="00B64716"/>
    <w:rsid w:val="00B70C3B"/>
    <w:rsid w:val="00B8094A"/>
    <w:rsid w:val="00B821A0"/>
    <w:rsid w:val="00B85BB1"/>
    <w:rsid w:val="00B9618A"/>
    <w:rsid w:val="00BA0944"/>
    <w:rsid w:val="00BA3BF4"/>
    <w:rsid w:val="00BA7121"/>
    <w:rsid w:val="00BA7ABB"/>
    <w:rsid w:val="00BB608B"/>
    <w:rsid w:val="00BC18D6"/>
    <w:rsid w:val="00BD290C"/>
    <w:rsid w:val="00BD7624"/>
    <w:rsid w:val="00BD777A"/>
    <w:rsid w:val="00BF2A28"/>
    <w:rsid w:val="00BF5DBE"/>
    <w:rsid w:val="00C155B6"/>
    <w:rsid w:val="00C1671E"/>
    <w:rsid w:val="00C40CE2"/>
    <w:rsid w:val="00C41734"/>
    <w:rsid w:val="00C41952"/>
    <w:rsid w:val="00C42F26"/>
    <w:rsid w:val="00C47539"/>
    <w:rsid w:val="00C56925"/>
    <w:rsid w:val="00C61B6D"/>
    <w:rsid w:val="00C62BD1"/>
    <w:rsid w:val="00C67BA7"/>
    <w:rsid w:val="00C77A42"/>
    <w:rsid w:val="00C81D92"/>
    <w:rsid w:val="00C8200C"/>
    <w:rsid w:val="00C84B57"/>
    <w:rsid w:val="00CA1E54"/>
    <w:rsid w:val="00CA21E6"/>
    <w:rsid w:val="00CA4474"/>
    <w:rsid w:val="00CB04DB"/>
    <w:rsid w:val="00CD661C"/>
    <w:rsid w:val="00CD711D"/>
    <w:rsid w:val="00CE1509"/>
    <w:rsid w:val="00CE5CB0"/>
    <w:rsid w:val="00D07771"/>
    <w:rsid w:val="00D13F2C"/>
    <w:rsid w:val="00D147B2"/>
    <w:rsid w:val="00D33E9E"/>
    <w:rsid w:val="00D426FB"/>
    <w:rsid w:val="00D62A72"/>
    <w:rsid w:val="00D772D9"/>
    <w:rsid w:val="00D8479C"/>
    <w:rsid w:val="00D84A19"/>
    <w:rsid w:val="00D87475"/>
    <w:rsid w:val="00D9514E"/>
    <w:rsid w:val="00D96A6B"/>
    <w:rsid w:val="00DA40FF"/>
    <w:rsid w:val="00DA7C71"/>
    <w:rsid w:val="00DB12E6"/>
    <w:rsid w:val="00DB55CF"/>
    <w:rsid w:val="00DC2A73"/>
    <w:rsid w:val="00DC6EF6"/>
    <w:rsid w:val="00DD01F1"/>
    <w:rsid w:val="00DE2FA0"/>
    <w:rsid w:val="00DE6B95"/>
    <w:rsid w:val="00DF2EE3"/>
    <w:rsid w:val="00E002FB"/>
    <w:rsid w:val="00E1144A"/>
    <w:rsid w:val="00E24D64"/>
    <w:rsid w:val="00E300A1"/>
    <w:rsid w:val="00E33D07"/>
    <w:rsid w:val="00E3410B"/>
    <w:rsid w:val="00E35DE2"/>
    <w:rsid w:val="00E404A4"/>
    <w:rsid w:val="00E44F47"/>
    <w:rsid w:val="00E45526"/>
    <w:rsid w:val="00E47FFE"/>
    <w:rsid w:val="00E60D69"/>
    <w:rsid w:val="00E618BB"/>
    <w:rsid w:val="00E72A0F"/>
    <w:rsid w:val="00E80DC1"/>
    <w:rsid w:val="00E82AD9"/>
    <w:rsid w:val="00E96162"/>
    <w:rsid w:val="00E97545"/>
    <w:rsid w:val="00EB515E"/>
    <w:rsid w:val="00EB6A48"/>
    <w:rsid w:val="00ED577F"/>
    <w:rsid w:val="00ED7CB7"/>
    <w:rsid w:val="00EE3FA9"/>
    <w:rsid w:val="00EE60F4"/>
    <w:rsid w:val="00EE6F65"/>
    <w:rsid w:val="00EF0E4D"/>
    <w:rsid w:val="00EF1931"/>
    <w:rsid w:val="00EF560F"/>
    <w:rsid w:val="00F06B1E"/>
    <w:rsid w:val="00F10C51"/>
    <w:rsid w:val="00F13209"/>
    <w:rsid w:val="00F245D3"/>
    <w:rsid w:val="00F340B2"/>
    <w:rsid w:val="00F45DAE"/>
    <w:rsid w:val="00F52B08"/>
    <w:rsid w:val="00F55484"/>
    <w:rsid w:val="00F635A4"/>
    <w:rsid w:val="00F6426E"/>
    <w:rsid w:val="00F679AB"/>
    <w:rsid w:val="00F73D04"/>
    <w:rsid w:val="00F76E73"/>
    <w:rsid w:val="00F77B16"/>
    <w:rsid w:val="00F8355A"/>
    <w:rsid w:val="00F83D0B"/>
    <w:rsid w:val="00F92A27"/>
    <w:rsid w:val="00F934BA"/>
    <w:rsid w:val="00F958D8"/>
    <w:rsid w:val="00FB350F"/>
    <w:rsid w:val="00FC0C35"/>
    <w:rsid w:val="00FC2EE9"/>
    <w:rsid w:val="00FC6E5C"/>
    <w:rsid w:val="00FD52A8"/>
    <w:rsid w:val="00FD7677"/>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848F"/>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ings.ringcentral.com/j/1494236342?pwd=MHE2NW9vMnV6WWhrNjEzZjlodzZ6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E21A-492E-4AFF-A29F-6396D896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6</cp:revision>
  <cp:lastPrinted>2021-09-24T19:10:00Z</cp:lastPrinted>
  <dcterms:created xsi:type="dcterms:W3CDTF">2021-09-24T15:55:00Z</dcterms:created>
  <dcterms:modified xsi:type="dcterms:W3CDTF">2021-09-24T19:43:00Z</dcterms:modified>
</cp:coreProperties>
</file>