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EF" w:rsidRPr="00BC7A55" w:rsidRDefault="00610DEF" w:rsidP="008A3269">
      <w:pPr>
        <w:spacing w:line="240" w:lineRule="auto"/>
        <w:jc w:val="center"/>
        <w:rPr>
          <w:b/>
        </w:rPr>
      </w:pPr>
      <w:bookmarkStart w:id="0" w:name="_GoBack"/>
      <w:bookmarkEnd w:id="0"/>
      <w:r w:rsidRPr="00BC7A55">
        <w:rPr>
          <w:b/>
        </w:rPr>
        <w:t>Resource Committee Meeting Minutes</w:t>
      </w:r>
    </w:p>
    <w:p w:rsidR="00610DEF" w:rsidRPr="001A2682" w:rsidRDefault="00610DEF" w:rsidP="008A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2682">
        <w:rPr>
          <w:rFonts w:ascii="Times New Roman" w:hAnsi="Times New Roman" w:cs="Times New Roman"/>
          <w:b/>
        </w:rPr>
        <w:t>March 7</w:t>
      </w:r>
      <w:r w:rsidRPr="001A2682">
        <w:rPr>
          <w:rFonts w:ascii="Times New Roman" w:hAnsi="Times New Roman" w:cs="Times New Roman"/>
          <w:b/>
          <w:vertAlign w:val="superscript"/>
        </w:rPr>
        <w:t>th</w:t>
      </w:r>
      <w:r w:rsidRPr="001A2682">
        <w:rPr>
          <w:rFonts w:ascii="Times New Roman" w:hAnsi="Times New Roman" w:cs="Times New Roman"/>
          <w:b/>
        </w:rPr>
        <w:t>, 2019</w:t>
      </w:r>
    </w:p>
    <w:p w:rsidR="00610DEF" w:rsidRPr="001A2682" w:rsidRDefault="00610DEF" w:rsidP="008A3269">
      <w:p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Present: Mike Mooney (New Beginnings), Norman Maze (Shalom House Inc.), Patrick Sherwood (Shalom House Inc.), Janice Lara-Hewey (Catholic Charities), Amanda Castner (Maine Housing), Tia Knowlton-Basford (Maine Housing)</w:t>
      </w:r>
    </w:p>
    <w:p w:rsidR="00610DEF" w:rsidRPr="001A2682" w:rsidRDefault="00610DEF" w:rsidP="008A32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The focus of this committee meeting was to review the Standing Commit</w:t>
      </w:r>
      <w:r w:rsidR="00766BA7">
        <w:rPr>
          <w:rFonts w:ascii="Times New Roman" w:hAnsi="Times New Roman" w:cs="Times New Roman"/>
        </w:rPr>
        <w:t>tee Charter</w:t>
      </w:r>
      <w:r w:rsidR="00C22936">
        <w:rPr>
          <w:rFonts w:ascii="Times New Roman" w:hAnsi="Times New Roman" w:cs="Times New Roman"/>
        </w:rPr>
        <w:t xml:space="preserve"> questions</w:t>
      </w:r>
      <w:r w:rsidR="00766BA7">
        <w:rPr>
          <w:rFonts w:ascii="Times New Roman" w:hAnsi="Times New Roman" w:cs="Times New Roman"/>
        </w:rPr>
        <w:t xml:space="preserve"> and provide suggestions</w:t>
      </w:r>
      <w:r w:rsidRPr="001A2682">
        <w:rPr>
          <w:rFonts w:ascii="Times New Roman" w:hAnsi="Times New Roman" w:cs="Times New Roman"/>
        </w:rPr>
        <w:t xml:space="preserve"> and feedback on ways it could be updated to better reflect the responsibilities and goals of the committee.</w:t>
      </w:r>
      <w:r w:rsidR="00C22936">
        <w:rPr>
          <w:rFonts w:ascii="Times New Roman" w:hAnsi="Times New Roman" w:cs="Times New Roman"/>
        </w:rPr>
        <w:t xml:space="preserve"> </w:t>
      </w:r>
    </w:p>
    <w:p w:rsidR="00610DEF" w:rsidRPr="00766BA7" w:rsidRDefault="00610DEF" w:rsidP="008A32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66BA7">
        <w:rPr>
          <w:rFonts w:ascii="Times New Roman" w:hAnsi="Times New Roman" w:cs="Times New Roman"/>
          <w:b/>
        </w:rPr>
        <w:t>What We Would Like to See in the Resource Committee</w:t>
      </w:r>
    </w:p>
    <w:p w:rsidR="00FE17A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membership and participation in the Resource Committee.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the engagement with community members.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focus on the PIT count and how to improve the PIT count process.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Connecting with cities with consolidated plans.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training goals.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feedback from the MCOC on what is required of the committee by the NOFA.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increased use of technology, media engagement, and public relations.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resources that aids in the understanding of the COC and its functions.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focus on the big picture and the people we are supposed to be working with.</w:t>
      </w:r>
    </w:p>
    <w:p w:rsidR="00430727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focus on community wellness.</w:t>
      </w:r>
    </w:p>
    <w:p w:rsidR="00430727" w:rsidRPr="001A2682" w:rsidRDefault="00430727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awareness of people’s specialties within the COC, so we can connect new members to individuals who can best answer their questions. </w:t>
      </w:r>
    </w:p>
    <w:p w:rsidR="00610DEF" w:rsidRPr="00766BA7" w:rsidRDefault="00610DEF" w:rsidP="008A32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66BA7">
        <w:rPr>
          <w:rFonts w:ascii="Times New Roman" w:hAnsi="Times New Roman" w:cs="Times New Roman"/>
          <w:b/>
        </w:rPr>
        <w:t>Responsibilities</w:t>
      </w:r>
      <w:r w:rsidR="00FE17A7" w:rsidRPr="00766BA7">
        <w:rPr>
          <w:rFonts w:ascii="Times New Roman" w:hAnsi="Times New Roman" w:cs="Times New Roman"/>
          <w:b/>
        </w:rPr>
        <w:t xml:space="preserve"> of the Committee</w:t>
      </w:r>
    </w:p>
    <w:p w:rsidR="000347A2" w:rsidRPr="001A2682" w:rsidRDefault="000347A2" w:rsidP="008A3269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A2682">
        <w:rPr>
          <w:rFonts w:ascii="Times New Roman" w:hAnsi="Times New Roman" w:cs="Times New Roman"/>
          <w:color w:val="000000" w:themeColor="text1"/>
        </w:rPr>
        <w:t xml:space="preserve">Work to recruit new members to </w:t>
      </w:r>
      <w:r w:rsidR="00C22936">
        <w:rPr>
          <w:rFonts w:ascii="Times New Roman" w:hAnsi="Times New Roman" w:cs="Times New Roman"/>
          <w:color w:val="000000" w:themeColor="text1"/>
        </w:rPr>
        <w:t xml:space="preserve">the </w:t>
      </w:r>
      <w:r w:rsidRPr="001A2682">
        <w:rPr>
          <w:rFonts w:ascii="Times New Roman" w:hAnsi="Times New Roman" w:cs="Times New Roman"/>
          <w:color w:val="000000" w:themeColor="text1"/>
        </w:rPr>
        <w:t>Resource Committee</w:t>
      </w:r>
    </w:p>
    <w:p w:rsidR="000347A2" w:rsidRPr="001A2682" w:rsidRDefault="000347A2" w:rsidP="008A3269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A2682">
        <w:rPr>
          <w:rFonts w:ascii="Times New Roman" w:hAnsi="Times New Roman" w:cs="Times New Roman"/>
          <w:color w:val="000000" w:themeColor="text1"/>
        </w:rPr>
        <w:t xml:space="preserve">Engage and educate the broader public including private businesses, landlords, law enforcement, educators, citizens, faith-based organizations, grass roots organizations, and persons who are homeless or were formerly homeless regarding the Continuum of Care planning activities and homelessness. </w:t>
      </w:r>
    </w:p>
    <w:p w:rsidR="000347A2" w:rsidRPr="001A2682" w:rsidRDefault="000347A2" w:rsidP="008A3269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A2682">
        <w:rPr>
          <w:rFonts w:ascii="Times New Roman" w:hAnsi="Times New Roman" w:cs="Times New Roman"/>
          <w:color w:val="000000" w:themeColor="text1"/>
        </w:rPr>
        <w:t>Provide orientation to all new MCOC members.</w:t>
      </w:r>
    </w:p>
    <w:p w:rsidR="000347A2" w:rsidRPr="001A2682" w:rsidRDefault="000347A2" w:rsidP="008A3269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A2682">
        <w:rPr>
          <w:rFonts w:ascii="Times New Roman" w:hAnsi="Times New Roman" w:cs="Times New Roman"/>
          <w:color w:val="000000" w:themeColor="text1"/>
        </w:rPr>
        <w:t xml:space="preserve">Plan and implement training </w:t>
      </w:r>
      <w:r w:rsidR="00C22936">
        <w:rPr>
          <w:rFonts w:ascii="Times New Roman" w:hAnsi="Times New Roman" w:cs="Times New Roman"/>
          <w:color w:val="000000" w:themeColor="text1"/>
        </w:rPr>
        <w:t>and education opportunities for</w:t>
      </w:r>
      <w:r w:rsidRPr="001A2682">
        <w:rPr>
          <w:rFonts w:ascii="Times New Roman" w:hAnsi="Times New Roman" w:cs="Times New Roman"/>
          <w:color w:val="000000" w:themeColor="text1"/>
        </w:rPr>
        <w:t xml:space="preserve"> COC members, providers, and community members.  </w:t>
      </w:r>
    </w:p>
    <w:p w:rsidR="000347A2" w:rsidRPr="001A2682" w:rsidRDefault="000347A2" w:rsidP="008A3269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A2682">
        <w:rPr>
          <w:rFonts w:ascii="Times New Roman" w:hAnsi="Times New Roman" w:cs="Times New Roman"/>
          <w:color w:val="000000" w:themeColor="text1"/>
        </w:rPr>
        <w:t xml:space="preserve">Plan and organize the annual Point in Time (PIT) count for the MCOC.  </w:t>
      </w:r>
    </w:p>
    <w:p w:rsidR="000347A2" w:rsidRPr="001A2682" w:rsidRDefault="000347A2" w:rsidP="008A3269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A2682">
        <w:rPr>
          <w:rFonts w:ascii="Times New Roman" w:hAnsi="Times New Roman" w:cs="Times New Roman"/>
          <w:color w:val="000000" w:themeColor="text1"/>
        </w:rPr>
        <w:t xml:space="preserve">Provide and/or facilitate access to technical assistance, resources and support. </w:t>
      </w:r>
    </w:p>
    <w:p w:rsidR="000347A2" w:rsidRPr="001A2682" w:rsidRDefault="000347A2" w:rsidP="008A3269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color w:val="000000" w:themeColor="text1"/>
        </w:rPr>
      </w:pPr>
    </w:p>
    <w:p w:rsidR="00610DEF" w:rsidRPr="00766BA7" w:rsidRDefault="005940F4" w:rsidP="008A32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66BA7">
        <w:rPr>
          <w:rFonts w:ascii="Times New Roman" w:hAnsi="Times New Roman" w:cs="Times New Roman"/>
          <w:b/>
        </w:rPr>
        <w:t xml:space="preserve">Long Term </w:t>
      </w:r>
      <w:r w:rsidR="00610DEF" w:rsidRPr="00766BA7">
        <w:rPr>
          <w:rFonts w:ascii="Times New Roman" w:hAnsi="Times New Roman" w:cs="Times New Roman"/>
          <w:b/>
        </w:rPr>
        <w:t>Goals</w:t>
      </w:r>
      <w:r w:rsidR="00FE17A7" w:rsidRPr="00766BA7">
        <w:rPr>
          <w:rFonts w:ascii="Times New Roman" w:hAnsi="Times New Roman" w:cs="Times New Roman"/>
          <w:b/>
        </w:rPr>
        <w:t xml:space="preserve"> for the Committee</w:t>
      </w:r>
    </w:p>
    <w:p w:rsidR="000347A2" w:rsidRPr="001A2682" w:rsidRDefault="005940F4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Open up officer positions with specific roles.</w:t>
      </w:r>
    </w:p>
    <w:p w:rsidR="005940F4" w:rsidRPr="001A2682" w:rsidRDefault="005940F4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Facilitate the PIT statewide.</w:t>
      </w:r>
    </w:p>
    <w:p w:rsidR="005940F4" w:rsidRPr="001A2682" w:rsidRDefault="005940F4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Define time frames for PIT Count and PIT Count planning.</w:t>
      </w:r>
    </w:p>
    <w:p w:rsidR="005940F4" w:rsidRPr="001A2682" w:rsidRDefault="005940F4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 xml:space="preserve">Conduct trainings within a set timeframe. </w:t>
      </w:r>
    </w:p>
    <w:p w:rsidR="00957C95" w:rsidRPr="001A2682" w:rsidRDefault="00957C95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Expand training options to provide trainings which appeal to the broader community.</w:t>
      </w:r>
    </w:p>
    <w:p w:rsidR="00957C95" w:rsidRPr="001A2682" w:rsidRDefault="00957C95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Develop a workflow chart that breaks down the structure of the COC.</w:t>
      </w:r>
    </w:p>
    <w:p w:rsidR="00957C95" w:rsidRPr="001A2682" w:rsidRDefault="00957C95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Explore ways that technology can expand the grassroots involvement in the committee.</w:t>
      </w:r>
    </w:p>
    <w:p w:rsidR="00957C95" w:rsidRPr="001A2682" w:rsidRDefault="001A2682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>Increase media engagement.</w:t>
      </w:r>
    </w:p>
    <w:p w:rsidR="0060199D" w:rsidRDefault="001A2682" w:rsidP="008A32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 xml:space="preserve">Make improvements to the Maine Homeless Planning site. </w:t>
      </w:r>
    </w:p>
    <w:p w:rsidR="008A3269" w:rsidRPr="008A3269" w:rsidRDefault="008A3269" w:rsidP="008A32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Resource Committee Meeting scheduled for April 4, 2018 from 1:00-3:00pm at New Beginnings in Lewiston (call-in option to be provided before the meeting)</w:t>
      </w:r>
    </w:p>
    <w:sectPr w:rsidR="008A3269" w:rsidRPr="008A3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53" w:rsidRDefault="00516153" w:rsidP="00516153">
      <w:pPr>
        <w:spacing w:after="0" w:line="240" w:lineRule="auto"/>
      </w:pPr>
      <w:r>
        <w:separator/>
      </w:r>
    </w:p>
  </w:endnote>
  <w:endnote w:type="continuationSeparator" w:id="0">
    <w:p w:rsidR="00516153" w:rsidRDefault="00516153" w:rsidP="0051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3" w:rsidRDefault="00516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3" w:rsidRDefault="00516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3" w:rsidRDefault="00516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53" w:rsidRDefault="00516153" w:rsidP="00516153">
      <w:pPr>
        <w:spacing w:after="0" w:line="240" w:lineRule="auto"/>
      </w:pPr>
      <w:r>
        <w:separator/>
      </w:r>
    </w:p>
  </w:footnote>
  <w:footnote w:type="continuationSeparator" w:id="0">
    <w:p w:rsidR="00516153" w:rsidRDefault="00516153" w:rsidP="0051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3" w:rsidRDefault="00516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3" w:rsidRDefault="00516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3" w:rsidRDefault="00516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A1B"/>
    <w:multiLevelType w:val="hybridMultilevel"/>
    <w:tmpl w:val="7FC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352E"/>
    <w:multiLevelType w:val="hybridMultilevel"/>
    <w:tmpl w:val="706E8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EF"/>
    <w:rsid w:val="000347A2"/>
    <w:rsid w:val="0010775F"/>
    <w:rsid w:val="001371DE"/>
    <w:rsid w:val="001A2682"/>
    <w:rsid w:val="00391ABD"/>
    <w:rsid w:val="00430727"/>
    <w:rsid w:val="00516153"/>
    <w:rsid w:val="005940F4"/>
    <w:rsid w:val="0060199D"/>
    <w:rsid w:val="00610DEF"/>
    <w:rsid w:val="00766BA7"/>
    <w:rsid w:val="008A3269"/>
    <w:rsid w:val="00957C95"/>
    <w:rsid w:val="00C22936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53"/>
  </w:style>
  <w:style w:type="paragraph" w:styleId="Footer">
    <w:name w:val="footer"/>
    <w:basedOn w:val="Normal"/>
    <w:link w:val="FooterChar"/>
    <w:uiPriority w:val="99"/>
    <w:unhideWhenUsed/>
    <w:rsid w:val="0051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53"/>
  </w:style>
  <w:style w:type="paragraph" w:styleId="Footer">
    <w:name w:val="footer"/>
    <w:basedOn w:val="Normal"/>
    <w:link w:val="FooterChar"/>
    <w:uiPriority w:val="99"/>
    <w:unhideWhenUsed/>
    <w:rsid w:val="0051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Sherwood</dc:creator>
  <cp:lastModifiedBy>Norman Maze</cp:lastModifiedBy>
  <cp:revision>4</cp:revision>
  <dcterms:created xsi:type="dcterms:W3CDTF">2019-03-15T15:36:00Z</dcterms:created>
  <dcterms:modified xsi:type="dcterms:W3CDTF">2019-04-05T15:18:00Z</dcterms:modified>
</cp:coreProperties>
</file>