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1C4B649" w:rsidR="0029487F" w:rsidRPr="00140D0A" w:rsidRDefault="00102BFE" w:rsidP="000D4290">
      <w:r>
        <w:rPr>
          <w:noProof/>
        </w:rPr>
        <mc:AlternateContent>
          <mc:Choice Requires="wps">
            <w:drawing>
              <wp:anchor distT="0" distB="0" distL="114300" distR="114300" simplePos="0" relativeHeight="251659264" behindDoc="0" locked="0" layoutInCell="1" allowOverlap="1" wp14:anchorId="6D388019" wp14:editId="5BAD65A0">
                <wp:simplePos x="0" y="0"/>
                <wp:positionH relativeFrom="margin">
                  <wp:align>left</wp:align>
                </wp:positionH>
                <wp:positionV relativeFrom="paragraph">
                  <wp:posOffset>3855389</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03.55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67JAIAAEg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2291F480">
                <wp:simplePos x="0" y="0"/>
                <wp:positionH relativeFrom="margin">
                  <wp:align>left</wp:align>
                </wp:positionH>
                <wp:positionV relativeFrom="paragraph">
                  <wp:posOffset>741045</wp:posOffset>
                </wp:positionV>
                <wp:extent cx="6433185" cy="3084830"/>
                <wp:effectExtent l="0" t="0" r="24765" b="2032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085106"/>
                        </a:xfrm>
                        <a:prstGeom prst="rect">
                          <a:avLst/>
                        </a:prstGeom>
                        <a:solidFill>
                          <a:srgbClr val="FFFFFF"/>
                        </a:solidFill>
                        <a:ln w="9525">
                          <a:solidFill>
                            <a:srgbClr val="000000"/>
                          </a:solidFill>
                          <a:miter lim="800000"/>
                          <a:headEnd/>
                          <a:tailEnd/>
                        </a:ln>
                      </wps:spPr>
                      <wps:txbx>
                        <w:txbxContent>
                          <w:p w14:paraId="3C4437D8" w14:textId="4EF5C1E9"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9A4B4B" w:rsidRPr="00102BFE">
                              <w:rPr>
                                <w:noProof/>
                              </w:rPr>
                              <w:t xml:space="preserve">Donna Kelley (KBH), </w:t>
                            </w:r>
                            <w:r w:rsidR="00CE706C" w:rsidRPr="00102BFE">
                              <w:rPr>
                                <w:noProof/>
                              </w:rPr>
                              <w:t xml:space="preserve">Bonnie Gagnon (Caring Unlimited), </w:t>
                            </w:r>
                            <w:r w:rsidR="00850047" w:rsidRPr="00102BFE">
                              <w:rPr>
                                <w:noProof/>
                              </w:rPr>
                              <w:t>David Sovetsky (Mid Maine Homeless Shelter), Tony Veit (KBH)</w:t>
                            </w:r>
                          </w:p>
                          <w:p w14:paraId="036D739E" w14:textId="5B2336E8"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Vickey Rand (CHOM), Cullen Ryan (CHOM)</w:t>
                            </w:r>
                            <w:r w:rsidR="004E28AA" w:rsidRPr="00102BFE">
                              <w:t xml:space="preserve">, Adam Harr (City of Portland), </w:t>
                            </w:r>
                            <w:r w:rsidR="00257093" w:rsidRPr="00102BFE">
                              <w:t>Joanie Klayman (Preble Street)</w:t>
                            </w:r>
                            <w:r w:rsidR="00575431" w:rsidRPr="00102BFE">
                              <w:t xml:space="preserve"> Ginny Dill (Shalom House), </w:t>
                            </w:r>
                            <w:r w:rsidR="00CE706C" w:rsidRPr="00102BFE">
                              <w:t xml:space="preserve">Kera Pingree (Youth Advisory Board), Stacey Spaulding (Preble Street), </w:t>
                            </w:r>
                            <w:r w:rsidR="00850047" w:rsidRPr="00102BFE">
                              <w:t>Rachel Boyce (Preble Street), Bill Higgins (HVJ), Caroline ____ (HVJ).</w:t>
                            </w:r>
                          </w:p>
                          <w:p w14:paraId="6FB14312" w14:textId="77777777" w:rsidR="00850047" w:rsidRPr="00102BFE" w:rsidRDefault="00C6454A" w:rsidP="00FF792C">
                            <w:r w:rsidRPr="00102BFE">
                              <w:rPr>
                                <w:b/>
                                <w:noProof/>
                                <w:u w:val="single"/>
                              </w:rPr>
                              <w:t>Bangor</w:t>
                            </w:r>
                            <w:r w:rsidR="00F068E4" w:rsidRPr="00102BFE">
                              <w:rPr>
                                <w:b/>
                                <w:noProof/>
                              </w:rPr>
                              <w:t>:</w:t>
                            </w:r>
                            <w:r w:rsidR="005F31FE" w:rsidRPr="00102BFE">
                              <w:rPr>
                                <w:noProof/>
                              </w:rPr>
                              <w:t xml:space="preserve"> </w:t>
                            </w:r>
                            <w:r w:rsidR="00850047" w:rsidRPr="00102BFE">
                              <w:t>Don Lynch (FACT), Marcie Dean (Next Step).</w:t>
                            </w:r>
                          </w:p>
                          <w:p w14:paraId="71A37CA8" w14:textId="3F1CEB9E" w:rsidR="004E28AA" w:rsidRPr="00102BFE" w:rsidRDefault="00850047" w:rsidP="00FF792C">
                            <w:r w:rsidRPr="00102BFE">
                              <w:t xml:space="preserve">Brunswick: Craig Phillips (Tedford Housing), Rita </w:t>
                            </w:r>
                            <w:proofErr w:type="spellStart"/>
                            <w:r w:rsidRPr="00102BFE">
                              <w:t>Defio</w:t>
                            </w:r>
                            <w:proofErr w:type="spellEnd"/>
                            <w:r w:rsidRPr="00102BFE">
                              <w:t xml:space="preserve"> (</w:t>
                            </w:r>
                            <w:proofErr w:type="spellStart"/>
                            <w:r w:rsidRPr="00102BFE">
                              <w:t>Sweetser</w:t>
                            </w:r>
                            <w:proofErr w:type="spellEnd"/>
                            <w:r w:rsidRPr="00102BFE">
                              <w:t xml:space="preserve">). </w:t>
                            </w:r>
                            <w:r w:rsidR="006D134C" w:rsidRPr="00102BFE">
                              <w:rPr>
                                <w:noProof/>
                              </w:rPr>
                              <w:t xml:space="preserve"> </w:t>
                            </w:r>
                          </w:p>
                          <w:p w14:paraId="0A18308D" w14:textId="1E900FBB" w:rsidR="005F6CD6" w:rsidRPr="00102BFE" w:rsidRDefault="005F6CD6" w:rsidP="00FF792C">
                            <w:r w:rsidRPr="00102BFE">
                              <w:rPr>
                                <w:b/>
                                <w:u w:val="single"/>
                              </w:rPr>
                              <w:t>Lewiston</w:t>
                            </w:r>
                            <w:r w:rsidRPr="00102BFE">
                              <w:rPr>
                                <w:b/>
                              </w:rPr>
                              <w:t>:</w:t>
                            </w:r>
                            <w:r w:rsidR="00575431" w:rsidRPr="00102BFE">
                              <w:t xml:space="preserve"> </w:t>
                            </w:r>
                            <w:r w:rsidR="00850047" w:rsidRPr="00102BFE">
                              <w:t>Chris Bicknell (New Beginnings),</w:t>
                            </w:r>
                            <w:r w:rsidR="00850047" w:rsidRPr="00102BFE">
                              <w:rPr>
                                <w:noProof/>
                              </w:rPr>
                              <w:t xml:space="preserve"> </w:t>
                            </w:r>
                            <w:r w:rsidR="00CE706C" w:rsidRPr="00102BFE">
                              <w:t>Rob Liscord (Preble Street, VHS)</w:t>
                            </w:r>
                            <w:r w:rsidR="00850047" w:rsidRPr="00102BFE">
                              <w:t>.</w:t>
                            </w:r>
                          </w:p>
                          <w:p w14:paraId="174E4056" w14:textId="7365A757" w:rsidR="00925D0A" w:rsidRPr="00102BFE" w:rsidRDefault="001927B3" w:rsidP="00FF792C">
                            <w:r w:rsidRPr="00102BFE">
                              <w:rPr>
                                <w:b/>
                                <w:noProof/>
                                <w:u w:val="single"/>
                              </w:rPr>
                              <w:t>On the Phone</w:t>
                            </w:r>
                            <w:r w:rsidR="006A645B" w:rsidRPr="00102BFE">
                              <w:rPr>
                                <w:b/>
                                <w:noProof/>
                              </w:rPr>
                              <w:t>:</w:t>
                            </w:r>
                            <w:r w:rsidR="006A645B" w:rsidRPr="00102BFE">
                              <w:rPr>
                                <w:noProof/>
                              </w:rPr>
                              <w:t xml:space="preserve">  </w:t>
                            </w:r>
                            <w:r w:rsidR="00850047" w:rsidRPr="00102BFE">
                              <w:t>Josh D’Alessio (PCHC),</w:t>
                            </w:r>
                            <w:r w:rsidR="00850047" w:rsidRPr="00102BFE">
                              <w:rPr>
                                <w:noProof/>
                              </w:rPr>
                              <w:t xml:space="preserve"> </w:t>
                            </w:r>
                            <w:r w:rsidR="00850047" w:rsidRPr="00102BFE">
                              <w:t xml:space="preserve">Michelle Staples (YCSPI), Veronica Ross (The Opportunity Alliance), Catherine Reed (Partners for Peace), </w:t>
                            </w:r>
                            <w:r w:rsidR="00102BFE" w:rsidRPr="00102BFE">
                              <w:t>Melanie LaMore Gagnon</w:t>
                            </w:r>
                            <w:r w:rsidR="0024120F" w:rsidRPr="00102BFE">
                              <w:t xml:space="preserve"> (Safe Voices),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D51ADF" w:rsidRPr="00102BFE">
                              <w:t>Heidi Bradley</w:t>
                            </w:r>
                            <w:r w:rsidR="003220BC" w:rsidRPr="00102BFE">
                              <w:t xml:space="preserve"> (CHCS),</w:t>
                            </w:r>
                            <w:r w:rsidR="000A44C1" w:rsidRPr="00102BFE">
                              <w:t xml:space="preserve"> </w:t>
                            </w:r>
                            <w:r w:rsidR="004E28AA" w:rsidRPr="00102BFE">
                              <w:t>Jennifer Weatherbee</w:t>
                            </w:r>
                            <w:r w:rsidR="000A44C1" w:rsidRPr="00102BFE">
                              <w:t xml:space="preserve"> (CHCS),</w:t>
                            </w:r>
                            <w:r w:rsidR="00841FE1" w:rsidRPr="00102BFE">
                              <w:t xml:space="preserve"> </w:t>
                            </w:r>
                            <w:r w:rsidR="008B471A" w:rsidRPr="00102BFE">
                              <w:t xml:space="preserve">Meredith Smith (CHCS), </w:t>
                            </w:r>
                            <w:r w:rsidR="00841FE1" w:rsidRPr="00102BFE">
                              <w:t>Janice La</w:t>
                            </w:r>
                            <w:r w:rsidR="00595852" w:rsidRPr="00102BFE">
                              <w:t>ra-Hewey (Catholic Charities)</w:t>
                            </w:r>
                            <w:r w:rsidR="000A44C1" w:rsidRPr="00102BFE">
                              <w:t xml:space="preserve">, </w:t>
                            </w:r>
                            <w:r w:rsidR="00636226" w:rsidRPr="00102BFE">
                              <w:rPr>
                                <w:noProof/>
                              </w:rPr>
                              <w:t xml:space="preserve">Gerald </w:t>
                            </w:r>
                            <w:r w:rsidR="00EE0EAE" w:rsidRPr="00102BFE">
                              <w:rPr>
                                <w:noProof/>
                              </w:rPr>
                              <w:t xml:space="preserve">Botta (HOME, Inc.), </w:t>
                            </w:r>
                            <w:r w:rsidR="00102BFE" w:rsidRPr="00102BFE">
                              <w:rPr>
                                <w:noProof/>
                              </w:rPr>
                              <w:t xml:space="preserve">Tracy Hair (HOME, Inc.), Kathy Walton (HOME, Inc.), Julie Ream (HOME, Inc.), </w:t>
                            </w:r>
                            <w:r w:rsidR="00EE0EAE" w:rsidRPr="00102BFE">
                              <w:rPr>
                                <w:noProof/>
                              </w:rPr>
                              <w:t>Mary J Boylan</w:t>
                            </w:r>
                            <w:r w:rsidR="00636226" w:rsidRPr="00102BFE">
                              <w:rPr>
                                <w:noProof/>
                              </w:rPr>
                              <w:t xml:space="preserve"> (Emmaus), </w:t>
                            </w:r>
                            <w:r w:rsidR="008B471A" w:rsidRPr="00102BFE">
                              <w:rPr>
                                <w:noProof/>
                              </w:rPr>
                              <w:t xml:space="preserve">Alice Preble (DHHS-OCFS), </w:t>
                            </w:r>
                            <w:r w:rsidR="00102BFE">
                              <w:rPr>
                                <w:noProof/>
                              </w:rPr>
                              <w:t>Nick St. Louis (BAHS), Elaine Grade (KCHC), Awa Conteh (City of Bangor), Christina Foster (MCEDV), Melissa McEntee (RGH), Mary Beth Paquette (RCAM)</w:t>
                            </w:r>
                          </w:p>
                          <w:p w14:paraId="74E7C628" w14:textId="4BF06326" w:rsidR="00CD195B" w:rsidRPr="00102BFE" w:rsidRDefault="00783531" w:rsidP="00FF792C">
                            <w:r w:rsidRPr="00102BFE">
                              <w:t xml:space="preserve"> </w:t>
                            </w:r>
                            <w:r w:rsidR="004C52A5" w:rsidRPr="00102BFE">
                              <w:t xml:space="preserve">[If I missed anyone </w:t>
                            </w:r>
                            <w:r w:rsidR="00CD195B" w:rsidRPr="00102BFE">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42.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">
                <v:textbox>
                  <w:txbxContent>
                    <w:p w14:paraId="3C4437D8" w14:textId="4EF5C1E9"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9A4B4B" w:rsidRPr="00102BFE">
                        <w:rPr>
                          <w:noProof/>
                        </w:rPr>
                        <w:t xml:space="preserve">Donna Kelley (KBH), </w:t>
                      </w:r>
                      <w:r w:rsidR="00CE706C" w:rsidRPr="00102BFE">
                        <w:rPr>
                          <w:noProof/>
                        </w:rPr>
                        <w:t xml:space="preserve">Bonnie Gagnon (Caring Unlimited), </w:t>
                      </w:r>
                      <w:r w:rsidR="00850047" w:rsidRPr="00102BFE">
                        <w:rPr>
                          <w:noProof/>
                        </w:rPr>
                        <w:t>David Sovetsky (Mid Maine Homeless Shelter), Tony Veit (KBH)</w:t>
                      </w:r>
                    </w:p>
                    <w:p w14:paraId="036D739E" w14:textId="5B2336E8"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Vickey Rand (CHOM), Cullen Ryan (CHOM)</w:t>
                      </w:r>
                      <w:r w:rsidR="004E28AA" w:rsidRPr="00102BFE">
                        <w:t xml:space="preserve">, Adam Harr (City of Portland), </w:t>
                      </w:r>
                      <w:r w:rsidR="00257093" w:rsidRPr="00102BFE">
                        <w:t>Joanie Klayman (Preble Street)</w:t>
                      </w:r>
                      <w:r w:rsidR="00575431" w:rsidRPr="00102BFE">
                        <w:t xml:space="preserve"> Ginny Dill (Shalom House), </w:t>
                      </w:r>
                      <w:r w:rsidR="00CE706C" w:rsidRPr="00102BFE">
                        <w:t xml:space="preserve">Kera Pingree (Youth Advisory Board), Stacey Spaulding (Preble Street), </w:t>
                      </w:r>
                      <w:r w:rsidR="00850047" w:rsidRPr="00102BFE">
                        <w:t>Rachel Boyce (Preble Street), Bill Higgins (HVJ), Caroline ____ (HVJ).</w:t>
                      </w:r>
                    </w:p>
                    <w:p w14:paraId="6FB14312" w14:textId="77777777" w:rsidR="00850047" w:rsidRPr="00102BFE" w:rsidRDefault="00C6454A" w:rsidP="00FF792C">
                      <w:r w:rsidRPr="00102BFE">
                        <w:rPr>
                          <w:b/>
                          <w:noProof/>
                          <w:u w:val="single"/>
                        </w:rPr>
                        <w:t>Bangor</w:t>
                      </w:r>
                      <w:r w:rsidR="00F068E4" w:rsidRPr="00102BFE">
                        <w:rPr>
                          <w:b/>
                          <w:noProof/>
                        </w:rPr>
                        <w:t>:</w:t>
                      </w:r>
                      <w:r w:rsidR="005F31FE" w:rsidRPr="00102BFE">
                        <w:rPr>
                          <w:noProof/>
                        </w:rPr>
                        <w:t xml:space="preserve"> </w:t>
                      </w:r>
                      <w:r w:rsidR="00850047" w:rsidRPr="00102BFE">
                        <w:t>Don Lynch (FACT), Marcie Dean (Next Step).</w:t>
                      </w:r>
                    </w:p>
                    <w:p w14:paraId="71A37CA8" w14:textId="3F1CEB9E" w:rsidR="004E28AA" w:rsidRPr="00102BFE" w:rsidRDefault="00850047" w:rsidP="00FF792C">
                      <w:r w:rsidRPr="00102BFE">
                        <w:t xml:space="preserve">Brunswick: </w:t>
                      </w:r>
                      <w:r w:rsidRPr="00102BFE">
                        <w:t xml:space="preserve">Craig Phillips (Tedford Housing), </w:t>
                      </w:r>
                      <w:r w:rsidRPr="00102BFE">
                        <w:t xml:space="preserve">Rita Defio (Sweetser). </w:t>
                      </w:r>
                      <w:r w:rsidR="006D134C" w:rsidRPr="00102BFE">
                        <w:rPr>
                          <w:noProof/>
                        </w:rPr>
                        <w:t xml:space="preserve"> </w:t>
                      </w:r>
                    </w:p>
                    <w:p w14:paraId="0A18308D" w14:textId="1E900FBB" w:rsidR="005F6CD6" w:rsidRPr="00102BFE" w:rsidRDefault="005F6CD6" w:rsidP="00FF792C">
                      <w:r w:rsidRPr="00102BFE">
                        <w:rPr>
                          <w:b/>
                          <w:u w:val="single"/>
                        </w:rPr>
                        <w:t>Lewiston</w:t>
                      </w:r>
                      <w:r w:rsidRPr="00102BFE">
                        <w:rPr>
                          <w:b/>
                        </w:rPr>
                        <w:t>:</w:t>
                      </w:r>
                      <w:r w:rsidR="00575431" w:rsidRPr="00102BFE">
                        <w:t xml:space="preserve"> </w:t>
                      </w:r>
                      <w:r w:rsidR="00850047" w:rsidRPr="00102BFE">
                        <w:t>Chris Bicknell (New Beginnings),</w:t>
                      </w:r>
                      <w:r w:rsidR="00850047" w:rsidRPr="00102BFE">
                        <w:rPr>
                          <w:noProof/>
                        </w:rPr>
                        <w:t xml:space="preserve"> </w:t>
                      </w:r>
                      <w:r w:rsidR="00CE706C" w:rsidRPr="00102BFE">
                        <w:t>Rob Liscord (Preble Street, VHS)</w:t>
                      </w:r>
                      <w:r w:rsidR="00850047" w:rsidRPr="00102BFE">
                        <w:t>.</w:t>
                      </w:r>
                    </w:p>
                    <w:p w14:paraId="174E4056" w14:textId="7365A757" w:rsidR="00925D0A" w:rsidRPr="00102BFE" w:rsidRDefault="001927B3" w:rsidP="00FF792C">
                      <w:r w:rsidRPr="00102BFE">
                        <w:rPr>
                          <w:b/>
                          <w:noProof/>
                          <w:u w:val="single"/>
                        </w:rPr>
                        <w:t>On the Phone</w:t>
                      </w:r>
                      <w:r w:rsidR="006A645B" w:rsidRPr="00102BFE">
                        <w:rPr>
                          <w:b/>
                          <w:noProof/>
                        </w:rPr>
                        <w:t>:</w:t>
                      </w:r>
                      <w:r w:rsidR="006A645B" w:rsidRPr="00102BFE">
                        <w:rPr>
                          <w:noProof/>
                        </w:rPr>
                        <w:t xml:space="preserve">  </w:t>
                      </w:r>
                      <w:r w:rsidR="00850047" w:rsidRPr="00102BFE">
                        <w:t>Josh D’Alessio (PCHC),</w:t>
                      </w:r>
                      <w:r w:rsidR="00850047" w:rsidRPr="00102BFE">
                        <w:rPr>
                          <w:noProof/>
                        </w:rPr>
                        <w:t xml:space="preserve"> </w:t>
                      </w:r>
                      <w:r w:rsidR="00850047" w:rsidRPr="00102BFE">
                        <w:t>Michelle Staples (YCSPI), Veronica Ross (The Opportunity Alliance)</w:t>
                      </w:r>
                      <w:r w:rsidR="00850047" w:rsidRPr="00102BFE">
                        <w:t xml:space="preserve">, </w:t>
                      </w:r>
                      <w:r w:rsidR="00850047" w:rsidRPr="00102BFE">
                        <w:t>Catherine Reed (Partners for Peace)</w:t>
                      </w:r>
                      <w:r w:rsidR="00850047" w:rsidRPr="00102BFE">
                        <w:t xml:space="preserve">, </w:t>
                      </w:r>
                      <w:r w:rsidR="00102BFE" w:rsidRPr="00102BFE">
                        <w:t>Melanie LaMore Gagnon</w:t>
                      </w:r>
                      <w:r w:rsidR="0024120F" w:rsidRPr="00102BFE">
                        <w:t xml:space="preserve"> (Safe Voices),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Emily Flinkstrom (Fair T</w:t>
                      </w:r>
                      <w:r w:rsidR="001D0A1B" w:rsidRPr="00102BFE">
                        <w:t xml:space="preserve">ide), </w:t>
                      </w:r>
                      <w:r w:rsidR="00D51ADF" w:rsidRPr="00102BFE">
                        <w:t>Heidi Bradley</w:t>
                      </w:r>
                      <w:r w:rsidR="003220BC" w:rsidRPr="00102BFE">
                        <w:t xml:space="preserve"> (CHCS),</w:t>
                      </w:r>
                      <w:r w:rsidR="000A44C1" w:rsidRPr="00102BFE">
                        <w:t xml:space="preserve"> </w:t>
                      </w:r>
                      <w:r w:rsidR="004E28AA" w:rsidRPr="00102BFE">
                        <w:t>Jennifer Weatherbee</w:t>
                      </w:r>
                      <w:r w:rsidR="000A44C1" w:rsidRPr="00102BFE">
                        <w:t xml:space="preserve"> (CHCS),</w:t>
                      </w:r>
                      <w:r w:rsidR="00841FE1" w:rsidRPr="00102BFE">
                        <w:t xml:space="preserve"> </w:t>
                      </w:r>
                      <w:r w:rsidR="008B471A" w:rsidRPr="00102BFE">
                        <w:t xml:space="preserve">Meredith Smith (CHCS), </w:t>
                      </w:r>
                      <w:r w:rsidR="00841FE1" w:rsidRPr="00102BFE">
                        <w:t>Janice La</w:t>
                      </w:r>
                      <w:r w:rsidR="00595852" w:rsidRPr="00102BFE">
                        <w:t>ra-Hewey (Catholic Charities)</w:t>
                      </w:r>
                      <w:r w:rsidR="000A44C1" w:rsidRPr="00102BFE">
                        <w:t xml:space="preserve">, </w:t>
                      </w:r>
                      <w:r w:rsidR="00636226" w:rsidRPr="00102BFE">
                        <w:rPr>
                          <w:noProof/>
                        </w:rPr>
                        <w:t xml:space="preserve">Gerald </w:t>
                      </w:r>
                      <w:r w:rsidR="00EE0EAE" w:rsidRPr="00102BFE">
                        <w:rPr>
                          <w:noProof/>
                        </w:rPr>
                        <w:t xml:space="preserve">Botta (HOME, Inc.), </w:t>
                      </w:r>
                      <w:r w:rsidR="00102BFE" w:rsidRPr="00102BFE">
                        <w:rPr>
                          <w:noProof/>
                        </w:rPr>
                        <w:t xml:space="preserve">Tracy Hair (HOME, Inc.), Kathy Walton (HOME, Inc.), Julie Ream (HOME, Inc.), </w:t>
                      </w:r>
                      <w:r w:rsidR="00EE0EAE" w:rsidRPr="00102BFE">
                        <w:rPr>
                          <w:noProof/>
                        </w:rPr>
                        <w:t>Mary J Boylan</w:t>
                      </w:r>
                      <w:r w:rsidR="00636226" w:rsidRPr="00102BFE">
                        <w:rPr>
                          <w:noProof/>
                        </w:rPr>
                        <w:t xml:space="preserve"> (Emmaus), </w:t>
                      </w:r>
                      <w:r w:rsidR="008B471A" w:rsidRPr="00102BFE">
                        <w:rPr>
                          <w:noProof/>
                        </w:rPr>
                        <w:t xml:space="preserve">Alice Preble (DHHS-OCFS), </w:t>
                      </w:r>
                      <w:r w:rsidR="00102BFE">
                        <w:rPr>
                          <w:noProof/>
                        </w:rPr>
                        <w:t>Nick St. Louis (BAHS), Elaine Grade (KCHC), Awa Conteh (City of Bangor), Christina Foster (MCEDV), Melissa McEntee (RGH), Mary Beth Paquette (RCAM)</w:t>
                      </w:r>
                    </w:p>
                    <w:p w14:paraId="74E7C628" w14:textId="4BF06326" w:rsidR="00CD195B" w:rsidRPr="00102BFE" w:rsidRDefault="00783531" w:rsidP="00FF792C">
                      <w:r w:rsidRPr="00102BFE">
                        <w:t xml:space="preserve"> </w:t>
                      </w:r>
                      <w:r w:rsidR="004C52A5" w:rsidRPr="00102BFE">
                        <w:t xml:space="preserve">[If I missed anyone </w:t>
                      </w:r>
                      <w:r w:rsidR="00CD195B" w:rsidRPr="00102BFE">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2747CFF5">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stLwIAAFc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AiBGy0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54B9CAF7" w:rsidR="004A3A38" w:rsidRPr="00FF792C" w:rsidRDefault="00D226E6" w:rsidP="00931EBE">
                            <w:pPr>
                              <w:rPr>
                                <w:b/>
                              </w:rPr>
                            </w:pPr>
                            <w:r>
                              <w:rPr>
                                <w:b/>
                              </w:rPr>
                              <w:t xml:space="preserve">Date: </w:t>
                            </w:r>
                            <w:r w:rsidR="00850047">
                              <w:rPr>
                                <w:b/>
                              </w:rPr>
                              <w:t>July 19</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54B9CAF7" w:rsidR="004A3A38" w:rsidRPr="00FF792C" w:rsidRDefault="00D226E6" w:rsidP="00931EBE">
                      <w:pPr>
                        <w:rPr>
                          <w:b/>
                        </w:rPr>
                      </w:pPr>
                      <w:r>
                        <w:rPr>
                          <w:b/>
                        </w:rPr>
                        <w:t xml:space="preserve">Date: </w:t>
                      </w:r>
                      <w:r w:rsidR="00850047">
                        <w:rPr>
                          <w:b/>
                        </w:rPr>
                        <w:t>July 19</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3FFA8257" w14:textId="21103D15" w:rsidR="00F821D1" w:rsidRDefault="00F821D1" w:rsidP="008D7216">
      <w:pPr>
        <w:rPr>
          <w:rFonts w:ascii="Garamond" w:hAnsi="Garamond"/>
          <w:b/>
        </w:rPr>
      </w:pPr>
    </w:p>
    <w:p w14:paraId="6C906D57" w14:textId="4D2BB4C4" w:rsidR="00793A7F" w:rsidRDefault="00793A7F" w:rsidP="00793A7F">
      <w:r w:rsidRPr="00793A7F">
        <w:rPr>
          <w:b/>
        </w:rPr>
        <w:t>Review of Minutes:</w:t>
      </w:r>
      <w:r w:rsidR="00102BFE">
        <w:t xml:space="preserve"> Minutes of June 21</w:t>
      </w:r>
      <w:r>
        <w:t>, 2018 approved as submitted.</w:t>
      </w:r>
    </w:p>
    <w:p w14:paraId="3BFE636A" w14:textId="0F63A3B8" w:rsidR="00F62827" w:rsidRPr="00F62827" w:rsidRDefault="00F62827" w:rsidP="00793A7F">
      <w:pPr>
        <w:rPr>
          <w:sz w:val="22"/>
        </w:rPr>
      </w:pPr>
      <w:r w:rsidRPr="00F62827">
        <w:rPr>
          <w:sz w:val="22"/>
        </w:rPr>
        <w:t xml:space="preserve">Reminder – If you call in, please email </w:t>
      </w:r>
      <w:hyperlink r:id="rId8" w:history="1">
        <w:r w:rsidRPr="00F62827">
          <w:rPr>
            <w:rStyle w:val="Hyperlink"/>
            <w:sz w:val="22"/>
          </w:rPr>
          <w:t>stibbitts@mainehousing.org</w:t>
        </w:r>
      </w:hyperlink>
      <w:r w:rsidRPr="00F62827">
        <w:rPr>
          <w:sz w:val="22"/>
        </w:rPr>
        <w:t xml:space="preserve"> to let us know you were there!</w:t>
      </w:r>
    </w:p>
    <w:p w14:paraId="7BBF9B50" w14:textId="77777777" w:rsidR="00793A7F" w:rsidRPr="00323019" w:rsidRDefault="00793A7F" w:rsidP="00793A7F">
      <w:pPr>
        <w:rPr>
          <w:sz w:val="10"/>
        </w:rPr>
      </w:pPr>
    </w:p>
    <w:p w14:paraId="5D55A123" w14:textId="77777777" w:rsidR="00EA27BB" w:rsidRDefault="00102BFE" w:rsidP="00102BFE">
      <w:r w:rsidRPr="00793A7F">
        <w:rPr>
          <w:b/>
        </w:rPr>
        <w:t>The NOFA:</w:t>
      </w:r>
      <w:r>
        <w:t xml:space="preserve"> </w:t>
      </w:r>
      <w:r w:rsidR="00F62827">
        <w:t>Scott reviewed the timelines and deadlines for this year’s NOFA application. The final deadline to submit everything to HUD is September 18, so all New and Renewal Project Applications must be submitted to MCOC in esnaps no later than Friday, August 17</w:t>
      </w:r>
      <w:r w:rsidR="00F62827" w:rsidRPr="00F62827">
        <w:rPr>
          <w:vertAlign w:val="superscript"/>
        </w:rPr>
        <w:t>th</w:t>
      </w:r>
      <w:r w:rsidR="00F62827">
        <w:t xml:space="preserve">, in order to give us 30 days to review, score and rank everything. </w:t>
      </w:r>
    </w:p>
    <w:p w14:paraId="59166D7B" w14:textId="77777777" w:rsidR="00EA27BB" w:rsidRDefault="00EA27BB" w:rsidP="00102BFE">
      <w:r>
        <w:t>-In light of the timing, a MOTION was made to move the September MCOC meeting from the 20</w:t>
      </w:r>
      <w:r w:rsidRPr="00EA27BB">
        <w:rPr>
          <w:vertAlign w:val="superscript"/>
        </w:rPr>
        <w:t>th</w:t>
      </w:r>
      <w:r>
        <w:t xml:space="preserve"> (after the NOFA deadline) to the 13</w:t>
      </w:r>
      <w:r w:rsidRPr="00EA27BB">
        <w:rPr>
          <w:vertAlign w:val="superscript"/>
        </w:rPr>
        <w:t>th</w:t>
      </w:r>
      <w:r>
        <w:t xml:space="preserve"> – one week ahead, and prior to the final deadline to give the full COC the opportunity to review as much of the Final Draft of the NOFA Application as possible prior to submission. PASSED. </w:t>
      </w:r>
    </w:p>
    <w:p w14:paraId="7D32669C" w14:textId="773AF380" w:rsidR="00EA27BB" w:rsidRDefault="00EA27BB" w:rsidP="00102BFE">
      <w:r>
        <w:t>-We have one project voluntarily reallocating, and 6 potential New Projects coming in.</w:t>
      </w:r>
    </w:p>
    <w:p w14:paraId="11975F98" w14:textId="2DA03473" w:rsidR="00EA27BB" w:rsidRDefault="00EA27BB" w:rsidP="00102BFE">
      <w:r>
        <w:t xml:space="preserve">-There is a DV Bonus </w:t>
      </w:r>
      <w:r w:rsidR="003E0EB7">
        <w:t xml:space="preserve">of $574,912 </w:t>
      </w:r>
      <w:r>
        <w:t>available</w:t>
      </w:r>
      <w:r w:rsidR="003E0EB7">
        <w:t xml:space="preserve"> and $738,370 available for other New Projects.</w:t>
      </w:r>
      <w:r>
        <w:t xml:space="preserve"> </w:t>
      </w:r>
    </w:p>
    <w:p w14:paraId="533D5FD3" w14:textId="71985CF0" w:rsidR="00102BFE" w:rsidRDefault="00EA27BB" w:rsidP="00102BFE">
      <w:r>
        <w:t>-</w:t>
      </w:r>
      <w:r w:rsidR="00F62827">
        <w:t xml:space="preserve">The NOFA Committee has had one meeting so far and is scheduled to meet again tomorrow from 11 to 2 in Portland. These meetings are open to anyone who is interested in participating. </w:t>
      </w:r>
      <w:r>
        <w:t xml:space="preserve">All relevant information will be posted on the </w:t>
      </w:r>
      <w:hyperlink r:id="rId9" w:history="1">
        <w:r w:rsidRPr="009D1D53">
          <w:rPr>
            <w:rStyle w:val="Hyperlink"/>
          </w:rPr>
          <w:t>www.mainehomelessplanning.org</w:t>
        </w:r>
      </w:hyperlink>
      <w:r>
        <w:t xml:space="preserve"> website.</w:t>
      </w:r>
    </w:p>
    <w:p w14:paraId="01341722" w14:textId="77777777" w:rsidR="00793A7F" w:rsidRPr="00323019" w:rsidRDefault="00793A7F" w:rsidP="00793A7F">
      <w:pPr>
        <w:rPr>
          <w:b/>
          <w:sz w:val="10"/>
        </w:rPr>
      </w:pPr>
    </w:p>
    <w:p w14:paraId="2091F521" w14:textId="1D7821F3" w:rsidR="00102BFE" w:rsidRPr="003E0EB7" w:rsidRDefault="00102BFE" w:rsidP="00793A7F">
      <w:r>
        <w:rPr>
          <w:b/>
        </w:rPr>
        <w:t>NAEH Conference:</w:t>
      </w:r>
      <w:r w:rsidR="003E0EB7">
        <w:rPr>
          <w:b/>
        </w:rPr>
        <w:t xml:space="preserve"> </w:t>
      </w:r>
      <w:r w:rsidR="003E0EB7" w:rsidRPr="003E0EB7">
        <w:t xml:space="preserve">Happening next week </w:t>
      </w:r>
      <w:r w:rsidR="003E0EB7">
        <w:t>–</w:t>
      </w:r>
      <w:r w:rsidR="003E0EB7" w:rsidRPr="003E0EB7">
        <w:t xml:space="preserve"> </w:t>
      </w:r>
      <w:r w:rsidR="003E0EB7">
        <w:t>8 people from Maine will be attending and meeting with our delegation on Wednesday. We will be advocating for Section 8/HCV, Homeless Assistance, National Housing Trust Fund, Medicaid, and Veteran’s, DV, and Youth programs. We will also be providing them with up-to-date statistics from MaineHousing. Chris asked that we convey thanks to Senator Collins for her help resolving the recent FYSB issues in Maine.</w:t>
      </w:r>
    </w:p>
    <w:p w14:paraId="1A75A39F" w14:textId="77777777" w:rsidR="00102BFE" w:rsidRPr="00323019" w:rsidRDefault="00102BFE" w:rsidP="00793A7F">
      <w:pPr>
        <w:rPr>
          <w:sz w:val="10"/>
        </w:rPr>
      </w:pPr>
    </w:p>
    <w:p w14:paraId="3BF99191" w14:textId="3014F121" w:rsidR="00F62827" w:rsidRDefault="00F62827" w:rsidP="00F62827">
      <w:r w:rsidRPr="00793A7F">
        <w:rPr>
          <w:b/>
        </w:rPr>
        <w:t>State and Federal Legislative Updates:</w:t>
      </w:r>
      <w:r>
        <w:t xml:space="preserve"> </w:t>
      </w:r>
      <w:r w:rsidR="00946804">
        <w:t xml:space="preserve">Fed: THUD Budget still a point of discussion. Not much movement yet on other bills we have been watching. There is a new proposal called THRIVE, that would provide vouchers for people in recovery. While this population certainly needs housing assistance, this proposal would redirect existing HVC PH funding to a Transitional recovery housing model, which is not a good solution. We will recommend the look for a different way to fund this – one that does not take away from PH. </w:t>
      </w:r>
    </w:p>
    <w:p w14:paraId="2E734C51" w14:textId="3D7C6A78" w:rsidR="00946804" w:rsidRDefault="00946804" w:rsidP="00F62827">
      <w:r w:rsidRPr="00323019">
        <w:rPr>
          <w:b/>
        </w:rPr>
        <w:lastRenderedPageBreak/>
        <w:t>State:</w:t>
      </w:r>
      <w:r w:rsidR="0045029F">
        <w:t xml:space="preserve"> </w:t>
      </w:r>
      <w:r w:rsidR="00FA3B64">
        <w:t xml:space="preserve">The Legislature was back for a special session, addressing 47 bills that the Governor vetoed. They overturned about half of them and have now adjourned again. The proposal to change BRAP died. </w:t>
      </w:r>
    </w:p>
    <w:p w14:paraId="7052373F" w14:textId="77777777" w:rsidR="00F62827" w:rsidRPr="00323019" w:rsidRDefault="00F62827" w:rsidP="00F62827">
      <w:pPr>
        <w:rPr>
          <w:sz w:val="10"/>
        </w:rPr>
      </w:pPr>
    </w:p>
    <w:p w14:paraId="1D1E6858" w14:textId="0F421BF2" w:rsidR="00F62827" w:rsidRDefault="00F62827" w:rsidP="00F62827">
      <w:r w:rsidRPr="00793A7F">
        <w:rPr>
          <w:b/>
        </w:rPr>
        <w:t>Statewide Homeless Council:</w:t>
      </w:r>
      <w:r>
        <w:t xml:space="preserve"> </w:t>
      </w:r>
      <w:r w:rsidR="00FA3B64">
        <w:t>Discussed all the regular updates, the Fee for Service change, the NHTF RFP is out and includes points for serving homeless referrals, need to work with LIHTC project to help them fulfill their commitments to serve homeless populations, Section 8 has some movement happening, SUD subsidy ideas, SOAR Training info and Updates, “Virtual Shelter” with Navigators but no facility, new shelter for victims of trafficking, the Youth Action Board, and our next Press Release topic.</w:t>
      </w:r>
    </w:p>
    <w:p w14:paraId="3295C692" w14:textId="77777777" w:rsidR="00F62827" w:rsidRPr="00323019" w:rsidRDefault="00F62827" w:rsidP="00F62827">
      <w:pPr>
        <w:rPr>
          <w:sz w:val="10"/>
        </w:rPr>
      </w:pPr>
    </w:p>
    <w:p w14:paraId="5F3CBEF5" w14:textId="3B516DF0" w:rsidR="009666A7" w:rsidRDefault="00F62827" w:rsidP="00F62827">
      <w:r w:rsidRPr="00793A7F">
        <w:rPr>
          <w:b/>
        </w:rPr>
        <w:t>Regional Homeless Councils:</w:t>
      </w:r>
      <w:r w:rsidR="009666A7">
        <w:t xml:space="preserve"> No July meetings in R1 or R2. R3 had a SOAR Training.</w:t>
      </w:r>
    </w:p>
    <w:p w14:paraId="208B0FCE" w14:textId="77777777" w:rsidR="00F62827" w:rsidRPr="00323019" w:rsidRDefault="00F62827" w:rsidP="00F62827">
      <w:pPr>
        <w:rPr>
          <w:sz w:val="10"/>
        </w:rPr>
      </w:pPr>
    </w:p>
    <w:p w14:paraId="641D8888" w14:textId="5B337BC0" w:rsidR="00F62827" w:rsidRDefault="00F62827" w:rsidP="00F62827">
      <w:r w:rsidRPr="00793A7F">
        <w:rPr>
          <w:b/>
        </w:rPr>
        <w:t>Long Term Stayers:</w:t>
      </w:r>
      <w:r>
        <w:t xml:space="preserve"> </w:t>
      </w:r>
      <w:r w:rsidR="009666A7">
        <w:t xml:space="preserve">in 2013 there were 262 LTS’s identified. Currently there are about 63 – it’s a moving target. </w:t>
      </w:r>
      <w:r w:rsidR="006553C3">
        <w:t>Family LTS have gone down, though they tend to go up if there is an 8X freeze.</w:t>
      </w:r>
      <w:bookmarkStart w:id="1" w:name="_GoBack"/>
      <w:bookmarkEnd w:id="1"/>
    </w:p>
    <w:p w14:paraId="10EC0330" w14:textId="77777777" w:rsidR="00F62827" w:rsidRPr="00323019" w:rsidRDefault="00F62827" w:rsidP="00F62827">
      <w:pPr>
        <w:rPr>
          <w:sz w:val="10"/>
        </w:rPr>
      </w:pPr>
    </w:p>
    <w:p w14:paraId="76680DF2" w14:textId="58C685EB" w:rsidR="00F62827" w:rsidRDefault="00F62827" w:rsidP="00F62827">
      <w:r w:rsidRPr="00793A7F">
        <w:rPr>
          <w:b/>
        </w:rPr>
        <w:t>MCOC Board:</w:t>
      </w:r>
      <w:r>
        <w:t xml:space="preserve"> </w:t>
      </w:r>
      <w:r w:rsidR="009666A7">
        <w:t xml:space="preserve">Working on our Strategic Plan, NOFA Roles and Responsibilities, Coordinated Entry (Board Officers form a sub-committee to review non-HMIS related CE issues). Discussed the “Spirit” of CE. Preble Street Veteran’s Housing Services received 2 CE referrals recently – one was able to self-resolve their situation and VHS is working with the other. CE needs a short, focused training for new users. </w:t>
      </w:r>
    </w:p>
    <w:p w14:paraId="5C0BC197" w14:textId="77777777" w:rsidR="00F62827" w:rsidRPr="00323019" w:rsidRDefault="00F62827" w:rsidP="00F62827">
      <w:pPr>
        <w:rPr>
          <w:sz w:val="10"/>
        </w:rPr>
      </w:pPr>
    </w:p>
    <w:p w14:paraId="3654FAAD" w14:textId="0414BFAC" w:rsidR="00F62827" w:rsidRDefault="00F62827" w:rsidP="00F62827">
      <w:pPr>
        <w:rPr>
          <w:b/>
        </w:rPr>
      </w:pPr>
      <w:r w:rsidRPr="00793A7F">
        <w:rPr>
          <w:b/>
        </w:rPr>
        <w:t xml:space="preserve">Board Members and Vacancies: </w:t>
      </w:r>
      <w:r w:rsidR="009666A7" w:rsidRPr="009666A7">
        <w:t>So far 3 nominees have been recommended by MCOC</w:t>
      </w:r>
      <w:r w:rsidR="009666A7">
        <w:t>. The Veteran’s Committee and the DV coalition will both put forward a nominations soon</w:t>
      </w:r>
      <w:r w:rsidR="009666A7" w:rsidRPr="009666A7">
        <w:t>.</w:t>
      </w:r>
      <w:r w:rsidR="009666A7">
        <w:t xml:space="preserve"> Send them to the Chairs, Scott, or Amy, and please make sure the person knows and is willing to serve. </w:t>
      </w:r>
    </w:p>
    <w:p w14:paraId="75218CC5" w14:textId="77777777" w:rsidR="00F62827" w:rsidRPr="00323019" w:rsidRDefault="00F62827" w:rsidP="00F62827">
      <w:pPr>
        <w:rPr>
          <w:sz w:val="10"/>
        </w:rPr>
      </w:pPr>
    </w:p>
    <w:p w14:paraId="2B09E906" w14:textId="065CF1C9" w:rsidR="009666A7" w:rsidRDefault="00F62827" w:rsidP="00F62827">
      <w:r w:rsidRPr="00793A7F">
        <w:rPr>
          <w:b/>
        </w:rPr>
        <w:t>Maine Consolidated Plan:</w:t>
      </w:r>
      <w:r>
        <w:t xml:space="preserve"> </w:t>
      </w:r>
      <w:r w:rsidR="009666A7">
        <w:t xml:space="preserve">Paula Weber was not able to join us today but Scott covered some of the basic information. </w:t>
      </w:r>
      <w:r w:rsidR="00F7408D">
        <w:t>MaineHousing is preparing the Annual Action Plan update to the state’s 5 year Consolidated Plan and is seeking input regarding how the funds should be allocated. Much of the Plan deals with the $11.6 Million in CDBG funds that go through the Maine Department of Economic and Community Development. MaineHousing oversees $4.4 M in HOME Funds which are used for multifamily construction and TBRA, $3 M in HTF to develop affordable rental housing, and $1.3 in ESG for emergency shelter and rapid re-housing programs (ESHAP). There will be public forums in Augusta on July 30</w:t>
      </w:r>
      <w:r w:rsidR="00F7408D" w:rsidRPr="00F7408D">
        <w:rPr>
          <w:vertAlign w:val="superscript"/>
        </w:rPr>
        <w:t>th</w:t>
      </w:r>
      <w:r w:rsidR="00F7408D">
        <w:t>, and in Presque Isle on July 31. See the MaineHousing website for more details. In addition to these two public forums, MCOC will have another change to comment once the draft is made available in the fall.</w:t>
      </w:r>
    </w:p>
    <w:p w14:paraId="1C770BB3" w14:textId="77777777" w:rsidR="00F62827" w:rsidRPr="00323019" w:rsidRDefault="00F62827" w:rsidP="00F62827">
      <w:pPr>
        <w:rPr>
          <w:sz w:val="10"/>
        </w:rPr>
      </w:pPr>
    </w:p>
    <w:p w14:paraId="060F9B18" w14:textId="4C6AC69A" w:rsidR="00793A7F" w:rsidRDefault="00F62827" w:rsidP="00793A7F">
      <w:pPr>
        <w:rPr>
          <w:b/>
        </w:rPr>
      </w:pPr>
      <w:r w:rsidRPr="00F62827">
        <w:rPr>
          <w:b/>
        </w:rPr>
        <w:t xml:space="preserve">Committees: </w:t>
      </w:r>
    </w:p>
    <w:p w14:paraId="36B44E1D" w14:textId="3EE553F5" w:rsidR="00F7408D" w:rsidRDefault="00F7408D" w:rsidP="00793A7F">
      <w:pPr>
        <w:rPr>
          <w:b/>
        </w:rPr>
      </w:pPr>
      <w:r>
        <w:rPr>
          <w:b/>
        </w:rPr>
        <w:t xml:space="preserve">Data Com: </w:t>
      </w:r>
      <w:r w:rsidRPr="00323019">
        <w:t>Working with HMIS to develop a tool for Monitoring.</w:t>
      </w:r>
      <w:r>
        <w:rPr>
          <w:b/>
        </w:rPr>
        <w:t xml:space="preserve"> </w:t>
      </w:r>
    </w:p>
    <w:p w14:paraId="3E257AD0" w14:textId="031EFF5D" w:rsidR="00F7408D" w:rsidRPr="00323019" w:rsidRDefault="00F7408D" w:rsidP="00793A7F">
      <w:r>
        <w:rPr>
          <w:b/>
        </w:rPr>
        <w:t xml:space="preserve">Project/Monitoring: </w:t>
      </w:r>
      <w:r w:rsidRPr="00323019">
        <w:t xml:space="preserve">Reviews have been completed and sent to projects for their feedback. </w:t>
      </w:r>
    </w:p>
    <w:p w14:paraId="5DEAE911" w14:textId="17FC19EE" w:rsidR="00323019" w:rsidRDefault="00323019" w:rsidP="00793A7F">
      <w:r>
        <w:rPr>
          <w:b/>
        </w:rPr>
        <w:t xml:space="preserve">Policy Com: </w:t>
      </w:r>
      <w:r w:rsidRPr="00323019">
        <w:t>No meeting.</w:t>
      </w:r>
    </w:p>
    <w:p w14:paraId="3D7B7064" w14:textId="0B52EB08" w:rsidR="00323019" w:rsidRDefault="00323019" w:rsidP="00793A7F">
      <w:r w:rsidRPr="00323019">
        <w:rPr>
          <w:b/>
        </w:rPr>
        <w:t>Resource Com:</w:t>
      </w:r>
      <w:r>
        <w:t xml:space="preserve"> Working on developing new trainings.</w:t>
      </w:r>
    </w:p>
    <w:p w14:paraId="47BD8381" w14:textId="3D5612A2" w:rsidR="00F62827" w:rsidRPr="00323019" w:rsidRDefault="00323019" w:rsidP="00793A7F">
      <w:pPr>
        <w:rPr>
          <w:b/>
        </w:rPr>
      </w:pPr>
      <w:r w:rsidRPr="00323019">
        <w:rPr>
          <w:b/>
        </w:rPr>
        <w:t>Veterans Com:</w:t>
      </w:r>
      <w:r>
        <w:t xml:space="preserve"> As of the end of June there were 146 Veterans on the By-Name list, with an average of 87 days homeless. Cabin in the Woods project is opening in Augusta!</w:t>
      </w:r>
    </w:p>
    <w:p w14:paraId="1FBD9786" w14:textId="70B937B5" w:rsidR="00793A7F" w:rsidRPr="00E618BB" w:rsidRDefault="00793A7F" w:rsidP="00793A7F">
      <w:r w:rsidRPr="00793A7F">
        <w:rPr>
          <w:b/>
        </w:rPr>
        <w:t>Youth Advisory Board:</w:t>
      </w:r>
      <w:r w:rsidR="00323019">
        <w:rPr>
          <w:b/>
        </w:rPr>
        <w:t xml:space="preserve"> </w:t>
      </w:r>
      <w:r w:rsidR="00323019" w:rsidRPr="00323019">
        <w:t>Maine did not get the YHDP grant award, but we are continuing to move forward on several fronts</w:t>
      </w:r>
      <w:r>
        <w:t xml:space="preserve"> </w:t>
      </w:r>
      <w:r w:rsidR="00323019">
        <w:t xml:space="preserve">nonetheless. We did get scored this time, so we should be getting a ‘debriefing’ that will help us know which areas we need to work on for next time. The YAB is still recruiting new members – open to any level of engagement – this is a group of youth working for youth – it is not intended to be a group of adults with some youth representation. </w:t>
      </w:r>
    </w:p>
    <w:p w14:paraId="186F3DEB" w14:textId="77777777" w:rsidR="00B63BB2" w:rsidRPr="00323019" w:rsidRDefault="00B63BB2" w:rsidP="00284055">
      <w:pPr>
        <w:contextualSpacing/>
        <w:rPr>
          <w:rFonts w:ascii="Garamond" w:hAnsi="Garamond"/>
          <w:b/>
          <w:sz w:val="16"/>
          <w:szCs w:val="28"/>
        </w:rPr>
      </w:pPr>
    </w:p>
    <w:p w14:paraId="7179DA7A" w14:textId="6CE723E5" w:rsidR="009F2823" w:rsidRDefault="00E64AC2" w:rsidP="00FF1934">
      <w:pPr>
        <w:contextualSpacing/>
        <w:rPr>
          <w:rFonts w:ascii="Garamond" w:hAnsi="Garamond"/>
          <w:b/>
          <w:sz w:val="28"/>
          <w:szCs w:val="28"/>
        </w:rPr>
      </w:pPr>
      <w:r w:rsidRPr="00F821D1">
        <w:rPr>
          <w:rFonts w:ascii="Garamond" w:hAnsi="Garamond"/>
          <w:b/>
          <w:sz w:val="28"/>
          <w:szCs w:val="28"/>
        </w:rPr>
        <w:t xml:space="preserve">Next Meeting: </w:t>
      </w:r>
      <w:r w:rsidR="00F62827">
        <w:rPr>
          <w:rFonts w:ascii="Garamond" w:hAnsi="Garamond"/>
          <w:b/>
          <w:sz w:val="28"/>
          <w:szCs w:val="28"/>
        </w:rPr>
        <w:t>August 16,</w:t>
      </w:r>
      <w:r w:rsidR="00BC2BCD" w:rsidRPr="00F821D1">
        <w:rPr>
          <w:rFonts w:ascii="Garamond" w:hAnsi="Garamond"/>
          <w:b/>
          <w:sz w:val="28"/>
          <w:szCs w:val="28"/>
        </w:rPr>
        <w:t xml:space="preserve"> 2018. </w:t>
      </w:r>
    </w:p>
    <w:p w14:paraId="5B66298B" w14:textId="639C404A" w:rsidR="00F62827" w:rsidRPr="00F62827" w:rsidRDefault="00F62827" w:rsidP="00FF1934">
      <w:pPr>
        <w:contextualSpacing/>
        <w:rPr>
          <w:rFonts w:ascii="Garamond" w:hAnsi="Garamond"/>
          <w:b/>
          <w:sz w:val="40"/>
          <w:szCs w:val="28"/>
        </w:rPr>
      </w:pPr>
      <w:r w:rsidRPr="00F62827">
        <w:rPr>
          <w:rFonts w:ascii="Garamond" w:hAnsi="Garamond"/>
          <w:b/>
          <w:sz w:val="40"/>
          <w:szCs w:val="28"/>
        </w:rPr>
        <w:t>SEPTEMBER MEETING WILL BE ON THE 13</w:t>
      </w:r>
      <w:r w:rsidRPr="00F62827">
        <w:rPr>
          <w:rFonts w:ascii="Garamond" w:hAnsi="Garamond"/>
          <w:b/>
          <w:sz w:val="40"/>
          <w:szCs w:val="28"/>
          <w:vertAlign w:val="superscript"/>
        </w:rPr>
        <w:t>TH</w:t>
      </w:r>
      <w:r w:rsidRPr="00F62827">
        <w:rPr>
          <w:rFonts w:ascii="Garamond" w:hAnsi="Garamond"/>
          <w:b/>
          <w:sz w:val="40"/>
          <w:szCs w:val="28"/>
        </w:rPr>
        <w:t xml:space="preserve"> NOT THE 20</w:t>
      </w:r>
      <w:r w:rsidRPr="00F62827">
        <w:rPr>
          <w:rFonts w:ascii="Garamond" w:hAnsi="Garamond"/>
          <w:b/>
          <w:sz w:val="40"/>
          <w:szCs w:val="28"/>
          <w:vertAlign w:val="superscript"/>
        </w:rPr>
        <w:t xml:space="preserve">TH </w:t>
      </w:r>
      <w:r w:rsidRPr="00F62827">
        <w:rPr>
          <w:rFonts w:ascii="Garamond" w:hAnsi="Garamond"/>
          <w:b/>
          <w:sz w:val="40"/>
          <w:szCs w:val="28"/>
        </w:rPr>
        <w:t>(after the NOFA is submitted)</w:t>
      </w:r>
    </w:p>
    <w:p w14:paraId="5DE2B3B3" w14:textId="33BC8DE4" w:rsidR="00545B57" w:rsidRPr="00323019" w:rsidRDefault="00F62827" w:rsidP="00284055">
      <w:pPr>
        <w:contextualSpacing/>
        <w:rPr>
          <w:rFonts w:ascii="Garamond" w:hAnsi="Garamond"/>
          <w:b/>
          <w:sz w:val="28"/>
          <w:szCs w:val="28"/>
        </w:rPr>
      </w:pPr>
      <w:r>
        <w:rPr>
          <w:rFonts w:ascii="Garamond" w:hAnsi="Garamond"/>
          <w:b/>
          <w:sz w:val="28"/>
          <w:szCs w:val="28"/>
        </w:rPr>
        <w:t xml:space="preserve"> </w:t>
      </w:r>
      <w:r w:rsidR="00BC2BCD" w:rsidRPr="00F821D1">
        <w:rPr>
          <w:rFonts w:ascii="Garamond" w:hAnsi="Garamond"/>
          <w:b/>
          <w:sz w:val="28"/>
          <w:szCs w:val="28"/>
        </w:rPr>
        <w:t>Please see the next agenda for more details.</w:t>
      </w:r>
    </w:p>
    <w:sectPr w:rsidR="00545B57" w:rsidRPr="00323019" w:rsidSect="002A2A1F">
      <w:headerReference w:type="even" r:id="rId10"/>
      <w:headerReference w:type="default" r:id="rId11"/>
      <w:footerReference w:type="default" r:id="rId12"/>
      <w:headerReference w:type="first" r:id="rId13"/>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53C3">
          <w:rPr>
            <w:noProof/>
          </w:rPr>
          <w:t>2</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6553C3">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6553C3">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6553C3">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19"/>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0EB7"/>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758A"/>
    <w:rsid w:val="00447D93"/>
    <w:rsid w:val="0045029F"/>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BC6"/>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77814"/>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34C"/>
    <w:rsid w:val="006D1E50"/>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27C90"/>
    <w:rsid w:val="00930164"/>
    <w:rsid w:val="00931EBE"/>
    <w:rsid w:val="009372D9"/>
    <w:rsid w:val="009375FC"/>
    <w:rsid w:val="00937E1F"/>
    <w:rsid w:val="00943E0C"/>
    <w:rsid w:val="00944089"/>
    <w:rsid w:val="0094480F"/>
    <w:rsid w:val="0094500A"/>
    <w:rsid w:val="00946804"/>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5B0D"/>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06C"/>
    <w:rsid w:val="00CE785D"/>
    <w:rsid w:val="00CE7A5C"/>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0D61"/>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408D"/>
    <w:rsid w:val="00F74991"/>
    <w:rsid w:val="00F74FBE"/>
    <w:rsid w:val="00F75C0F"/>
    <w:rsid w:val="00F77E92"/>
    <w:rsid w:val="00F821D1"/>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1B14"/>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B4FB-B13A-4FBA-93E4-9B3549B3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5927</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3</cp:revision>
  <cp:lastPrinted>2018-05-22T15:32:00Z</cp:lastPrinted>
  <dcterms:created xsi:type="dcterms:W3CDTF">2018-08-14T18:31:00Z</dcterms:created>
  <dcterms:modified xsi:type="dcterms:W3CDTF">2018-08-14T19:41:00Z</dcterms:modified>
</cp:coreProperties>
</file>